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C42" w:rsidRDefault="00536BD2" w:rsidP="00296C2E">
      <w:pPr>
        <w:pStyle w:val="ANNEX"/>
        <w:numPr>
          <w:ilvl w:val="0"/>
          <w:numId w:val="0"/>
        </w:numPr>
        <w:spacing w:after="0" w:line="360" w:lineRule="auto"/>
      </w:pPr>
      <w:r>
        <w:t>DATEX II p</w:t>
      </w:r>
      <w:r w:rsidR="00E11A4F">
        <w:t xml:space="preserve">rofile </w:t>
      </w:r>
      <w:r w:rsidR="00D53FAF" w:rsidRPr="00D53FAF">
        <w:t xml:space="preserve">for </w:t>
      </w:r>
      <w:r w:rsidR="004D145C">
        <w:t>RWW</w:t>
      </w:r>
      <w:r w:rsidR="00296C2E">
        <w:br/>
      </w:r>
      <w:r w:rsidR="004D145C">
        <w:t>ECo-AT</w:t>
      </w:r>
    </w:p>
    <w:p w:rsidR="00536BD2" w:rsidRPr="00536BD2" w:rsidRDefault="00536BD2" w:rsidP="00296C2E">
      <w:pPr>
        <w:spacing w:after="0" w:line="360" w:lineRule="auto"/>
        <w:jc w:val="center"/>
      </w:pPr>
      <w:r>
        <w:t>Version 00-01-00</w:t>
      </w:r>
    </w:p>
    <w:p w:rsidR="00CC4478" w:rsidRDefault="00CC4478" w:rsidP="00CC4478">
      <w:pPr>
        <w:pStyle w:val="a2"/>
      </w:pPr>
      <w:r>
        <w:t>Overview</w:t>
      </w:r>
    </w:p>
    <w:p w:rsidR="004D145C" w:rsidRDefault="004D145C" w:rsidP="004D145C">
      <w:pPr>
        <w:spacing w:after="40"/>
      </w:pPr>
      <w:r>
        <w:t xml:space="preserve">This profile describes the message content for the RWW use case as described by the project ECo-AT using the Situation publication. This profile distinguishes between 21 different message types in the context of </w:t>
      </w:r>
      <w:proofErr w:type="spellStart"/>
      <w:r>
        <w:t>roadworks</w:t>
      </w:r>
      <w:proofErr w:type="spellEnd"/>
      <w:r>
        <w:t xml:space="preserve">, using beside the Roadwork class also the </w:t>
      </w:r>
      <w:proofErr w:type="spellStart"/>
      <w:r>
        <w:t>NetworkManagement</w:t>
      </w:r>
      <w:proofErr w:type="spellEnd"/>
      <w:r>
        <w:t xml:space="preserve"> or </w:t>
      </w:r>
      <w:proofErr w:type="spellStart"/>
      <w:r>
        <w:t>GeneralObstruction</w:t>
      </w:r>
      <w:proofErr w:type="spellEnd"/>
      <w:r>
        <w:t xml:space="preserve"> classes.  </w:t>
      </w:r>
    </w:p>
    <w:p w:rsidR="004D145C" w:rsidRPr="004D145C" w:rsidRDefault="004D145C" w:rsidP="004D145C">
      <w:pPr>
        <w:spacing w:after="40"/>
      </w:pPr>
      <w:r>
        <w:t>Location referencing is done using “</w:t>
      </w:r>
      <w:proofErr w:type="spellStart"/>
      <w:r>
        <w:t>ItineraryByIndexedLocations</w:t>
      </w:r>
      <w:proofErr w:type="spellEnd"/>
      <w:r>
        <w:t>” in form of coordinates</w:t>
      </w:r>
      <w:r w:rsidR="00AE62CB">
        <w:t xml:space="preserve"> and ALERT-C</w:t>
      </w:r>
      <w:r>
        <w:t>. The extension “</w:t>
      </w:r>
      <w:proofErr w:type="spellStart"/>
      <w:r>
        <w:t>LinearByCoordinates</w:t>
      </w:r>
      <w:proofErr w:type="spellEnd"/>
      <w:r>
        <w:t>” is used.</w:t>
      </w:r>
    </w:p>
    <w:p w:rsidR="00CC4478" w:rsidRDefault="00CC4478" w:rsidP="00CC4478">
      <w:pPr>
        <w:pStyle w:val="a2"/>
      </w:pPr>
      <w:r>
        <w:t xml:space="preserve">Data Dictionary for </w:t>
      </w:r>
      <w:r w:rsidR="004D145C">
        <w:t>“RWW”</w:t>
      </w:r>
    </w:p>
    <w:p w:rsidR="00AE62CB" w:rsidRDefault="00AE62CB" w:rsidP="00AE62CB">
      <w:pPr>
        <w:pStyle w:val="a3"/>
        <w:tabs>
          <w:tab w:val="clear" w:pos="1004"/>
          <w:tab w:val="num" w:pos="720"/>
        </w:tabs>
      </w:pPr>
      <w:r>
        <w:t>"AlertCMethod4Linear"</w:t>
      </w:r>
      <w:r w:rsidRPr="00CC4478">
        <w:t xml:space="preserve"> package</w:t>
      </w:r>
    </w:p>
    <w:p w:rsidR="00AE62CB" w:rsidRDefault="00AE62CB" w:rsidP="00AE62CB">
      <w:pPr>
        <w:pStyle w:val="a4"/>
      </w:pPr>
      <w:r>
        <w:t>"AlertCMethod4Linear"</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AE62CB" w:rsidRPr="00DB1974" w:rsidTr="00AE62CB">
        <w:trPr>
          <w:cantSplit/>
          <w:trHeight w:val="320"/>
          <w:tblHeader/>
        </w:trPr>
        <w:tc>
          <w:tcPr>
            <w:tcW w:w="2268" w:type="dxa"/>
            <w:shd w:val="clear" w:color="auto" w:fill="auto"/>
          </w:tcPr>
          <w:p w:rsidR="00AE62CB" w:rsidRPr="00DB1974" w:rsidRDefault="00AE62CB" w:rsidP="00AE62CB">
            <w:pPr>
              <w:keepNext/>
              <w:spacing w:before="60" w:after="60"/>
              <w:jc w:val="center"/>
              <w:rPr>
                <w:rFonts w:cs="Arial"/>
                <w:b/>
              </w:rPr>
            </w:pPr>
            <w:r w:rsidRPr="00DB1974">
              <w:rPr>
                <w:rFonts w:cs="Arial"/>
                <w:b/>
              </w:rPr>
              <w:t>Class name</w:t>
            </w:r>
          </w:p>
        </w:tc>
        <w:tc>
          <w:tcPr>
            <w:tcW w:w="2268" w:type="dxa"/>
            <w:shd w:val="clear" w:color="auto" w:fill="auto"/>
          </w:tcPr>
          <w:p w:rsidR="00AE62CB" w:rsidRPr="00DB1974" w:rsidRDefault="00AE62CB" w:rsidP="00AE62CB">
            <w:pPr>
              <w:keepNext/>
              <w:spacing w:before="60" w:after="60"/>
              <w:jc w:val="center"/>
              <w:rPr>
                <w:rFonts w:cs="Arial"/>
                <w:b/>
              </w:rPr>
            </w:pPr>
            <w:r w:rsidRPr="00DB1974">
              <w:rPr>
                <w:rFonts w:cs="Arial"/>
                <w:b/>
              </w:rPr>
              <w:t>Designation</w:t>
            </w:r>
          </w:p>
        </w:tc>
        <w:tc>
          <w:tcPr>
            <w:tcW w:w="6293" w:type="dxa"/>
            <w:shd w:val="clear" w:color="auto" w:fill="auto"/>
          </w:tcPr>
          <w:p w:rsidR="00AE62CB" w:rsidRPr="00DB1974" w:rsidRDefault="00AE62CB" w:rsidP="00AE62CB">
            <w:pPr>
              <w:keepNext/>
              <w:spacing w:before="60" w:after="60"/>
              <w:jc w:val="center"/>
              <w:rPr>
                <w:rFonts w:cs="Arial"/>
                <w:b/>
              </w:rPr>
            </w:pPr>
            <w:r w:rsidRPr="00DB1974">
              <w:rPr>
                <w:rFonts w:cs="Arial"/>
                <w:b/>
              </w:rPr>
              <w:t>Definition</w:t>
            </w:r>
          </w:p>
        </w:tc>
        <w:tc>
          <w:tcPr>
            <w:tcW w:w="1984" w:type="dxa"/>
            <w:shd w:val="clear" w:color="auto" w:fill="auto"/>
          </w:tcPr>
          <w:p w:rsidR="00AE62CB" w:rsidRPr="00DB1974" w:rsidRDefault="00AE62CB" w:rsidP="00AE62CB">
            <w:pPr>
              <w:keepNext/>
              <w:spacing w:before="60" w:after="60"/>
              <w:jc w:val="center"/>
              <w:rPr>
                <w:rFonts w:cs="Arial"/>
                <w:b/>
              </w:rPr>
            </w:pPr>
            <w:r w:rsidRPr="00DB1974">
              <w:rPr>
                <w:rFonts w:cs="Arial"/>
                <w:b/>
              </w:rPr>
              <w:t>Stereotype</w:t>
            </w:r>
          </w:p>
        </w:tc>
        <w:tc>
          <w:tcPr>
            <w:tcW w:w="1134" w:type="dxa"/>
            <w:shd w:val="clear" w:color="auto" w:fill="auto"/>
          </w:tcPr>
          <w:p w:rsidR="00AE62CB" w:rsidRPr="00DB1974" w:rsidRDefault="00AE62CB" w:rsidP="00AE62CB">
            <w:pPr>
              <w:keepNext/>
              <w:spacing w:before="60" w:after="60"/>
              <w:jc w:val="center"/>
              <w:rPr>
                <w:rFonts w:cs="Arial"/>
                <w:b/>
              </w:rPr>
            </w:pPr>
            <w:r w:rsidRPr="00DB1974">
              <w:rPr>
                <w:rFonts w:cs="Arial"/>
                <w:b/>
              </w:rPr>
              <w:t>Abstract</w:t>
            </w:r>
          </w:p>
        </w:tc>
      </w:tr>
      <w:tr w:rsidR="00AE62CB" w:rsidRPr="00DB1974" w:rsidTr="00AE62CB">
        <w:trPr>
          <w:cantSplit/>
          <w:trHeight w:val="320"/>
        </w:trPr>
        <w:tc>
          <w:tcPr>
            <w:tcW w:w="2268" w:type="dxa"/>
            <w:shd w:val="clear" w:color="auto" w:fill="auto"/>
          </w:tcPr>
          <w:p w:rsidR="00AE62CB" w:rsidRPr="00DB1974" w:rsidRDefault="00AE62CB" w:rsidP="00AE62CB">
            <w:pPr>
              <w:keepNext/>
              <w:spacing w:before="60" w:after="60"/>
              <w:jc w:val="left"/>
              <w:rPr>
                <w:rFonts w:cs="Arial"/>
              </w:rPr>
            </w:pPr>
            <w:r w:rsidRPr="00DB1974">
              <w:rPr>
                <w:rFonts w:cs="Arial"/>
              </w:rPr>
              <w:t>AlertCMethod4Linear</w:t>
            </w:r>
          </w:p>
        </w:tc>
        <w:tc>
          <w:tcPr>
            <w:tcW w:w="2268" w:type="dxa"/>
            <w:shd w:val="clear" w:color="auto" w:fill="auto"/>
          </w:tcPr>
          <w:p w:rsidR="00AE62CB" w:rsidRPr="00DB1974" w:rsidRDefault="00AE62CB" w:rsidP="00AE62CB">
            <w:pPr>
              <w:keepNext/>
              <w:spacing w:before="60" w:after="60"/>
              <w:jc w:val="left"/>
              <w:rPr>
                <w:rFonts w:cs="Arial"/>
              </w:rPr>
            </w:pPr>
            <w:r w:rsidRPr="00DB1974">
              <w:rPr>
                <w:rFonts w:cs="Arial"/>
              </w:rPr>
              <w:t>ALERT-C method4 linear</w:t>
            </w:r>
          </w:p>
        </w:tc>
        <w:tc>
          <w:tcPr>
            <w:tcW w:w="6293" w:type="dxa"/>
            <w:shd w:val="clear" w:color="auto" w:fill="auto"/>
          </w:tcPr>
          <w:p w:rsidR="00AE62CB" w:rsidRPr="00DB1974" w:rsidRDefault="00AE62CB" w:rsidP="00AE62CB">
            <w:pPr>
              <w:keepNext/>
              <w:spacing w:before="60" w:after="60"/>
              <w:jc w:val="left"/>
              <w:rPr>
                <w:rFonts w:cs="Arial"/>
              </w:rPr>
            </w:pPr>
            <w:r w:rsidRPr="00DB1974">
              <w:rPr>
                <w:rFonts w:cs="Arial"/>
              </w:rPr>
              <w:t>A linear section along a road between two points, Primary and Secondary, which are pre-defined ALERT-C locations plus offset distance. Direction is FROM the Secondary point TO the Primary point, i.e. the Primary point is downstream of the Secondary point.</w:t>
            </w:r>
          </w:p>
        </w:tc>
        <w:tc>
          <w:tcPr>
            <w:tcW w:w="1984" w:type="dxa"/>
            <w:shd w:val="clear" w:color="auto" w:fill="auto"/>
          </w:tcPr>
          <w:p w:rsidR="00AE62CB" w:rsidRPr="00DB1974" w:rsidRDefault="00AE62CB" w:rsidP="00AE62CB">
            <w:pPr>
              <w:keepNext/>
              <w:spacing w:before="60" w:after="60"/>
              <w:jc w:val="center"/>
              <w:rPr>
                <w:rFonts w:cs="Arial"/>
              </w:rPr>
            </w:pPr>
          </w:p>
        </w:tc>
        <w:tc>
          <w:tcPr>
            <w:tcW w:w="1134" w:type="dxa"/>
            <w:shd w:val="clear" w:color="auto" w:fill="auto"/>
          </w:tcPr>
          <w:p w:rsidR="00AE62CB" w:rsidRPr="00DB1974" w:rsidRDefault="00AE62CB" w:rsidP="00AE62CB">
            <w:pPr>
              <w:keepNext/>
              <w:spacing w:before="60" w:after="60"/>
              <w:jc w:val="center"/>
              <w:rPr>
                <w:rFonts w:cs="Arial"/>
              </w:rPr>
            </w:pPr>
            <w:r w:rsidRPr="00DB1974">
              <w:rPr>
                <w:rFonts w:cs="Arial"/>
              </w:rPr>
              <w:t>no</w:t>
            </w:r>
          </w:p>
        </w:tc>
      </w:tr>
    </w:tbl>
    <w:p w:rsidR="00AE62CB" w:rsidRDefault="00AE62CB" w:rsidP="00AE62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1</w:t>
      </w:r>
      <w:r>
        <w:rPr>
          <w:noProof/>
        </w:rPr>
        <w:t>— Classes of the "AlertCMethod4Linear"</w:t>
      </w:r>
      <w:r w:rsidRPr="00DB1974">
        <w:rPr>
          <w:noProof/>
        </w:rPr>
        <w:t xml:space="preserve"> package</w:t>
      </w:r>
    </w:p>
    <w:p w:rsidR="00AE62CB" w:rsidRDefault="00AE62CB" w:rsidP="00AE62CB">
      <w:pPr>
        <w:pStyle w:val="a4"/>
      </w:pPr>
      <w:r>
        <w:t>"AlertCMethod4Linear"</w:t>
      </w:r>
      <w:r w:rsidRPr="00DB1974">
        <w:t xml:space="preserve"> package association roles</w:t>
      </w:r>
    </w:p>
    <w:p w:rsidR="00AE62CB" w:rsidRDefault="00AE62CB" w:rsidP="00AE62CB">
      <w:pPr>
        <w:pStyle w:val="DATEXIINORMAL"/>
      </w:pPr>
      <w:r>
        <w:t>There are no defined association roles in the "AlertCMethod4Linear" package.</w:t>
      </w:r>
    </w:p>
    <w:p w:rsidR="00AE62CB" w:rsidRDefault="00AE62CB" w:rsidP="00AE62CB">
      <w:pPr>
        <w:pStyle w:val="a4"/>
      </w:pPr>
      <w:r>
        <w:t>"AlertCMethod4Linear"</w:t>
      </w:r>
      <w:r w:rsidRPr="00DB1974">
        <w:t xml:space="preserve"> package attributes</w:t>
      </w:r>
    </w:p>
    <w:p w:rsidR="00AE62CB" w:rsidRDefault="00AE62CB" w:rsidP="00AE62CB">
      <w:pPr>
        <w:pStyle w:val="DATEXIINORMAL"/>
      </w:pPr>
      <w:r>
        <w:t>There are no defined attributes in the "AlertCMethod4Linear" package.</w:t>
      </w:r>
    </w:p>
    <w:p w:rsidR="00AE62CB" w:rsidRDefault="00AE62CB" w:rsidP="00AE62CB">
      <w:pPr>
        <w:pStyle w:val="a3"/>
        <w:tabs>
          <w:tab w:val="clear" w:pos="1004"/>
          <w:tab w:val="num" w:pos="720"/>
        </w:tabs>
      </w:pPr>
      <w:r>
        <w:lastRenderedPageBreak/>
        <w:t>"AlertCMethod4Point"</w:t>
      </w:r>
      <w:r w:rsidRPr="00DB1974">
        <w:t xml:space="preserve"> package</w:t>
      </w:r>
    </w:p>
    <w:p w:rsidR="00AE62CB" w:rsidRDefault="00AE62CB" w:rsidP="00AE62CB">
      <w:pPr>
        <w:pStyle w:val="a4"/>
      </w:pPr>
      <w:r>
        <w:t>"AlertCMethod4Point"</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AE62CB" w:rsidRPr="00DB1974" w:rsidTr="00AE62CB">
        <w:trPr>
          <w:cantSplit/>
          <w:trHeight w:val="320"/>
          <w:tblHeader/>
        </w:trPr>
        <w:tc>
          <w:tcPr>
            <w:tcW w:w="2268" w:type="dxa"/>
            <w:shd w:val="clear" w:color="auto" w:fill="auto"/>
          </w:tcPr>
          <w:p w:rsidR="00AE62CB" w:rsidRPr="00DB1974" w:rsidRDefault="00AE62CB" w:rsidP="00AE62CB">
            <w:pPr>
              <w:keepNext/>
              <w:spacing w:before="60" w:after="60"/>
              <w:jc w:val="center"/>
              <w:rPr>
                <w:rFonts w:cs="Arial"/>
                <w:b/>
              </w:rPr>
            </w:pPr>
            <w:r w:rsidRPr="00DB1974">
              <w:rPr>
                <w:rFonts w:cs="Arial"/>
                <w:b/>
              </w:rPr>
              <w:t>Class name</w:t>
            </w:r>
          </w:p>
        </w:tc>
        <w:tc>
          <w:tcPr>
            <w:tcW w:w="2268" w:type="dxa"/>
            <w:shd w:val="clear" w:color="auto" w:fill="auto"/>
          </w:tcPr>
          <w:p w:rsidR="00AE62CB" w:rsidRPr="00DB1974" w:rsidRDefault="00AE62CB" w:rsidP="00AE62CB">
            <w:pPr>
              <w:keepNext/>
              <w:spacing w:before="60" w:after="60"/>
              <w:jc w:val="center"/>
              <w:rPr>
                <w:rFonts w:cs="Arial"/>
                <w:b/>
              </w:rPr>
            </w:pPr>
            <w:r w:rsidRPr="00DB1974">
              <w:rPr>
                <w:rFonts w:cs="Arial"/>
                <w:b/>
              </w:rPr>
              <w:t>Designation</w:t>
            </w:r>
          </w:p>
        </w:tc>
        <w:tc>
          <w:tcPr>
            <w:tcW w:w="6293" w:type="dxa"/>
            <w:shd w:val="clear" w:color="auto" w:fill="auto"/>
          </w:tcPr>
          <w:p w:rsidR="00AE62CB" w:rsidRPr="00DB1974" w:rsidRDefault="00AE62CB" w:rsidP="00AE62CB">
            <w:pPr>
              <w:keepNext/>
              <w:spacing w:before="60" w:after="60"/>
              <w:jc w:val="center"/>
              <w:rPr>
                <w:rFonts w:cs="Arial"/>
                <w:b/>
              </w:rPr>
            </w:pPr>
            <w:r w:rsidRPr="00DB1974">
              <w:rPr>
                <w:rFonts w:cs="Arial"/>
                <w:b/>
              </w:rPr>
              <w:t>Definition</w:t>
            </w:r>
          </w:p>
        </w:tc>
        <w:tc>
          <w:tcPr>
            <w:tcW w:w="1984" w:type="dxa"/>
            <w:shd w:val="clear" w:color="auto" w:fill="auto"/>
          </w:tcPr>
          <w:p w:rsidR="00AE62CB" w:rsidRPr="00DB1974" w:rsidRDefault="00AE62CB" w:rsidP="00AE62CB">
            <w:pPr>
              <w:keepNext/>
              <w:spacing w:before="60" w:after="60"/>
              <w:jc w:val="center"/>
              <w:rPr>
                <w:rFonts w:cs="Arial"/>
                <w:b/>
              </w:rPr>
            </w:pPr>
            <w:r w:rsidRPr="00DB1974">
              <w:rPr>
                <w:rFonts w:cs="Arial"/>
                <w:b/>
              </w:rPr>
              <w:t>Stereotype</w:t>
            </w:r>
          </w:p>
        </w:tc>
        <w:tc>
          <w:tcPr>
            <w:tcW w:w="1134" w:type="dxa"/>
            <w:shd w:val="clear" w:color="auto" w:fill="auto"/>
          </w:tcPr>
          <w:p w:rsidR="00AE62CB" w:rsidRPr="00DB1974" w:rsidRDefault="00AE62CB" w:rsidP="00AE62CB">
            <w:pPr>
              <w:keepNext/>
              <w:spacing w:before="60" w:after="60"/>
              <w:jc w:val="center"/>
              <w:rPr>
                <w:rFonts w:cs="Arial"/>
                <w:b/>
              </w:rPr>
            </w:pPr>
            <w:r w:rsidRPr="00DB1974">
              <w:rPr>
                <w:rFonts w:cs="Arial"/>
                <w:b/>
              </w:rPr>
              <w:t>Abstract</w:t>
            </w:r>
          </w:p>
        </w:tc>
      </w:tr>
      <w:tr w:rsidR="00AE62CB" w:rsidRPr="00DB1974" w:rsidTr="00AE62CB">
        <w:trPr>
          <w:cantSplit/>
          <w:trHeight w:val="320"/>
        </w:trPr>
        <w:tc>
          <w:tcPr>
            <w:tcW w:w="2268" w:type="dxa"/>
            <w:shd w:val="clear" w:color="auto" w:fill="auto"/>
          </w:tcPr>
          <w:p w:rsidR="00AE62CB" w:rsidRPr="00DB1974" w:rsidRDefault="00AE62CB" w:rsidP="00AE62CB">
            <w:pPr>
              <w:keepNext/>
              <w:spacing w:before="60" w:after="60"/>
              <w:jc w:val="left"/>
              <w:rPr>
                <w:rFonts w:cs="Arial"/>
              </w:rPr>
            </w:pPr>
            <w:r w:rsidRPr="00DB1974">
              <w:rPr>
                <w:rFonts w:cs="Arial"/>
              </w:rPr>
              <w:t>AlertCMethod4Point</w:t>
            </w:r>
          </w:p>
        </w:tc>
        <w:tc>
          <w:tcPr>
            <w:tcW w:w="2268" w:type="dxa"/>
            <w:shd w:val="clear" w:color="auto" w:fill="auto"/>
          </w:tcPr>
          <w:p w:rsidR="00AE62CB" w:rsidRPr="00DB1974" w:rsidRDefault="00AE62CB" w:rsidP="00AE62CB">
            <w:pPr>
              <w:keepNext/>
              <w:spacing w:before="60" w:after="60"/>
              <w:jc w:val="left"/>
              <w:rPr>
                <w:rFonts w:cs="Arial"/>
              </w:rPr>
            </w:pPr>
            <w:r w:rsidRPr="00DB1974">
              <w:rPr>
                <w:rFonts w:cs="Arial"/>
              </w:rPr>
              <w:t>ALERT-C method4 point</w:t>
            </w:r>
          </w:p>
        </w:tc>
        <w:tc>
          <w:tcPr>
            <w:tcW w:w="6293" w:type="dxa"/>
            <w:shd w:val="clear" w:color="auto" w:fill="auto"/>
          </w:tcPr>
          <w:p w:rsidR="00AE62CB" w:rsidRPr="00DB1974" w:rsidRDefault="00AE62CB" w:rsidP="00AE62CB">
            <w:pPr>
              <w:keepNext/>
              <w:spacing w:before="60" w:after="60"/>
              <w:jc w:val="left"/>
              <w:rPr>
                <w:rFonts w:cs="Arial"/>
              </w:rPr>
            </w:pPr>
            <w:r w:rsidRPr="00DB1974">
              <w:rPr>
                <w:rFonts w:cs="Arial"/>
              </w:rPr>
              <w:t>A single point on the road network defined by reference to a point in a pre-defined ALERT-C location table plus an offset distance and which has an associated direction of traffic flow.</w:t>
            </w:r>
          </w:p>
        </w:tc>
        <w:tc>
          <w:tcPr>
            <w:tcW w:w="1984" w:type="dxa"/>
            <w:shd w:val="clear" w:color="auto" w:fill="auto"/>
          </w:tcPr>
          <w:p w:rsidR="00AE62CB" w:rsidRPr="00DB1974" w:rsidRDefault="00AE62CB" w:rsidP="00AE62CB">
            <w:pPr>
              <w:keepNext/>
              <w:spacing w:before="60" w:after="60"/>
              <w:jc w:val="center"/>
              <w:rPr>
                <w:rFonts w:cs="Arial"/>
              </w:rPr>
            </w:pPr>
          </w:p>
        </w:tc>
        <w:tc>
          <w:tcPr>
            <w:tcW w:w="1134" w:type="dxa"/>
            <w:shd w:val="clear" w:color="auto" w:fill="auto"/>
          </w:tcPr>
          <w:p w:rsidR="00AE62CB" w:rsidRPr="00DB1974" w:rsidRDefault="00AE62CB" w:rsidP="00AE62CB">
            <w:pPr>
              <w:keepNext/>
              <w:spacing w:before="60" w:after="60"/>
              <w:jc w:val="center"/>
              <w:rPr>
                <w:rFonts w:cs="Arial"/>
              </w:rPr>
            </w:pPr>
            <w:r w:rsidRPr="00DB1974">
              <w:rPr>
                <w:rFonts w:cs="Arial"/>
              </w:rPr>
              <w:t>no</w:t>
            </w:r>
          </w:p>
        </w:tc>
      </w:tr>
    </w:tbl>
    <w:p w:rsidR="00AE62CB" w:rsidRDefault="00AE62CB" w:rsidP="00AE62CB">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2</w:t>
      </w:r>
      <w:r>
        <w:rPr>
          <w:noProof/>
        </w:rPr>
        <w:t>— Classes of the "AlertCMethod4Point"</w:t>
      </w:r>
      <w:r w:rsidRPr="00DB1974">
        <w:rPr>
          <w:noProof/>
        </w:rPr>
        <w:t xml:space="preserve"> package</w:t>
      </w:r>
    </w:p>
    <w:p w:rsidR="00AE62CB" w:rsidRDefault="00AE62CB" w:rsidP="00AE62CB">
      <w:pPr>
        <w:pStyle w:val="a4"/>
      </w:pPr>
      <w:r>
        <w:t>"AlertCMethod4Point"</w:t>
      </w:r>
      <w:r w:rsidRPr="00DB1974">
        <w:t xml:space="preserve"> package association roles</w:t>
      </w:r>
    </w:p>
    <w:p w:rsidR="00AE62CB" w:rsidRDefault="00AE62CB" w:rsidP="00AE62CB">
      <w:pPr>
        <w:pStyle w:val="DATEXIINORMAL"/>
      </w:pPr>
      <w:r>
        <w:t>There are no defined association roles in the "AlertCMethod4Point" package.</w:t>
      </w:r>
    </w:p>
    <w:p w:rsidR="00AE62CB" w:rsidRDefault="00AE62CB" w:rsidP="00AE62CB">
      <w:pPr>
        <w:pStyle w:val="a4"/>
      </w:pPr>
      <w:r>
        <w:t>"AlertCMethod4Point"</w:t>
      </w:r>
      <w:r w:rsidRPr="00DB1974">
        <w:t xml:space="preserve"> package attributes</w:t>
      </w:r>
    </w:p>
    <w:p w:rsidR="00AE62CB" w:rsidRPr="00AE62CB" w:rsidRDefault="00AE62CB" w:rsidP="00AE62CB">
      <w:r>
        <w:t>There are no defined attributes in the "AlertCMethod4Point" package.</w:t>
      </w:r>
    </w:p>
    <w:p w:rsidR="00CD6289" w:rsidRDefault="00CD6289" w:rsidP="00632158">
      <w:pPr>
        <w:pStyle w:val="a3"/>
      </w:pPr>
      <w:r>
        <w:t>"Exchange "</w:t>
      </w:r>
      <w:r w:rsidRPr="00CC4478">
        <w:t xml:space="preserve"> package</w:t>
      </w:r>
      <w:r>
        <w:t xml:space="preserve"> </w:t>
      </w:r>
    </w:p>
    <w:p w:rsidR="00CD6289" w:rsidRDefault="00CD6289" w:rsidP="00CD6289">
      <w:pPr>
        <w:pStyle w:val="a4"/>
      </w:pPr>
      <w:r>
        <w:t>"Exchange"</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6F62A0" w:rsidRPr="00DB1974" w:rsidTr="007D4A84">
        <w:trPr>
          <w:cantSplit/>
          <w:trHeight w:val="320"/>
          <w:tblHeader/>
        </w:trPr>
        <w:tc>
          <w:tcPr>
            <w:tcW w:w="2268" w:type="dxa"/>
            <w:shd w:val="clear" w:color="auto" w:fill="auto"/>
          </w:tcPr>
          <w:p w:rsidR="006F62A0" w:rsidRPr="00DB1974" w:rsidRDefault="006F62A0" w:rsidP="007D4A84">
            <w:pPr>
              <w:spacing w:before="60" w:after="60"/>
              <w:jc w:val="center"/>
              <w:rPr>
                <w:rFonts w:cs="Arial"/>
                <w:b/>
              </w:rPr>
            </w:pPr>
            <w:r w:rsidRPr="00DB1974">
              <w:rPr>
                <w:rFonts w:cs="Arial"/>
                <w:b/>
              </w:rPr>
              <w:t>Class name</w:t>
            </w:r>
          </w:p>
        </w:tc>
        <w:tc>
          <w:tcPr>
            <w:tcW w:w="2268" w:type="dxa"/>
            <w:shd w:val="clear" w:color="auto" w:fill="auto"/>
          </w:tcPr>
          <w:p w:rsidR="006F62A0" w:rsidRPr="00DB1974" w:rsidRDefault="006F62A0" w:rsidP="007D4A84">
            <w:pPr>
              <w:spacing w:before="60" w:after="60"/>
              <w:jc w:val="center"/>
              <w:rPr>
                <w:rFonts w:cs="Arial"/>
                <w:b/>
              </w:rPr>
            </w:pPr>
            <w:r w:rsidRPr="00DB1974">
              <w:rPr>
                <w:rFonts w:cs="Arial"/>
                <w:b/>
              </w:rPr>
              <w:t>Designation</w:t>
            </w:r>
          </w:p>
        </w:tc>
        <w:tc>
          <w:tcPr>
            <w:tcW w:w="6293" w:type="dxa"/>
            <w:shd w:val="clear" w:color="auto" w:fill="auto"/>
          </w:tcPr>
          <w:p w:rsidR="006F62A0" w:rsidRPr="00DB1974" w:rsidRDefault="006F62A0" w:rsidP="007D4A84">
            <w:pPr>
              <w:spacing w:before="60" w:after="60"/>
              <w:jc w:val="center"/>
              <w:rPr>
                <w:rFonts w:cs="Arial"/>
                <w:b/>
              </w:rPr>
            </w:pPr>
            <w:r w:rsidRPr="00DB1974">
              <w:rPr>
                <w:rFonts w:cs="Arial"/>
                <w:b/>
              </w:rPr>
              <w:t>Definition</w:t>
            </w:r>
          </w:p>
        </w:tc>
        <w:tc>
          <w:tcPr>
            <w:tcW w:w="1984" w:type="dxa"/>
            <w:shd w:val="clear" w:color="auto" w:fill="auto"/>
          </w:tcPr>
          <w:p w:rsidR="006F62A0" w:rsidRPr="00DB1974" w:rsidRDefault="006F62A0" w:rsidP="007D4A84">
            <w:pPr>
              <w:spacing w:before="60" w:after="60"/>
              <w:jc w:val="center"/>
              <w:rPr>
                <w:rFonts w:cs="Arial"/>
                <w:b/>
              </w:rPr>
            </w:pPr>
            <w:r w:rsidRPr="00DB1974">
              <w:rPr>
                <w:rFonts w:cs="Arial"/>
                <w:b/>
              </w:rPr>
              <w:t>Stereotype</w:t>
            </w:r>
          </w:p>
        </w:tc>
        <w:tc>
          <w:tcPr>
            <w:tcW w:w="1134" w:type="dxa"/>
            <w:shd w:val="clear" w:color="auto" w:fill="auto"/>
          </w:tcPr>
          <w:p w:rsidR="006F62A0" w:rsidRPr="00DB1974" w:rsidRDefault="006F62A0" w:rsidP="007D4A84">
            <w:pPr>
              <w:spacing w:before="60" w:after="60"/>
              <w:jc w:val="center"/>
              <w:rPr>
                <w:rFonts w:cs="Arial"/>
                <w:b/>
              </w:rPr>
            </w:pPr>
            <w:r w:rsidRPr="00DB1974">
              <w:rPr>
                <w:rFonts w:cs="Arial"/>
                <w:b/>
              </w:rPr>
              <w:t>Abstract</w:t>
            </w:r>
          </w:p>
        </w:tc>
      </w:tr>
      <w:tr w:rsidR="006F62A0" w:rsidRPr="00DB1974" w:rsidTr="007D4A84">
        <w:trPr>
          <w:cantSplit/>
          <w:trHeight w:val="320"/>
        </w:trPr>
        <w:tc>
          <w:tcPr>
            <w:tcW w:w="2268" w:type="dxa"/>
            <w:shd w:val="clear" w:color="auto" w:fill="auto"/>
          </w:tcPr>
          <w:p w:rsidR="006F62A0" w:rsidRPr="00DB1974" w:rsidRDefault="006F62A0" w:rsidP="007D4A84">
            <w:pPr>
              <w:spacing w:before="60" w:after="60"/>
              <w:jc w:val="left"/>
              <w:rPr>
                <w:rFonts w:cs="Arial"/>
              </w:rPr>
            </w:pPr>
            <w:r>
              <w:rPr>
                <w:rFonts w:cs="Arial"/>
              </w:rPr>
              <w:t>Exchange</w:t>
            </w:r>
          </w:p>
        </w:tc>
        <w:tc>
          <w:tcPr>
            <w:tcW w:w="2268" w:type="dxa"/>
            <w:shd w:val="clear" w:color="auto" w:fill="auto"/>
          </w:tcPr>
          <w:p w:rsidR="006F62A0" w:rsidRPr="00DB1974" w:rsidRDefault="006F62A0" w:rsidP="007D4A84">
            <w:pPr>
              <w:spacing w:before="60" w:after="60"/>
              <w:jc w:val="left"/>
              <w:rPr>
                <w:rFonts w:cs="Arial"/>
              </w:rPr>
            </w:pPr>
            <w:r>
              <w:rPr>
                <w:rFonts w:cs="Arial"/>
              </w:rPr>
              <w:t>Exchange</w:t>
            </w:r>
          </w:p>
        </w:tc>
        <w:tc>
          <w:tcPr>
            <w:tcW w:w="6293" w:type="dxa"/>
            <w:shd w:val="clear" w:color="auto" w:fill="auto"/>
          </w:tcPr>
          <w:p w:rsidR="006F62A0" w:rsidRPr="00DB1974" w:rsidRDefault="006F62A0" w:rsidP="007D4A84">
            <w:pPr>
              <w:spacing w:before="60" w:after="60"/>
              <w:jc w:val="left"/>
              <w:rPr>
                <w:rFonts w:cs="Arial"/>
              </w:rPr>
            </w:pPr>
            <w:r w:rsidRPr="006F62A0">
              <w:rPr>
                <w:rFonts w:cs="Arial"/>
                <w:lang w:val="en-US"/>
              </w:rPr>
              <w:t>Details associated with the management of the exchange between the supplier and the client.</w:t>
            </w:r>
          </w:p>
        </w:tc>
        <w:tc>
          <w:tcPr>
            <w:tcW w:w="1984" w:type="dxa"/>
            <w:shd w:val="clear" w:color="auto" w:fill="auto"/>
          </w:tcPr>
          <w:p w:rsidR="006F62A0" w:rsidRPr="00DB1974" w:rsidRDefault="006F62A0" w:rsidP="007D4A84">
            <w:pPr>
              <w:spacing w:before="60" w:after="60"/>
              <w:jc w:val="center"/>
              <w:rPr>
                <w:rFonts w:cs="Arial"/>
              </w:rPr>
            </w:pPr>
          </w:p>
        </w:tc>
        <w:tc>
          <w:tcPr>
            <w:tcW w:w="1134" w:type="dxa"/>
            <w:shd w:val="clear" w:color="auto" w:fill="auto"/>
          </w:tcPr>
          <w:p w:rsidR="006F62A0" w:rsidRPr="00DB1974" w:rsidRDefault="006F62A0" w:rsidP="007D4A84">
            <w:pPr>
              <w:spacing w:before="60" w:after="60"/>
              <w:jc w:val="center"/>
              <w:rPr>
                <w:rFonts w:cs="Arial"/>
              </w:rPr>
            </w:pPr>
            <w:r w:rsidRPr="00DB1974">
              <w:rPr>
                <w:rFonts w:cs="Arial"/>
              </w:rPr>
              <w:t>no</w:t>
            </w:r>
          </w:p>
        </w:tc>
      </w:tr>
      <w:tr w:rsidR="006F62A0" w:rsidRPr="00DB1974" w:rsidTr="007D4A84">
        <w:trPr>
          <w:cantSplit/>
          <w:trHeight w:val="320"/>
        </w:trPr>
        <w:tc>
          <w:tcPr>
            <w:tcW w:w="2268" w:type="dxa"/>
            <w:shd w:val="clear" w:color="auto" w:fill="auto"/>
          </w:tcPr>
          <w:p w:rsidR="006F62A0" w:rsidRDefault="006F62A0" w:rsidP="007D4A84">
            <w:pPr>
              <w:spacing w:before="60" w:after="60"/>
              <w:jc w:val="left"/>
              <w:rPr>
                <w:rFonts w:cs="Arial"/>
              </w:rPr>
            </w:pPr>
            <w:proofErr w:type="spellStart"/>
            <w:r w:rsidRPr="006F62A0">
              <w:rPr>
                <w:rFonts w:cs="Arial"/>
                <w:lang w:val="en-US"/>
              </w:rPr>
              <w:t>InternationalIdentifier</w:t>
            </w:r>
            <w:proofErr w:type="spellEnd"/>
          </w:p>
        </w:tc>
        <w:tc>
          <w:tcPr>
            <w:tcW w:w="2268" w:type="dxa"/>
            <w:shd w:val="clear" w:color="auto" w:fill="auto"/>
          </w:tcPr>
          <w:p w:rsidR="006F62A0" w:rsidRDefault="006F62A0" w:rsidP="007D4A84">
            <w:pPr>
              <w:spacing w:before="60" w:after="60"/>
              <w:jc w:val="left"/>
              <w:rPr>
                <w:rFonts w:cs="Arial"/>
              </w:rPr>
            </w:pPr>
            <w:r>
              <w:rPr>
                <w:rFonts w:cs="Arial"/>
              </w:rPr>
              <w:t>International identifier</w:t>
            </w:r>
          </w:p>
        </w:tc>
        <w:tc>
          <w:tcPr>
            <w:tcW w:w="6293" w:type="dxa"/>
            <w:shd w:val="clear" w:color="auto" w:fill="auto"/>
          </w:tcPr>
          <w:p w:rsidR="006F62A0" w:rsidRDefault="006F62A0" w:rsidP="007D4A84">
            <w:pPr>
              <w:spacing w:before="60" w:after="60"/>
              <w:jc w:val="left"/>
              <w:rPr>
                <w:rFonts w:cs="Arial"/>
              </w:rPr>
            </w:pPr>
            <w:r w:rsidRPr="006F62A0">
              <w:rPr>
                <w:rFonts w:cs="Arial"/>
                <w:lang w:val="en-US"/>
              </w:rPr>
              <w:t>An identifier/name whose range is spe</w:t>
            </w:r>
            <w:r>
              <w:rPr>
                <w:rFonts w:cs="Arial"/>
                <w:lang w:val="en-US"/>
              </w:rPr>
              <w:t>cific to the particular country</w:t>
            </w:r>
            <w:r>
              <w:rPr>
                <w:rFonts w:cs="Arial"/>
              </w:rPr>
              <w:t>.</w:t>
            </w:r>
          </w:p>
        </w:tc>
        <w:tc>
          <w:tcPr>
            <w:tcW w:w="1984" w:type="dxa"/>
            <w:shd w:val="clear" w:color="auto" w:fill="auto"/>
          </w:tcPr>
          <w:p w:rsidR="006F62A0" w:rsidRPr="00DB1974" w:rsidRDefault="006F62A0" w:rsidP="007D4A84">
            <w:pPr>
              <w:spacing w:before="60" w:after="60"/>
              <w:jc w:val="center"/>
              <w:rPr>
                <w:rFonts w:cs="Arial"/>
              </w:rPr>
            </w:pPr>
          </w:p>
        </w:tc>
        <w:tc>
          <w:tcPr>
            <w:tcW w:w="1134" w:type="dxa"/>
            <w:shd w:val="clear" w:color="auto" w:fill="auto"/>
          </w:tcPr>
          <w:p w:rsidR="006F62A0" w:rsidRDefault="006F62A0" w:rsidP="007D4A84">
            <w:pPr>
              <w:spacing w:before="60" w:after="60"/>
              <w:jc w:val="center"/>
              <w:rPr>
                <w:rFonts w:cs="Arial"/>
              </w:rPr>
            </w:pPr>
            <w:r>
              <w:rPr>
                <w:rFonts w:cs="Arial"/>
              </w:rPr>
              <w:t>no</w:t>
            </w:r>
          </w:p>
        </w:tc>
      </w:tr>
    </w:tbl>
    <w:p w:rsidR="006F62A0" w:rsidRPr="00E20100" w:rsidRDefault="006F62A0" w:rsidP="00E20100">
      <w:pPr>
        <w:jc w:val="center"/>
        <w:rPr>
          <w:b/>
        </w:rP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Pr="00E20100">
        <w:rPr>
          <w:b/>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63269D">
        <w:rPr>
          <w:b/>
        </w:rPr>
        <w:t>3</w:t>
      </w:r>
      <w:r w:rsidRPr="00E20100">
        <w:rPr>
          <w:b/>
        </w:rPr>
        <w:t>— Classes of the "</w:t>
      </w:r>
      <w:r w:rsidR="00E20100">
        <w:rPr>
          <w:b/>
        </w:rPr>
        <w:t>Exchange</w:t>
      </w:r>
      <w:r w:rsidRPr="00E20100">
        <w:rPr>
          <w:b/>
        </w:rPr>
        <w:t>" package</w:t>
      </w:r>
    </w:p>
    <w:p w:rsidR="00CD6289" w:rsidRDefault="00CD6289" w:rsidP="00CD6289">
      <w:pPr>
        <w:pStyle w:val="a4"/>
      </w:pPr>
      <w:r>
        <w:t>"Exchange"</w:t>
      </w:r>
      <w:r w:rsidRPr="00DB197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6F62A0" w:rsidRPr="00DB1974" w:rsidTr="007D4A84">
        <w:trPr>
          <w:cantSplit/>
          <w:trHeight w:val="320"/>
          <w:tblHeader/>
        </w:trPr>
        <w:tc>
          <w:tcPr>
            <w:tcW w:w="2268" w:type="dxa"/>
            <w:shd w:val="clear" w:color="auto" w:fill="auto"/>
          </w:tcPr>
          <w:p w:rsidR="006F62A0" w:rsidRPr="00DB1974" w:rsidRDefault="006F62A0" w:rsidP="007D4A84">
            <w:pPr>
              <w:keepNext/>
              <w:spacing w:before="60" w:after="60"/>
              <w:jc w:val="center"/>
              <w:rPr>
                <w:rFonts w:cs="Arial"/>
                <w:b/>
              </w:rPr>
            </w:pPr>
            <w:r w:rsidRPr="00DB1974">
              <w:rPr>
                <w:rFonts w:cs="Arial"/>
                <w:b/>
              </w:rPr>
              <w:t>Class name</w:t>
            </w:r>
          </w:p>
        </w:tc>
        <w:tc>
          <w:tcPr>
            <w:tcW w:w="2268" w:type="dxa"/>
            <w:shd w:val="clear" w:color="auto" w:fill="auto"/>
          </w:tcPr>
          <w:p w:rsidR="006F62A0" w:rsidRPr="00DB1974" w:rsidRDefault="006F62A0" w:rsidP="007D4A84">
            <w:pPr>
              <w:keepNext/>
              <w:spacing w:before="60" w:after="60"/>
              <w:jc w:val="center"/>
              <w:rPr>
                <w:rFonts w:cs="Arial"/>
                <w:b/>
              </w:rPr>
            </w:pPr>
            <w:r w:rsidRPr="00DB1974">
              <w:rPr>
                <w:rFonts w:cs="Arial"/>
                <w:b/>
              </w:rPr>
              <w:t>Role name</w:t>
            </w:r>
          </w:p>
        </w:tc>
        <w:tc>
          <w:tcPr>
            <w:tcW w:w="2268" w:type="dxa"/>
            <w:shd w:val="clear" w:color="auto" w:fill="auto"/>
          </w:tcPr>
          <w:p w:rsidR="006F62A0" w:rsidRPr="00DB1974" w:rsidRDefault="006F62A0" w:rsidP="007D4A84">
            <w:pPr>
              <w:keepNext/>
              <w:spacing w:before="60" w:after="60"/>
              <w:jc w:val="center"/>
              <w:rPr>
                <w:rFonts w:cs="Arial"/>
                <w:b/>
              </w:rPr>
            </w:pPr>
            <w:r w:rsidRPr="00DB1974">
              <w:rPr>
                <w:rFonts w:cs="Arial"/>
                <w:b/>
              </w:rPr>
              <w:t>Designation</w:t>
            </w:r>
          </w:p>
        </w:tc>
        <w:tc>
          <w:tcPr>
            <w:tcW w:w="4025" w:type="dxa"/>
            <w:shd w:val="clear" w:color="auto" w:fill="auto"/>
          </w:tcPr>
          <w:p w:rsidR="006F62A0" w:rsidRPr="00DB1974" w:rsidRDefault="006F62A0" w:rsidP="007D4A84">
            <w:pPr>
              <w:keepNext/>
              <w:spacing w:before="60" w:after="60"/>
              <w:jc w:val="center"/>
              <w:rPr>
                <w:rFonts w:cs="Arial"/>
                <w:b/>
              </w:rPr>
            </w:pPr>
            <w:r w:rsidRPr="00DB1974">
              <w:rPr>
                <w:rFonts w:cs="Arial"/>
                <w:b/>
              </w:rPr>
              <w:t>Definition</w:t>
            </w:r>
          </w:p>
        </w:tc>
        <w:tc>
          <w:tcPr>
            <w:tcW w:w="1417" w:type="dxa"/>
            <w:shd w:val="clear" w:color="auto" w:fill="auto"/>
          </w:tcPr>
          <w:p w:rsidR="006F62A0" w:rsidRPr="00DB1974" w:rsidRDefault="006F62A0" w:rsidP="007D4A84">
            <w:pPr>
              <w:keepNext/>
              <w:spacing w:before="60" w:after="60"/>
              <w:jc w:val="center"/>
              <w:rPr>
                <w:rFonts w:cs="Arial"/>
                <w:b/>
              </w:rPr>
            </w:pPr>
            <w:r w:rsidRPr="00DB1974">
              <w:rPr>
                <w:rFonts w:cs="Arial"/>
                <w:b/>
              </w:rPr>
              <w:t>Multiplicity</w:t>
            </w:r>
          </w:p>
        </w:tc>
        <w:tc>
          <w:tcPr>
            <w:tcW w:w="1701" w:type="dxa"/>
            <w:shd w:val="clear" w:color="auto" w:fill="auto"/>
          </w:tcPr>
          <w:p w:rsidR="006F62A0" w:rsidRPr="00DB1974" w:rsidRDefault="006F62A0" w:rsidP="007D4A84">
            <w:pPr>
              <w:keepNext/>
              <w:spacing w:before="60" w:after="60"/>
              <w:jc w:val="center"/>
              <w:rPr>
                <w:rFonts w:cs="Arial"/>
                <w:b/>
              </w:rPr>
            </w:pPr>
            <w:r w:rsidRPr="00DB1974">
              <w:rPr>
                <w:rFonts w:cs="Arial"/>
                <w:b/>
              </w:rPr>
              <w:t>Target</w:t>
            </w:r>
          </w:p>
        </w:tc>
      </w:tr>
      <w:tr w:rsidR="006F62A0" w:rsidRPr="00DB1974" w:rsidTr="007D4A84">
        <w:trPr>
          <w:cantSplit/>
          <w:trHeight w:val="320"/>
        </w:trPr>
        <w:tc>
          <w:tcPr>
            <w:tcW w:w="2268" w:type="dxa"/>
            <w:shd w:val="clear" w:color="auto" w:fill="auto"/>
          </w:tcPr>
          <w:p w:rsidR="006F62A0" w:rsidRDefault="006F62A0" w:rsidP="007D4A84">
            <w:pPr>
              <w:keepNext/>
              <w:spacing w:before="60" w:after="60"/>
              <w:jc w:val="left"/>
              <w:rPr>
                <w:rFonts w:cs="Arial"/>
              </w:rPr>
            </w:pPr>
            <w:r>
              <w:rPr>
                <w:rFonts w:cs="Arial"/>
              </w:rPr>
              <w:t>Exchange</w:t>
            </w:r>
          </w:p>
        </w:tc>
        <w:tc>
          <w:tcPr>
            <w:tcW w:w="2268" w:type="dxa"/>
            <w:shd w:val="clear" w:color="auto" w:fill="auto"/>
          </w:tcPr>
          <w:p w:rsidR="006F62A0" w:rsidRDefault="006F62A0" w:rsidP="007D4A84">
            <w:pPr>
              <w:keepNext/>
              <w:spacing w:before="60" w:after="60"/>
              <w:jc w:val="left"/>
              <w:rPr>
                <w:rFonts w:cs="Arial"/>
              </w:rPr>
            </w:pPr>
            <w:proofErr w:type="spellStart"/>
            <w:r w:rsidRPr="006F62A0">
              <w:rPr>
                <w:rFonts w:cs="Arial"/>
                <w:lang w:val="en-US"/>
              </w:rPr>
              <w:t>supplierIdentification</w:t>
            </w:r>
            <w:proofErr w:type="spellEnd"/>
          </w:p>
        </w:tc>
        <w:tc>
          <w:tcPr>
            <w:tcW w:w="2268" w:type="dxa"/>
            <w:shd w:val="clear" w:color="auto" w:fill="auto"/>
          </w:tcPr>
          <w:p w:rsidR="006F62A0" w:rsidRDefault="006F62A0" w:rsidP="007D4A84">
            <w:pPr>
              <w:keepNext/>
              <w:spacing w:before="60" w:after="60"/>
              <w:jc w:val="left"/>
              <w:rPr>
                <w:rFonts w:cs="Arial"/>
              </w:rPr>
            </w:pPr>
            <w:r>
              <w:rPr>
                <w:rFonts w:cs="Arial"/>
              </w:rPr>
              <w:t>Supplier identification</w:t>
            </w:r>
          </w:p>
        </w:tc>
        <w:tc>
          <w:tcPr>
            <w:tcW w:w="4025" w:type="dxa"/>
            <w:shd w:val="clear" w:color="auto" w:fill="auto"/>
          </w:tcPr>
          <w:p w:rsidR="006F62A0" w:rsidRDefault="006F62A0" w:rsidP="007D4A84">
            <w:pPr>
              <w:keepNext/>
              <w:spacing w:before="60" w:after="60"/>
              <w:jc w:val="left"/>
              <w:rPr>
                <w:rFonts w:cs="Arial"/>
              </w:rPr>
            </w:pPr>
            <w:r w:rsidRPr="006F62A0">
              <w:rPr>
                <w:rFonts w:cs="Arial"/>
                <w:lang w:val="en-US"/>
              </w:rPr>
              <w:t>An identifier/name whose range is spe</w:t>
            </w:r>
            <w:r>
              <w:rPr>
                <w:rFonts w:cs="Arial"/>
                <w:lang w:val="en-US"/>
              </w:rPr>
              <w:t>cific to the particular country</w:t>
            </w:r>
            <w:r>
              <w:rPr>
                <w:rFonts w:cs="Arial"/>
              </w:rPr>
              <w:t>.</w:t>
            </w:r>
          </w:p>
        </w:tc>
        <w:tc>
          <w:tcPr>
            <w:tcW w:w="1417" w:type="dxa"/>
            <w:shd w:val="clear" w:color="auto" w:fill="auto"/>
          </w:tcPr>
          <w:p w:rsidR="006F62A0" w:rsidRDefault="006F62A0" w:rsidP="007D4A84">
            <w:pPr>
              <w:keepNext/>
              <w:spacing w:before="60" w:after="60"/>
              <w:jc w:val="center"/>
              <w:rPr>
                <w:rFonts w:cs="Arial"/>
              </w:rPr>
            </w:pPr>
            <w:r>
              <w:rPr>
                <w:rFonts w:cs="Arial"/>
              </w:rPr>
              <w:t>1..1</w:t>
            </w:r>
          </w:p>
        </w:tc>
        <w:tc>
          <w:tcPr>
            <w:tcW w:w="1701" w:type="dxa"/>
            <w:shd w:val="clear" w:color="auto" w:fill="auto"/>
          </w:tcPr>
          <w:p w:rsidR="006F62A0" w:rsidRDefault="006F62A0" w:rsidP="007D4A84">
            <w:pPr>
              <w:keepNext/>
              <w:spacing w:before="60" w:after="60"/>
              <w:jc w:val="left"/>
              <w:rPr>
                <w:rFonts w:cs="Arial"/>
              </w:rPr>
            </w:pPr>
            <w:proofErr w:type="spellStart"/>
            <w:r w:rsidRPr="006F62A0">
              <w:rPr>
                <w:rFonts w:cs="Arial"/>
                <w:lang w:val="en-US"/>
              </w:rPr>
              <w:t>InternationalIdentifier</w:t>
            </w:r>
            <w:proofErr w:type="spellEnd"/>
          </w:p>
        </w:tc>
      </w:tr>
    </w:tbl>
    <w:p w:rsidR="006F62A0" w:rsidRPr="006F62A0" w:rsidRDefault="00E20100" w:rsidP="00E20100">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Pr="00E20100">
        <w:rPr>
          <w:b/>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63269D">
        <w:rPr>
          <w:b/>
        </w:rPr>
        <w:t>4</w:t>
      </w:r>
      <w:r w:rsidRPr="00E20100">
        <w:rPr>
          <w:b/>
        </w:rPr>
        <w:t xml:space="preserve">— </w:t>
      </w:r>
      <w:r>
        <w:rPr>
          <w:b/>
        </w:rPr>
        <w:t>Associations</w:t>
      </w:r>
      <w:r w:rsidRPr="00E20100">
        <w:rPr>
          <w:b/>
        </w:rPr>
        <w:t xml:space="preserve"> of the "</w:t>
      </w:r>
      <w:r>
        <w:rPr>
          <w:b/>
        </w:rPr>
        <w:t>Exchange</w:t>
      </w:r>
      <w:r w:rsidRPr="00E20100">
        <w:rPr>
          <w:b/>
        </w:rPr>
        <w:t>" package</w:t>
      </w:r>
    </w:p>
    <w:p w:rsidR="00CD6289" w:rsidRDefault="00CD6289" w:rsidP="00CD6289">
      <w:pPr>
        <w:pStyle w:val="a4"/>
      </w:pPr>
      <w:r>
        <w:t>"Exchange"</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6F62A0" w:rsidRPr="00DB1974" w:rsidTr="007D4A84">
        <w:trPr>
          <w:cantSplit/>
          <w:trHeight w:val="320"/>
          <w:tblHeader/>
        </w:trPr>
        <w:tc>
          <w:tcPr>
            <w:tcW w:w="2268" w:type="dxa"/>
            <w:shd w:val="clear" w:color="auto" w:fill="auto"/>
          </w:tcPr>
          <w:p w:rsidR="006F62A0" w:rsidRPr="00DB1974" w:rsidRDefault="006F62A0" w:rsidP="007D4A84">
            <w:pPr>
              <w:spacing w:before="60" w:after="60"/>
              <w:jc w:val="center"/>
              <w:rPr>
                <w:rFonts w:cs="Arial"/>
                <w:b/>
              </w:rPr>
            </w:pPr>
            <w:r w:rsidRPr="00DB1974">
              <w:rPr>
                <w:rFonts w:cs="Arial"/>
                <w:b/>
              </w:rPr>
              <w:t>Class name</w:t>
            </w:r>
          </w:p>
        </w:tc>
        <w:tc>
          <w:tcPr>
            <w:tcW w:w="2268" w:type="dxa"/>
            <w:shd w:val="clear" w:color="auto" w:fill="auto"/>
          </w:tcPr>
          <w:p w:rsidR="006F62A0" w:rsidRPr="00DB1974" w:rsidRDefault="006F62A0" w:rsidP="007D4A84">
            <w:pPr>
              <w:spacing w:before="60" w:after="60"/>
              <w:jc w:val="center"/>
              <w:rPr>
                <w:rFonts w:cs="Arial"/>
                <w:b/>
              </w:rPr>
            </w:pPr>
            <w:r w:rsidRPr="00DB1974">
              <w:rPr>
                <w:rFonts w:cs="Arial"/>
                <w:b/>
              </w:rPr>
              <w:t>Attribute name</w:t>
            </w:r>
          </w:p>
        </w:tc>
        <w:tc>
          <w:tcPr>
            <w:tcW w:w="2268" w:type="dxa"/>
            <w:shd w:val="clear" w:color="auto" w:fill="auto"/>
          </w:tcPr>
          <w:p w:rsidR="006F62A0" w:rsidRPr="00DB1974" w:rsidRDefault="006F62A0" w:rsidP="007D4A84">
            <w:pPr>
              <w:spacing w:before="60" w:after="60"/>
              <w:jc w:val="center"/>
              <w:rPr>
                <w:rFonts w:cs="Arial"/>
                <w:b/>
              </w:rPr>
            </w:pPr>
            <w:r w:rsidRPr="00DB1974">
              <w:rPr>
                <w:rFonts w:cs="Arial"/>
                <w:b/>
              </w:rPr>
              <w:t>Designation</w:t>
            </w:r>
          </w:p>
        </w:tc>
        <w:tc>
          <w:tcPr>
            <w:tcW w:w="4025" w:type="dxa"/>
            <w:shd w:val="clear" w:color="auto" w:fill="auto"/>
          </w:tcPr>
          <w:p w:rsidR="006F62A0" w:rsidRPr="00DB1974" w:rsidRDefault="006F62A0" w:rsidP="007D4A84">
            <w:pPr>
              <w:spacing w:before="60" w:after="60"/>
              <w:jc w:val="center"/>
              <w:rPr>
                <w:rFonts w:cs="Arial"/>
                <w:b/>
              </w:rPr>
            </w:pPr>
            <w:r w:rsidRPr="00DB1974">
              <w:rPr>
                <w:rFonts w:cs="Arial"/>
                <w:b/>
              </w:rPr>
              <w:t>Definition</w:t>
            </w:r>
          </w:p>
        </w:tc>
        <w:tc>
          <w:tcPr>
            <w:tcW w:w="1417" w:type="dxa"/>
            <w:shd w:val="clear" w:color="auto" w:fill="auto"/>
          </w:tcPr>
          <w:p w:rsidR="006F62A0" w:rsidRPr="00DB1974" w:rsidRDefault="006F62A0" w:rsidP="007D4A84">
            <w:pPr>
              <w:spacing w:before="60" w:after="60"/>
              <w:jc w:val="center"/>
              <w:rPr>
                <w:rFonts w:cs="Arial"/>
                <w:b/>
              </w:rPr>
            </w:pPr>
            <w:r w:rsidRPr="00DB1974">
              <w:rPr>
                <w:rFonts w:cs="Arial"/>
                <w:b/>
              </w:rPr>
              <w:t>Multiplicity</w:t>
            </w:r>
          </w:p>
        </w:tc>
        <w:tc>
          <w:tcPr>
            <w:tcW w:w="1701" w:type="dxa"/>
            <w:shd w:val="clear" w:color="auto" w:fill="auto"/>
          </w:tcPr>
          <w:p w:rsidR="006F62A0" w:rsidRPr="00DB1974" w:rsidRDefault="006F62A0" w:rsidP="007D4A84">
            <w:pPr>
              <w:spacing w:before="60" w:after="60"/>
              <w:jc w:val="center"/>
              <w:rPr>
                <w:rFonts w:cs="Arial"/>
                <w:b/>
              </w:rPr>
            </w:pPr>
            <w:r w:rsidRPr="00DB1974">
              <w:rPr>
                <w:rFonts w:cs="Arial"/>
                <w:b/>
              </w:rPr>
              <w:t>Type</w:t>
            </w:r>
          </w:p>
        </w:tc>
      </w:tr>
      <w:tr w:rsidR="006F62A0" w:rsidRPr="00DB1974" w:rsidTr="007D4A84">
        <w:trPr>
          <w:cantSplit/>
          <w:trHeight w:val="320"/>
        </w:trPr>
        <w:tc>
          <w:tcPr>
            <w:tcW w:w="2268" w:type="dxa"/>
            <w:shd w:val="clear" w:color="auto" w:fill="auto"/>
          </w:tcPr>
          <w:p w:rsidR="006F62A0" w:rsidRPr="00DB1974" w:rsidRDefault="006F62A0" w:rsidP="007D4A84">
            <w:pPr>
              <w:spacing w:before="60" w:after="60"/>
              <w:jc w:val="left"/>
              <w:rPr>
                <w:rFonts w:cs="Arial"/>
              </w:rPr>
            </w:pPr>
            <w:r>
              <w:rPr>
                <w:rFonts w:cs="Arial"/>
              </w:rPr>
              <w:lastRenderedPageBreak/>
              <w:t>Exchange</w:t>
            </w:r>
          </w:p>
        </w:tc>
        <w:tc>
          <w:tcPr>
            <w:tcW w:w="2268" w:type="dxa"/>
            <w:shd w:val="clear" w:color="auto" w:fill="auto"/>
          </w:tcPr>
          <w:p w:rsidR="006F62A0" w:rsidRPr="00DB1974" w:rsidRDefault="006F62A0" w:rsidP="007D4A84">
            <w:pPr>
              <w:spacing w:before="60" w:after="60"/>
              <w:jc w:val="left"/>
              <w:rPr>
                <w:rFonts w:cs="Arial"/>
              </w:rPr>
            </w:pPr>
            <w:proofErr w:type="spellStart"/>
            <w:r w:rsidRPr="006F62A0">
              <w:rPr>
                <w:rFonts w:cs="Arial"/>
                <w:lang w:val="en-US"/>
              </w:rPr>
              <w:t>clientIdentification</w:t>
            </w:r>
            <w:proofErr w:type="spellEnd"/>
          </w:p>
        </w:tc>
        <w:tc>
          <w:tcPr>
            <w:tcW w:w="2268" w:type="dxa"/>
            <w:shd w:val="clear" w:color="auto" w:fill="auto"/>
          </w:tcPr>
          <w:p w:rsidR="006F62A0" w:rsidRPr="00DB1974" w:rsidRDefault="006F62A0" w:rsidP="007D4A84">
            <w:pPr>
              <w:spacing w:before="60" w:after="60"/>
              <w:jc w:val="left"/>
              <w:rPr>
                <w:rFonts w:cs="Arial"/>
              </w:rPr>
            </w:pPr>
            <w:r>
              <w:rPr>
                <w:rFonts w:cs="Arial"/>
              </w:rPr>
              <w:t>Client identification</w:t>
            </w:r>
          </w:p>
        </w:tc>
        <w:tc>
          <w:tcPr>
            <w:tcW w:w="4025" w:type="dxa"/>
            <w:shd w:val="clear" w:color="auto" w:fill="auto"/>
          </w:tcPr>
          <w:p w:rsidR="006F62A0" w:rsidRPr="00DB1974" w:rsidRDefault="006F62A0" w:rsidP="007D4A84">
            <w:pPr>
              <w:spacing w:before="60" w:after="60"/>
              <w:jc w:val="left"/>
              <w:rPr>
                <w:rFonts w:cs="Arial"/>
              </w:rPr>
            </w:pPr>
            <w:r w:rsidRPr="006F62A0">
              <w:rPr>
                <w:rFonts w:cs="Arial"/>
                <w:lang w:val="en-US"/>
              </w:rPr>
              <w:t xml:space="preserve">In a data exchange process, an identifier of the </w:t>
            </w:r>
            <w:proofErr w:type="spellStart"/>
            <w:r w:rsidRPr="006F62A0">
              <w:rPr>
                <w:rFonts w:cs="Arial"/>
                <w:lang w:val="en-US"/>
              </w:rPr>
              <w:t>organisation</w:t>
            </w:r>
            <w:proofErr w:type="spellEnd"/>
            <w:r w:rsidRPr="006F62A0">
              <w:rPr>
                <w:rFonts w:cs="Arial"/>
                <w:lang w:val="en-US"/>
              </w:rPr>
              <w:t xml:space="preserve"> or group of </w:t>
            </w:r>
            <w:proofErr w:type="spellStart"/>
            <w:r w:rsidRPr="006F62A0">
              <w:rPr>
                <w:rFonts w:cs="Arial"/>
                <w:lang w:val="en-US"/>
              </w:rPr>
              <w:t>organisations</w:t>
            </w:r>
            <w:proofErr w:type="spellEnd"/>
            <w:r w:rsidRPr="006F62A0">
              <w:rPr>
                <w:rFonts w:cs="Arial"/>
                <w:lang w:val="en-US"/>
              </w:rPr>
              <w:t xml:space="preserve"> which receives information from the DATEX II supplier system.</w:t>
            </w:r>
          </w:p>
        </w:tc>
        <w:tc>
          <w:tcPr>
            <w:tcW w:w="1417" w:type="dxa"/>
            <w:shd w:val="clear" w:color="auto" w:fill="auto"/>
          </w:tcPr>
          <w:p w:rsidR="006F62A0" w:rsidRPr="00DB1974" w:rsidRDefault="006F62A0" w:rsidP="007D4A84">
            <w:pPr>
              <w:spacing w:before="60" w:after="60"/>
              <w:jc w:val="center"/>
              <w:rPr>
                <w:rFonts w:cs="Arial"/>
              </w:rPr>
            </w:pPr>
            <w:r>
              <w:rPr>
                <w:rFonts w:cs="Arial"/>
              </w:rPr>
              <w:t>0</w:t>
            </w:r>
            <w:r w:rsidRPr="00DB1974">
              <w:rPr>
                <w:rFonts w:cs="Arial"/>
              </w:rPr>
              <w:t>..1</w:t>
            </w:r>
          </w:p>
        </w:tc>
        <w:tc>
          <w:tcPr>
            <w:tcW w:w="1701" w:type="dxa"/>
            <w:shd w:val="clear" w:color="auto" w:fill="auto"/>
          </w:tcPr>
          <w:p w:rsidR="006F62A0" w:rsidRPr="00DB1974" w:rsidRDefault="006F62A0" w:rsidP="007D4A84">
            <w:pPr>
              <w:spacing w:before="60" w:after="60"/>
              <w:jc w:val="left"/>
              <w:rPr>
                <w:rFonts w:cs="Arial"/>
              </w:rPr>
            </w:pPr>
            <w:r>
              <w:rPr>
                <w:rFonts w:cs="Arial"/>
              </w:rPr>
              <w:t>String</w:t>
            </w:r>
          </w:p>
        </w:tc>
      </w:tr>
    </w:tbl>
    <w:p w:rsidR="00CD6289" w:rsidRPr="00CD6289" w:rsidRDefault="00E20100" w:rsidP="00E20100">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Pr="00E20100">
        <w:rPr>
          <w:b/>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63269D">
        <w:rPr>
          <w:b/>
        </w:rPr>
        <w:t>5</w:t>
      </w:r>
      <w:r w:rsidRPr="00E20100">
        <w:rPr>
          <w:b/>
        </w:rPr>
        <w:t xml:space="preserve">— </w:t>
      </w:r>
      <w:r>
        <w:rPr>
          <w:b/>
        </w:rPr>
        <w:t>Attributes</w:t>
      </w:r>
      <w:r w:rsidRPr="00E20100">
        <w:rPr>
          <w:b/>
        </w:rPr>
        <w:t xml:space="preserve"> of the "</w:t>
      </w:r>
      <w:r>
        <w:rPr>
          <w:b/>
        </w:rPr>
        <w:t>Exchange</w:t>
      </w:r>
      <w:r w:rsidRPr="00E20100">
        <w:rPr>
          <w:b/>
        </w:rPr>
        <w:t>" package</w:t>
      </w:r>
    </w:p>
    <w:p w:rsidR="00CD6289" w:rsidRPr="00CD6289" w:rsidRDefault="00CD6289" w:rsidP="00CD6289"/>
    <w:p w:rsidR="00E20100" w:rsidRDefault="00E20100" w:rsidP="00632158">
      <w:pPr>
        <w:pStyle w:val="a3"/>
      </w:pPr>
      <w:r>
        <w:t>"D2LogicalModel "</w:t>
      </w:r>
      <w:r w:rsidRPr="00CC4478">
        <w:t xml:space="preserve"> package</w:t>
      </w:r>
    </w:p>
    <w:p w:rsidR="00E20100" w:rsidRDefault="00E20100" w:rsidP="00E20100">
      <w:pPr>
        <w:pStyle w:val="a4"/>
      </w:pPr>
      <w:r>
        <w:t>"D2LogicalModel"</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093887" w:rsidRPr="00DB1974" w:rsidTr="007D4A84">
        <w:trPr>
          <w:cantSplit/>
          <w:trHeight w:val="320"/>
          <w:tblHeader/>
        </w:trPr>
        <w:tc>
          <w:tcPr>
            <w:tcW w:w="2268" w:type="dxa"/>
            <w:shd w:val="clear" w:color="auto" w:fill="auto"/>
          </w:tcPr>
          <w:p w:rsidR="00093887" w:rsidRPr="00DB1974" w:rsidRDefault="00093887" w:rsidP="007D4A84">
            <w:pPr>
              <w:spacing w:before="60" w:after="60"/>
              <w:jc w:val="center"/>
              <w:rPr>
                <w:rFonts w:cs="Arial"/>
                <w:b/>
              </w:rPr>
            </w:pPr>
            <w:r w:rsidRPr="00DB1974">
              <w:rPr>
                <w:rFonts w:cs="Arial"/>
                <w:b/>
              </w:rPr>
              <w:t>Class name</w:t>
            </w:r>
          </w:p>
        </w:tc>
        <w:tc>
          <w:tcPr>
            <w:tcW w:w="2268" w:type="dxa"/>
            <w:shd w:val="clear" w:color="auto" w:fill="auto"/>
          </w:tcPr>
          <w:p w:rsidR="00093887" w:rsidRPr="00DB1974" w:rsidRDefault="00093887" w:rsidP="007D4A84">
            <w:pPr>
              <w:spacing w:before="60" w:after="60"/>
              <w:jc w:val="center"/>
              <w:rPr>
                <w:rFonts w:cs="Arial"/>
                <w:b/>
              </w:rPr>
            </w:pPr>
            <w:r w:rsidRPr="00DB1974">
              <w:rPr>
                <w:rFonts w:cs="Arial"/>
                <w:b/>
              </w:rPr>
              <w:t>Designation</w:t>
            </w:r>
          </w:p>
        </w:tc>
        <w:tc>
          <w:tcPr>
            <w:tcW w:w="6293" w:type="dxa"/>
            <w:shd w:val="clear" w:color="auto" w:fill="auto"/>
          </w:tcPr>
          <w:p w:rsidR="00093887" w:rsidRPr="00DB1974" w:rsidRDefault="00093887" w:rsidP="007D4A84">
            <w:pPr>
              <w:spacing w:before="60" w:after="60"/>
              <w:jc w:val="center"/>
              <w:rPr>
                <w:rFonts w:cs="Arial"/>
                <w:b/>
              </w:rPr>
            </w:pPr>
            <w:r w:rsidRPr="00DB1974">
              <w:rPr>
                <w:rFonts w:cs="Arial"/>
                <w:b/>
              </w:rPr>
              <w:t>Definition</w:t>
            </w:r>
          </w:p>
        </w:tc>
        <w:tc>
          <w:tcPr>
            <w:tcW w:w="1984" w:type="dxa"/>
            <w:shd w:val="clear" w:color="auto" w:fill="auto"/>
          </w:tcPr>
          <w:p w:rsidR="00093887" w:rsidRPr="00DB1974" w:rsidRDefault="00093887" w:rsidP="007D4A84">
            <w:pPr>
              <w:spacing w:before="60" w:after="60"/>
              <w:jc w:val="center"/>
              <w:rPr>
                <w:rFonts w:cs="Arial"/>
                <w:b/>
              </w:rPr>
            </w:pPr>
            <w:r w:rsidRPr="00DB1974">
              <w:rPr>
                <w:rFonts w:cs="Arial"/>
                <w:b/>
              </w:rPr>
              <w:t>Stereotype</w:t>
            </w:r>
          </w:p>
        </w:tc>
        <w:tc>
          <w:tcPr>
            <w:tcW w:w="1134" w:type="dxa"/>
            <w:shd w:val="clear" w:color="auto" w:fill="auto"/>
          </w:tcPr>
          <w:p w:rsidR="00093887" w:rsidRPr="00DB1974" w:rsidRDefault="00093887" w:rsidP="007D4A84">
            <w:pPr>
              <w:spacing w:before="60" w:after="60"/>
              <w:jc w:val="center"/>
              <w:rPr>
                <w:rFonts w:cs="Arial"/>
                <w:b/>
              </w:rPr>
            </w:pPr>
            <w:r w:rsidRPr="00DB1974">
              <w:rPr>
                <w:rFonts w:cs="Arial"/>
                <w:b/>
              </w:rPr>
              <w:t>Abstract</w:t>
            </w:r>
          </w:p>
        </w:tc>
      </w:tr>
      <w:tr w:rsidR="00093887" w:rsidRPr="00DB1974" w:rsidTr="007D4A84">
        <w:trPr>
          <w:cantSplit/>
          <w:trHeight w:val="320"/>
        </w:trPr>
        <w:tc>
          <w:tcPr>
            <w:tcW w:w="2268" w:type="dxa"/>
            <w:shd w:val="clear" w:color="auto" w:fill="auto"/>
          </w:tcPr>
          <w:p w:rsidR="00093887" w:rsidRPr="00DB1974" w:rsidRDefault="00093887" w:rsidP="007D4A84">
            <w:pPr>
              <w:spacing w:before="60" w:after="60"/>
              <w:jc w:val="left"/>
              <w:rPr>
                <w:rFonts w:cs="Arial"/>
              </w:rPr>
            </w:pPr>
            <w:r>
              <w:rPr>
                <w:rFonts w:cs="Arial"/>
              </w:rPr>
              <w:t>Exchange</w:t>
            </w:r>
          </w:p>
        </w:tc>
        <w:tc>
          <w:tcPr>
            <w:tcW w:w="2268" w:type="dxa"/>
            <w:shd w:val="clear" w:color="auto" w:fill="auto"/>
          </w:tcPr>
          <w:p w:rsidR="00093887" w:rsidRPr="00DB1974" w:rsidRDefault="00093887" w:rsidP="007D4A84">
            <w:pPr>
              <w:spacing w:before="60" w:after="60"/>
              <w:jc w:val="left"/>
              <w:rPr>
                <w:rFonts w:cs="Arial"/>
              </w:rPr>
            </w:pPr>
            <w:r>
              <w:rPr>
                <w:rFonts w:cs="Arial"/>
              </w:rPr>
              <w:t>Exchange</w:t>
            </w:r>
          </w:p>
        </w:tc>
        <w:tc>
          <w:tcPr>
            <w:tcW w:w="6293" w:type="dxa"/>
            <w:shd w:val="clear" w:color="auto" w:fill="auto"/>
          </w:tcPr>
          <w:p w:rsidR="00093887" w:rsidRPr="00DB1974" w:rsidRDefault="00093887" w:rsidP="007D4A84">
            <w:pPr>
              <w:spacing w:before="60" w:after="60"/>
              <w:jc w:val="left"/>
              <w:rPr>
                <w:rFonts w:cs="Arial"/>
              </w:rPr>
            </w:pPr>
            <w:r w:rsidRPr="006F62A0">
              <w:rPr>
                <w:rFonts w:cs="Arial"/>
                <w:lang w:val="en-US"/>
              </w:rPr>
              <w:t>Details associated with the management of the exchange between the supplier and the client.</w:t>
            </w:r>
          </w:p>
        </w:tc>
        <w:tc>
          <w:tcPr>
            <w:tcW w:w="1984" w:type="dxa"/>
            <w:shd w:val="clear" w:color="auto" w:fill="auto"/>
          </w:tcPr>
          <w:p w:rsidR="00093887" w:rsidRPr="00DB1974" w:rsidRDefault="00093887" w:rsidP="007D4A84">
            <w:pPr>
              <w:spacing w:before="60" w:after="60"/>
              <w:jc w:val="center"/>
              <w:rPr>
                <w:rFonts w:cs="Arial"/>
              </w:rPr>
            </w:pPr>
          </w:p>
        </w:tc>
        <w:tc>
          <w:tcPr>
            <w:tcW w:w="1134" w:type="dxa"/>
            <w:shd w:val="clear" w:color="auto" w:fill="auto"/>
          </w:tcPr>
          <w:p w:rsidR="00093887" w:rsidRPr="00DB1974" w:rsidRDefault="00093887" w:rsidP="007D4A84">
            <w:pPr>
              <w:spacing w:before="60" w:after="60"/>
              <w:jc w:val="center"/>
              <w:rPr>
                <w:rFonts w:cs="Arial"/>
              </w:rPr>
            </w:pPr>
            <w:r w:rsidRPr="00DB1974">
              <w:rPr>
                <w:rFonts w:cs="Arial"/>
              </w:rPr>
              <w:t>no</w:t>
            </w:r>
          </w:p>
        </w:tc>
      </w:tr>
      <w:tr w:rsidR="00093887" w:rsidRPr="00DB1974" w:rsidTr="007D4A84">
        <w:trPr>
          <w:cantSplit/>
          <w:trHeight w:val="320"/>
        </w:trPr>
        <w:tc>
          <w:tcPr>
            <w:tcW w:w="2268" w:type="dxa"/>
            <w:shd w:val="clear" w:color="auto" w:fill="auto"/>
          </w:tcPr>
          <w:p w:rsidR="00093887" w:rsidRDefault="00093887" w:rsidP="007D4A84">
            <w:pPr>
              <w:spacing w:before="60" w:after="60"/>
              <w:jc w:val="left"/>
              <w:rPr>
                <w:rFonts w:cs="Arial"/>
              </w:rPr>
            </w:pPr>
            <w:r>
              <w:rPr>
                <w:rFonts w:cs="Arial"/>
                <w:lang w:val="en-US"/>
              </w:rPr>
              <w:t>D2LogicalModel</w:t>
            </w:r>
          </w:p>
        </w:tc>
        <w:tc>
          <w:tcPr>
            <w:tcW w:w="2268" w:type="dxa"/>
            <w:shd w:val="clear" w:color="auto" w:fill="auto"/>
          </w:tcPr>
          <w:p w:rsidR="00093887" w:rsidRDefault="00093887" w:rsidP="007D4A84">
            <w:pPr>
              <w:spacing w:before="60" w:after="60"/>
              <w:jc w:val="left"/>
              <w:rPr>
                <w:rFonts w:cs="Arial"/>
              </w:rPr>
            </w:pPr>
            <w:r>
              <w:rPr>
                <w:rFonts w:cs="Arial"/>
              </w:rPr>
              <w:t>D2 logical model</w:t>
            </w:r>
          </w:p>
        </w:tc>
        <w:tc>
          <w:tcPr>
            <w:tcW w:w="6293" w:type="dxa"/>
            <w:shd w:val="clear" w:color="auto" w:fill="auto"/>
          </w:tcPr>
          <w:p w:rsidR="00093887" w:rsidRDefault="00093887" w:rsidP="007D4A84">
            <w:pPr>
              <w:spacing w:before="60" w:after="60"/>
              <w:jc w:val="left"/>
              <w:rPr>
                <w:rFonts w:cs="Arial"/>
              </w:rPr>
            </w:pPr>
            <w:r w:rsidRPr="00093887">
              <w:rPr>
                <w:rFonts w:cs="Arial"/>
                <w:lang w:val="en-US"/>
              </w:rPr>
              <w:t>The DATEX II logical model comprising exchange, content pa</w:t>
            </w:r>
            <w:r>
              <w:rPr>
                <w:rFonts w:cs="Arial"/>
                <w:lang w:val="en-US"/>
              </w:rPr>
              <w:t>yload and management sub-models</w:t>
            </w:r>
            <w:r>
              <w:rPr>
                <w:rFonts w:cs="Arial"/>
              </w:rPr>
              <w:t>.</w:t>
            </w:r>
          </w:p>
        </w:tc>
        <w:tc>
          <w:tcPr>
            <w:tcW w:w="1984" w:type="dxa"/>
            <w:shd w:val="clear" w:color="auto" w:fill="auto"/>
          </w:tcPr>
          <w:p w:rsidR="00093887" w:rsidRPr="00DB1974" w:rsidRDefault="00093887" w:rsidP="007D4A84">
            <w:pPr>
              <w:spacing w:before="60" w:after="60"/>
              <w:jc w:val="center"/>
              <w:rPr>
                <w:rFonts w:cs="Arial"/>
              </w:rPr>
            </w:pPr>
          </w:p>
        </w:tc>
        <w:tc>
          <w:tcPr>
            <w:tcW w:w="1134" w:type="dxa"/>
            <w:shd w:val="clear" w:color="auto" w:fill="auto"/>
          </w:tcPr>
          <w:p w:rsidR="00093887" w:rsidRDefault="00093887" w:rsidP="007D4A84">
            <w:pPr>
              <w:spacing w:before="60" w:after="60"/>
              <w:jc w:val="center"/>
              <w:rPr>
                <w:rFonts w:cs="Arial"/>
              </w:rPr>
            </w:pPr>
            <w:r>
              <w:rPr>
                <w:rFonts w:cs="Arial"/>
              </w:rPr>
              <w:t>no</w:t>
            </w:r>
          </w:p>
        </w:tc>
      </w:tr>
      <w:tr w:rsidR="00093887" w:rsidRPr="00DB1974" w:rsidTr="007D4A84">
        <w:trPr>
          <w:cantSplit/>
          <w:trHeight w:val="320"/>
        </w:trPr>
        <w:tc>
          <w:tcPr>
            <w:tcW w:w="2268" w:type="dxa"/>
            <w:shd w:val="clear" w:color="auto" w:fill="auto"/>
          </w:tcPr>
          <w:p w:rsidR="00093887" w:rsidRDefault="00093887" w:rsidP="007D4A84">
            <w:pPr>
              <w:spacing w:before="60" w:after="60"/>
              <w:jc w:val="left"/>
              <w:rPr>
                <w:rFonts w:cs="Arial"/>
                <w:lang w:val="en-US"/>
              </w:rPr>
            </w:pPr>
            <w:proofErr w:type="spellStart"/>
            <w:r>
              <w:rPr>
                <w:rFonts w:cs="Arial"/>
                <w:lang w:val="en-US"/>
              </w:rPr>
              <w:t>PayloadPublication</w:t>
            </w:r>
            <w:proofErr w:type="spellEnd"/>
          </w:p>
        </w:tc>
        <w:tc>
          <w:tcPr>
            <w:tcW w:w="2268" w:type="dxa"/>
            <w:shd w:val="clear" w:color="auto" w:fill="auto"/>
          </w:tcPr>
          <w:p w:rsidR="00093887" w:rsidRDefault="00093887" w:rsidP="007D4A84">
            <w:pPr>
              <w:spacing w:before="60" w:after="60"/>
              <w:jc w:val="left"/>
              <w:rPr>
                <w:rFonts w:cs="Arial"/>
              </w:rPr>
            </w:pPr>
            <w:r>
              <w:rPr>
                <w:rFonts w:cs="Arial"/>
              </w:rPr>
              <w:t>Payload publication</w:t>
            </w:r>
          </w:p>
        </w:tc>
        <w:tc>
          <w:tcPr>
            <w:tcW w:w="6293" w:type="dxa"/>
            <w:shd w:val="clear" w:color="auto" w:fill="auto"/>
          </w:tcPr>
          <w:p w:rsidR="00093887" w:rsidRPr="00093887" w:rsidRDefault="00093887" w:rsidP="007D4A84">
            <w:pPr>
              <w:spacing w:before="60" w:after="60"/>
              <w:jc w:val="left"/>
              <w:rPr>
                <w:rFonts w:cs="Arial"/>
                <w:lang w:val="en-US"/>
              </w:rPr>
            </w:pPr>
            <w:r w:rsidRPr="00093887">
              <w:rPr>
                <w:rFonts w:cs="Arial"/>
                <w:lang w:val="en-US"/>
              </w:rPr>
              <w:t>A payload publication of traffic related information or associated management information created at a specific point in time that can be exchanged via a DATEX II interface.</w:t>
            </w:r>
          </w:p>
        </w:tc>
        <w:tc>
          <w:tcPr>
            <w:tcW w:w="1984" w:type="dxa"/>
            <w:shd w:val="clear" w:color="auto" w:fill="auto"/>
          </w:tcPr>
          <w:p w:rsidR="00093887" w:rsidRPr="00DB1974" w:rsidRDefault="00093887" w:rsidP="007D4A84">
            <w:pPr>
              <w:spacing w:before="60" w:after="60"/>
              <w:jc w:val="center"/>
              <w:rPr>
                <w:rFonts w:cs="Arial"/>
              </w:rPr>
            </w:pPr>
          </w:p>
        </w:tc>
        <w:tc>
          <w:tcPr>
            <w:tcW w:w="1134" w:type="dxa"/>
            <w:shd w:val="clear" w:color="auto" w:fill="auto"/>
          </w:tcPr>
          <w:p w:rsidR="00093887" w:rsidRDefault="00093887" w:rsidP="007D4A84">
            <w:pPr>
              <w:spacing w:before="60" w:after="60"/>
              <w:jc w:val="center"/>
              <w:rPr>
                <w:rFonts w:cs="Arial"/>
              </w:rPr>
            </w:pPr>
            <w:r>
              <w:rPr>
                <w:rFonts w:cs="Arial"/>
              </w:rPr>
              <w:t>yes</w:t>
            </w:r>
          </w:p>
        </w:tc>
      </w:tr>
    </w:tbl>
    <w:p w:rsidR="00093887" w:rsidRPr="00093887" w:rsidRDefault="00093887" w:rsidP="00093887">
      <w:pPr>
        <w:jc w:val="center"/>
      </w:pPr>
      <w:r w:rsidRPr="00E20100">
        <w:rPr>
          <w:b/>
        </w:rPr>
        <w:t xml:space="preserve">Table </w:t>
      </w:r>
      <w:r w:rsidRPr="00E20100">
        <w:rPr>
          <w:b/>
        </w:rPr>
        <w:fldChar w:fldCharType="begin"/>
      </w:r>
      <w:r w:rsidRPr="00E20100">
        <w:rPr>
          <w:b/>
        </w:rPr>
        <w:instrText xml:space="preserve">\IF </w:instrText>
      </w:r>
      <w:r w:rsidRPr="00E20100">
        <w:rPr>
          <w:b/>
        </w:rPr>
        <w:fldChar w:fldCharType="begin"/>
      </w:r>
      <w:r w:rsidRPr="00E20100">
        <w:rPr>
          <w:b/>
        </w:rPr>
        <w:instrText xml:space="preserve">SEQ aaa \c </w:instrText>
      </w:r>
      <w:r w:rsidRPr="00E20100">
        <w:rPr>
          <w:b/>
        </w:rPr>
        <w:fldChar w:fldCharType="separate"/>
      </w:r>
      <w:r w:rsidRPr="00E20100">
        <w:rPr>
          <w:b/>
        </w:rPr>
        <w:instrText>0</w:instrText>
      </w:r>
      <w:r w:rsidRPr="00E20100">
        <w:rPr>
          <w:b/>
        </w:rPr>
        <w:fldChar w:fldCharType="end"/>
      </w:r>
      <w:r w:rsidRPr="00E20100">
        <w:rPr>
          <w:b/>
        </w:rPr>
        <w:instrText>&gt;= 1 "</w:instrText>
      </w:r>
      <w:r w:rsidRPr="00E20100">
        <w:rPr>
          <w:b/>
        </w:rPr>
        <w:fldChar w:fldCharType="begin"/>
      </w:r>
      <w:r w:rsidRPr="00E20100">
        <w:rPr>
          <w:b/>
        </w:rPr>
        <w:instrText xml:space="preserve">SEQ aaa \c \* ALPHABETIC </w:instrText>
      </w:r>
      <w:r w:rsidRPr="00E20100">
        <w:rPr>
          <w:b/>
        </w:rPr>
        <w:fldChar w:fldCharType="separate"/>
      </w:r>
      <w:r w:rsidRPr="00E20100">
        <w:rPr>
          <w:b/>
        </w:rPr>
        <w:instrText>A</w:instrText>
      </w:r>
      <w:r w:rsidRPr="00E20100">
        <w:rPr>
          <w:b/>
        </w:rPr>
        <w:fldChar w:fldCharType="end"/>
      </w:r>
      <w:r w:rsidRPr="00E20100">
        <w:rPr>
          <w:b/>
        </w:rPr>
        <w:instrText xml:space="preserve">." </w:instrText>
      </w:r>
      <w:r w:rsidRPr="00E20100">
        <w:rPr>
          <w:b/>
        </w:rPr>
        <w:fldChar w:fldCharType="end"/>
      </w:r>
      <w:r w:rsidR="0063269D">
        <w:rPr>
          <w:b/>
        </w:rPr>
        <w:t>6</w:t>
      </w:r>
      <w:r w:rsidRPr="00E20100">
        <w:rPr>
          <w:b/>
        </w:rPr>
        <w:t xml:space="preserve">— </w:t>
      </w:r>
      <w:r>
        <w:rPr>
          <w:b/>
        </w:rPr>
        <w:t>Classes</w:t>
      </w:r>
      <w:r w:rsidRPr="00E20100">
        <w:rPr>
          <w:b/>
        </w:rPr>
        <w:t xml:space="preserve"> of the "</w:t>
      </w:r>
      <w:r>
        <w:rPr>
          <w:b/>
        </w:rPr>
        <w:t>D2LogicalModel</w:t>
      </w:r>
      <w:r w:rsidRPr="00E20100">
        <w:rPr>
          <w:b/>
        </w:rPr>
        <w:t>" package</w:t>
      </w:r>
    </w:p>
    <w:p w:rsidR="00E20100" w:rsidRDefault="00E20100" w:rsidP="00E20100">
      <w:pPr>
        <w:pStyle w:val="a4"/>
      </w:pPr>
      <w:r>
        <w:t>"</w:t>
      </w:r>
      <w:r w:rsidRPr="00E20100">
        <w:t xml:space="preserve"> </w:t>
      </w:r>
      <w:r>
        <w:t>D2LogicalModel"</w:t>
      </w:r>
      <w:r w:rsidRPr="00DB1974">
        <w:t xml:space="preserve"> package association roles</w:t>
      </w:r>
    </w:p>
    <w:p w:rsidR="007D4A84" w:rsidRPr="007D4A84" w:rsidRDefault="007D4A84" w:rsidP="007D4A84">
      <w:r>
        <w:t>There are no (or not used) association roles in the “D2LogicalModel” package</w:t>
      </w:r>
    </w:p>
    <w:p w:rsidR="00E20100" w:rsidRPr="00E20100" w:rsidRDefault="00E20100" w:rsidP="00E20100">
      <w:pPr>
        <w:pStyle w:val="a4"/>
      </w:pPr>
      <w:r>
        <w:t>"</w:t>
      </w:r>
      <w:r w:rsidRPr="00E20100">
        <w:t xml:space="preserve"> </w:t>
      </w:r>
      <w:r>
        <w:t>D2LogicalModel"</w:t>
      </w:r>
      <w:r w:rsidRPr="00DB1974">
        <w:t xml:space="preserve"> package </w:t>
      </w:r>
      <w:r>
        <w:t>attributes</w:t>
      </w:r>
    </w:p>
    <w:p w:rsidR="00E20100" w:rsidRPr="00E20100" w:rsidRDefault="007D4A84" w:rsidP="00E20100">
      <w:r>
        <w:t>There are no (or not used) package attributes in the “D2LogicalModel” package</w:t>
      </w:r>
    </w:p>
    <w:p w:rsidR="00E20100" w:rsidRPr="00E20100" w:rsidRDefault="00E20100" w:rsidP="00E20100"/>
    <w:p w:rsidR="00632158" w:rsidRDefault="00632158" w:rsidP="00632158">
      <w:pPr>
        <w:pStyle w:val="a3"/>
      </w:pPr>
      <w:r>
        <w:t>"</w:t>
      </w:r>
      <w:proofErr w:type="spellStart"/>
      <w:r>
        <w:t>GroupOfLocations</w:t>
      </w:r>
      <w:proofErr w:type="spellEnd"/>
      <w:r>
        <w:t xml:space="preserve"> "</w:t>
      </w:r>
      <w:r w:rsidRPr="00CC4478">
        <w:t xml:space="preserve"> package</w:t>
      </w:r>
    </w:p>
    <w:p w:rsidR="00632158" w:rsidRDefault="00632158" w:rsidP="00632158">
      <w:pPr>
        <w:pStyle w:val="a4"/>
      </w:pPr>
      <w:r>
        <w:t>"</w:t>
      </w:r>
      <w:proofErr w:type="spellStart"/>
      <w:r>
        <w:t>GroupOfLocations</w:t>
      </w:r>
      <w:proofErr w:type="spellEnd"/>
      <w:r>
        <w:t>"</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AE62CB" w:rsidRPr="00DB1974" w:rsidTr="00AE62CB">
        <w:trPr>
          <w:cantSplit/>
          <w:trHeight w:val="320"/>
          <w:tblHeader/>
        </w:trPr>
        <w:tc>
          <w:tcPr>
            <w:tcW w:w="2268" w:type="dxa"/>
            <w:shd w:val="clear" w:color="auto" w:fill="auto"/>
          </w:tcPr>
          <w:p w:rsidR="00AE62CB" w:rsidRPr="00DB1974" w:rsidRDefault="00AE62CB" w:rsidP="00AE62CB">
            <w:pPr>
              <w:spacing w:before="60" w:after="60"/>
              <w:jc w:val="center"/>
              <w:rPr>
                <w:rFonts w:cs="Arial"/>
                <w:b/>
              </w:rPr>
            </w:pPr>
            <w:r w:rsidRPr="00DB1974">
              <w:rPr>
                <w:rFonts w:cs="Arial"/>
                <w:b/>
              </w:rPr>
              <w:t>Class name</w:t>
            </w:r>
          </w:p>
        </w:tc>
        <w:tc>
          <w:tcPr>
            <w:tcW w:w="2268" w:type="dxa"/>
            <w:shd w:val="clear" w:color="auto" w:fill="auto"/>
          </w:tcPr>
          <w:p w:rsidR="00AE62CB" w:rsidRPr="00DB1974" w:rsidRDefault="00AE62CB" w:rsidP="00AE62CB">
            <w:pPr>
              <w:spacing w:before="60" w:after="60"/>
              <w:jc w:val="center"/>
              <w:rPr>
                <w:rFonts w:cs="Arial"/>
                <w:b/>
              </w:rPr>
            </w:pPr>
            <w:r w:rsidRPr="00DB1974">
              <w:rPr>
                <w:rFonts w:cs="Arial"/>
                <w:b/>
              </w:rPr>
              <w:t>Designation</w:t>
            </w:r>
          </w:p>
        </w:tc>
        <w:tc>
          <w:tcPr>
            <w:tcW w:w="6293" w:type="dxa"/>
            <w:shd w:val="clear" w:color="auto" w:fill="auto"/>
          </w:tcPr>
          <w:p w:rsidR="00AE62CB" w:rsidRPr="00DB1974" w:rsidRDefault="00AE62CB" w:rsidP="00AE62CB">
            <w:pPr>
              <w:spacing w:before="60" w:after="60"/>
              <w:jc w:val="center"/>
              <w:rPr>
                <w:rFonts w:cs="Arial"/>
                <w:b/>
              </w:rPr>
            </w:pPr>
            <w:r w:rsidRPr="00DB1974">
              <w:rPr>
                <w:rFonts w:cs="Arial"/>
                <w:b/>
              </w:rPr>
              <w:t>Definition</w:t>
            </w:r>
          </w:p>
        </w:tc>
        <w:tc>
          <w:tcPr>
            <w:tcW w:w="1984" w:type="dxa"/>
            <w:shd w:val="clear" w:color="auto" w:fill="auto"/>
          </w:tcPr>
          <w:p w:rsidR="00AE62CB" w:rsidRPr="00DB1974" w:rsidRDefault="00AE62CB" w:rsidP="00AE62CB">
            <w:pPr>
              <w:spacing w:before="60" w:after="60"/>
              <w:jc w:val="center"/>
              <w:rPr>
                <w:rFonts w:cs="Arial"/>
                <w:b/>
              </w:rPr>
            </w:pPr>
            <w:r w:rsidRPr="00DB1974">
              <w:rPr>
                <w:rFonts w:cs="Arial"/>
                <w:b/>
              </w:rPr>
              <w:t>Stereotype</w:t>
            </w:r>
          </w:p>
        </w:tc>
        <w:tc>
          <w:tcPr>
            <w:tcW w:w="1134" w:type="dxa"/>
            <w:shd w:val="clear" w:color="auto" w:fill="auto"/>
          </w:tcPr>
          <w:p w:rsidR="00AE62CB" w:rsidRPr="00DB1974" w:rsidRDefault="00AE62CB" w:rsidP="00AE62CB">
            <w:pPr>
              <w:spacing w:before="60" w:after="60"/>
              <w:jc w:val="center"/>
              <w:rPr>
                <w:rFonts w:cs="Arial"/>
                <w:b/>
              </w:rPr>
            </w:pPr>
            <w:r w:rsidRPr="00DB1974">
              <w:rPr>
                <w:rFonts w:cs="Arial"/>
                <w:b/>
              </w:rPr>
              <w:t>Abstract</w:t>
            </w:r>
          </w:p>
        </w:tc>
      </w:tr>
      <w:tr w:rsidR="00AE62CB" w:rsidRPr="00DB1974" w:rsidTr="00AE62CB">
        <w:trPr>
          <w:cantSplit/>
          <w:trHeight w:val="320"/>
        </w:trPr>
        <w:tc>
          <w:tcPr>
            <w:tcW w:w="2268" w:type="dxa"/>
            <w:shd w:val="clear" w:color="auto" w:fill="auto"/>
          </w:tcPr>
          <w:p w:rsidR="00AE62CB" w:rsidRPr="00DB1974" w:rsidRDefault="00AE62CB" w:rsidP="00AE62CB">
            <w:pPr>
              <w:spacing w:before="60" w:after="60"/>
              <w:jc w:val="left"/>
              <w:rPr>
                <w:rFonts w:cs="Arial"/>
              </w:rPr>
            </w:pPr>
            <w:proofErr w:type="spellStart"/>
            <w:r w:rsidRPr="00DB1974">
              <w:rPr>
                <w:rFonts w:cs="Arial"/>
              </w:rPr>
              <w:lastRenderedPageBreak/>
              <w:t>AffectedCarriagewayAndLanes</w:t>
            </w:r>
            <w:proofErr w:type="spellEnd"/>
          </w:p>
        </w:tc>
        <w:tc>
          <w:tcPr>
            <w:tcW w:w="2268" w:type="dxa"/>
            <w:shd w:val="clear" w:color="auto" w:fill="auto"/>
          </w:tcPr>
          <w:p w:rsidR="00AE62CB" w:rsidRPr="00DB1974" w:rsidRDefault="00AE62CB" w:rsidP="00AE62CB">
            <w:pPr>
              <w:spacing w:before="60" w:after="60"/>
              <w:jc w:val="left"/>
              <w:rPr>
                <w:rFonts w:cs="Arial"/>
              </w:rPr>
            </w:pPr>
            <w:r w:rsidRPr="00DB1974">
              <w:rPr>
                <w:rFonts w:cs="Arial"/>
              </w:rPr>
              <w:t>Affected carriageway and lanes</w:t>
            </w:r>
          </w:p>
        </w:tc>
        <w:tc>
          <w:tcPr>
            <w:tcW w:w="6293" w:type="dxa"/>
            <w:shd w:val="clear" w:color="auto" w:fill="auto"/>
          </w:tcPr>
          <w:p w:rsidR="00AE62CB" w:rsidRPr="00DB1974" w:rsidRDefault="00AE62CB" w:rsidP="00AE62CB">
            <w:pPr>
              <w:spacing w:before="60" w:after="60"/>
              <w:jc w:val="left"/>
              <w:rPr>
                <w:rFonts w:cs="Arial"/>
              </w:rPr>
            </w:pPr>
            <w:r w:rsidRPr="00DB1974">
              <w:rPr>
                <w:rFonts w:cs="Arial"/>
              </w:rPr>
              <w:t>Supplementary positional information which details carriageway and lane locations. Several instances may exist where the element being described extends over more than one carriageway.</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Pr="00DB1974" w:rsidRDefault="00AE62CB" w:rsidP="00AE62CB">
            <w:pPr>
              <w:spacing w:before="60" w:after="60"/>
              <w:jc w:val="center"/>
              <w:rPr>
                <w:rFonts w:cs="Arial"/>
              </w:rPr>
            </w:pPr>
            <w:r w:rsidRPr="00DB1974">
              <w:rPr>
                <w:rFonts w:cs="Arial"/>
              </w:rPr>
              <w:t>no</w:t>
            </w:r>
          </w:p>
        </w:tc>
      </w:tr>
      <w:tr w:rsidR="00AE62CB" w:rsidRPr="00DB1974" w:rsidTr="00AE62CB">
        <w:trPr>
          <w:cantSplit/>
          <w:trHeight w:val="320"/>
        </w:trPr>
        <w:tc>
          <w:tcPr>
            <w:tcW w:w="2268" w:type="dxa"/>
            <w:shd w:val="clear" w:color="auto" w:fill="auto"/>
          </w:tcPr>
          <w:p w:rsidR="00AE62CB" w:rsidRPr="00DB1974" w:rsidRDefault="00AE62CB" w:rsidP="00AE62CB">
            <w:pPr>
              <w:spacing w:before="60" w:after="60"/>
              <w:jc w:val="left"/>
              <w:rPr>
                <w:rFonts w:cs="Arial"/>
              </w:rPr>
            </w:pPr>
            <w:proofErr w:type="spellStart"/>
            <w:r>
              <w:rPr>
                <w:rFonts w:cs="Arial"/>
              </w:rPr>
              <w:t>AlertCDirection</w:t>
            </w:r>
            <w:proofErr w:type="spellEnd"/>
          </w:p>
        </w:tc>
        <w:tc>
          <w:tcPr>
            <w:tcW w:w="2268" w:type="dxa"/>
            <w:shd w:val="clear" w:color="auto" w:fill="auto"/>
          </w:tcPr>
          <w:p w:rsidR="00AE62CB" w:rsidRPr="00DB1974" w:rsidRDefault="00AE62CB" w:rsidP="00AE62CB">
            <w:pPr>
              <w:spacing w:before="60" w:after="60"/>
              <w:jc w:val="left"/>
              <w:rPr>
                <w:rFonts w:cs="Arial"/>
              </w:rPr>
            </w:pPr>
            <w:r>
              <w:rPr>
                <w:rFonts w:cs="Arial"/>
              </w:rPr>
              <w:t>ALERT-C direction</w:t>
            </w:r>
          </w:p>
        </w:tc>
        <w:tc>
          <w:tcPr>
            <w:tcW w:w="6293" w:type="dxa"/>
            <w:shd w:val="clear" w:color="auto" w:fill="auto"/>
          </w:tcPr>
          <w:p w:rsidR="00AE62CB" w:rsidRPr="00DB1974" w:rsidRDefault="00AE62CB" w:rsidP="00AE62CB">
            <w:pPr>
              <w:spacing w:before="60" w:after="60"/>
              <w:jc w:val="left"/>
              <w:rPr>
                <w:rFonts w:cs="Arial"/>
              </w:rPr>
            </w:pPr>
            <w:r>
              <w:rPr>
                <w:rFonts w:cs="Arial"/>
              </w:rPr>
              <w:t>The direction of traffic flow along the road to which the information relates.</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Pr="00DB1974" w:rsidRDefault="00AE62CB" w:rsidP="00AE62CB">
            <w:pPr>
              <w:spacing w:before="60" w:after="60"/>
              <w:jc w:val="center"/>
              <w:rPr>
                <w:rFonts w:cs="Arial"/>
              </w:rPr>
            </w:pPr>
            <w:r>
              <w:rPr>
                <w:rFonts w:cs="Arial"/>
              </w:rPr>
              <w:t>no</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roofErr w:type="spellStart"/>
            <w:r>
              <w:rPr>
                <w:rFonts w:cs="Arial"/>
              </w:rPr>
              <w:t>AlertCLocation</w:t>
            </w:r>
            <w:proofErr w:type="spellEnd"/>
          </w:p>
        </w:tc>
        <w:tc>
          <w:tcPr>
            <w:tcW w:w="2268" w:type="dxa"/>
            <w:shd w:val="clear" w:color="auto" w:fill="auto"/>
          </w:tcPr>
          <w:p w:rsidR="00AE62CB" w:rsidRDefault="00AE62CB" w:rsidP="00AE62CB">
            <w:pPr>
              <w:spacing w:before="60" w:after="60"/>
              <w:jc w:val="left"/>
              <w:rPr>
                <w:rFonts w:cs="Arial"/>
              </w:rPr>
            </w:pPr>
            <w:r>
              <w:rPr>
                <w:rFonts w:cs="Arial"/>
              </w:rPr>
              <w:t>ALERT-C location</w:t>
            </w:r>
          </w:p>
        </w:tc>
        <w:tc>
          <w:tcPr>
            <w:tcW w:w="6293" w:type="dxa"/>
            <w:shd w:val="clear" w:color="auto" w:fill="auto"/>
          </w:tcPr>
          <w:p w:rsidR="00AE62CB" w:rsidRDefault="00AE62CB" w:rsidP="00AE62CB">
            <w:pPr>
              <w:spacing w:before="60" w:after="60"/>
              <w:jc w:val="left"/>
              <w:rPr>
                <w:rFonts w:cs="Arial"/>
              </w:rPr>
            </w:pPr>
            <w:r>
              <w:rPr>
                <w:rFonts w:cs="Arial"/>
              </w:rPr>
              <w:t>Identification of a specific point, linear or area location in an ALERT-C location table.</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Default="00AE62CB" w:rsidP="00AE62CB">
            <w:pPr>
              <w:spacing w:before="60" w:after="60"/>
              <w:jc w:val="center"/>
              <w:rPr>
                <w:rFonts w:cs="Arial"/>
              </w:rPr>
            </w:pPr>
            <w:r>
              <w:rPr>
                <w:rFonts w:cs="Arial"/>
              </w:rPr>
              <w:t>no</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r>
              <w:rPr>
                <w:rFonts w:cs="Arial"/>
              </w:rPr>
              <w:t>AlertCMethod4PrimaryPointLocation</w:t>
            </w:r>
          </w:p>
        </w:tc>
        <w:tc>
          <w:tcPr>
            <w:tcW w:w="2268" w:type="dxa"/>
            <w:shd w:val="clear" w:color="auto" w:fill="auto"/>
          </w:tcPr>
          <w:p w:rsidR="00AE62CB" w:rsidRDefault="00AE62CB" w:rsidP="00AE62CB">
            <w:pPr>
              <w:spacing w:before="60" w:after="60"/>
              <w:jc w:val="left"/>
              <w:rPr>
                <w:rFonts w:cs="Arial"/>
              </w:rPr>
            </w:pPr>
            <w:r>
              <w:rPr>
                <w:rFonts w:cs="Arial"/>
              </w:rPr>
              <w:t>ALERT-C method4 primary point location</w:t>
            </w:r>
          </w:p>
        </w:tc>
        <w:tc>
          <w:tcPr>
            <w:tcW w:w="6293" w:type="dxa"/>
            <w:shd w:val="clear" w:color="auto" w:fill="auto"/>
          </w:tcPr>
          <w:p w:rsidR="00AE62CB" w:rsidRDefault="00AE62CB" w:rsidP="00AE62CB">
            <w:pPr>
              <w:spacing w:before="60" w:after="60"/>
              <w:jc w:val="left"/>
              <w:rPr>
                <w:rFonts w:cs="Arial"/>
              </w:rPr>
            </w:pPr>
            <w:r>
              <w:rPr>
                <w:rFonts w:cs="Arial"/>
              </w:rPr>
              <w:t>The point (called Primary point) which is either a single point or at the downstream end of a linear road section. The point is specified by a reference to a point in a pre-defined ALERT-C location table plus a non-negative offset distance.</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Default="00AE62CB" w:rsidP="00AE62CB">
            <w:pPr>
              <w:spacing w:before="60" w:after="60"/>
              <w:jc w:val="center"/>
              <w:rPr>
                <w:rFonts w:cs="Arial"/>
              </w:rPr>
            </w:pPr>
            <w:r>
              <w:rPr>
                <w:rFonts w:cs="Arial"/>
              </w:rPr>
              <w:t>no</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r>
              <w:rPr>
                <w:rFonts w:cs="Arial"/>
              </w:rPr>
              <w:t>AlertCMethod4SecondaryPointLocation</w:t>
            </w:r>
          </w:p>
        </w:tc>
        <w:tc>
          <w:tcPr>
            <w:tcW w:w="2268" w:type="dxa"/>
            <w:shd w:val="clear" w:color="auto" w:fill="auto"/>
          </w:tcPr>
          <w:p w:rsidR="00AE62CB" w:rsidRDefault="00AE62CB" w:rsidP="00AE62CB">
            <w:pPr>
              <w:spacing w:before="60" w:after="60"/>
              <w:jc w:val="left"/>
              <w:rPr>
                <w:rFonts w:cs="Arial"/>
              </w:rPr>
            </w:pPr>
            <w:r>
              <w:rPr>
                <w:rFonts w:cs="Arial"/>
              </w:rPr>
              <w:t>ALERT-C method4 secondary point location</w:t>
            </w:r>
          </w:p>
        </w:tc>
        <w:tc>
          <w:tcPr>
            <w:tcW w:w="6293" w:type="dxa"/>
            <w:shd w:val="clear" w:color="auto" w:fill="auto"/>
          </w:tcPr>
          <w:p w:rsidR="00AE62CB" w:rsidRDefault="00AE62CB" w:rsidP="00AE62CB">
            <w:pPr>
              <w:spacing w:before="60" w:after="60"/>
              <w:jc w:val="left"/>
              <w:rPr>
                <w:rFonts w:cs="Arial"/>
              </w:rPr>
            </w:pPr>
            <w:r>
              <w:rPr>
                <w:rFonts w:cs="Arial"/>
              </w:rPr>
              <w:t>The point (called Secondary point) which is at the upstream end of a linear road section. The point is specified by a reference to a point in a pre-defined Alert-C location table plus a non-negative offset distance.</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Default="00AE62CB" w:rsidP="00AE62CB">
            <w:pPr>
              <w:spacing w:before="60" w:after="60"/>
              <w:jc w:val="center"/>
              <w:rPr>
                <w:rFonts w:cs="Arial"/>
              </w:rPr>
            </w:pPr>
            <w:r>
              <w:rPr>
                <w:rFonts w:cs="Arial"/>
              </w:rPr>
              <w:t>no</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roofErr w:type="spellStart"/>
            <w:r>
              <w:rPr>
                <w:rFonts w:cs="Arial"/>
              </w:rPr>
              <w:t>GroupOfLocations</w:t>
            </w:r>
            <w:proofErr w:type="spellEnd"/>
          </w:p>
        </w:tc>
        <w:tc>
          <w:tcPr>
            <w:tcW w:w="2268" w:type="dxa"/>
            <w:shd w:val="clear" w:color="auto" w:fill="auto"/>
          </w:tcPr>
          <w:p w:rsidR="00AE62CB" w:rsidRDefault="00AE62CB" w:rsidP="00AE62CB">
            <w:pPr>
              <w:spacing w:before="60" w:after="60"/>
              <w:jc w:val="left"/>
              <w:rPr>
                <w:rFonts w:cs="Arial"/>
              </w:rPr>
            </w:pPr>
            <w:r>
              <w:rPr>
                <w:rFonts w:cs="Arial"/>
              </w:rPr>
              <w:t>Group of locations</w:t>
            </w:r>
          </w:p>
        </w:tc>
        <w:tc>
          <w:tcPr>
            <w:tcW w:w="6293" w:type="dxa"/>
            <w:shd w:val="clear" w:color="auto" w:fill="auto"/>
          </w:tcPr>
          <w:p w:rsidR="00AE62CB" w:rsidRDefault="00AE62CB" w:rsidP="00AE62CB">
            <w:pPr>
              <w:spacing w:before="60" w:after="60"/>
              <w:jc w:val="left"/>
              <w:rPr>
                <w:rFonts w:cs="Arial"/>
              </w:rPr>
            </w:pPr>
            <w:r>
              <w:rPr>
                <w:rFonts w:cs="Arial"/>
              </w:rPr>
              <w:t>One or more physically separate locations. Multiple locations may be related, as in an itinerary (or route), or may be unrelated. It is not for identifying the same physical location using different Location objects for different referencing systems.</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Default="00AE62CB" w:rsidP="00AE62CB">
            <w:pPr>
              <w:spacing w:before="60" w:after="60"/>
              <w:jc w:val="center"/>
              <w:rPr>
                <w:rFonts w:cs="Arial"/>
              </w:rPr>
            </w:pPr>
            <w:r>
              <w:rPr>
                <w:rFonts w:cs="Arial"/>
              </w:rPr>
              <w:t>yes</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r>
              <w:rPr>
                <w:rFonts w:cs="Arial"/>
              </w:rPr>
              <w:t>Itinerary</w:t>
            </w:r>
          </w:p>
        </w:tc>
        <w:tc>
          <w:tcPr>
            <w:tcW w:w="2268" w:type="dxa"/>
            <w:shd w:val="clear" w:color="auto" w:fill="auto"/>
          </w:tcPr>
          <w:p w:rsidR="00AE62CB" w:rsidRDefault="00AE62CB" w:rsidP="00AE62CB">
            <w:pPr>
              <w:spacing w:before="60" w:after="60"/>
              <w:jc w:val="left"/>
              <w:rPr>
                <w:rFonts w:cs="Arial"/>
              </w:rPr>
            </w:pPr>
            <w:r>
              <w:rPr>
                <w:rFonts w:cs="Arial"/>
              </w:rPr>
              <w:t>Itinerary</w:t>
            </w:r>
          </w:p>
        </w:tc>
        <w:tc>
          <w:tcPr>
            <w:tcW w:w="6293" w:type="dxa"/>
            <w:shd w:val="clear" w:color="auto" w:fill="auto"/>
          </w:tcPr>
          <w:p w:rsidR="00AE62CB" w:rsidRDefault="00AE62CB" w:rsidP="00AE62CB">
            <w:pPr>
              <w:spacing w:before="60" w:after="60"/>
              <w:jc w:val="left"/>
              <w:rPr>
                <w:rFonts w:cs="Arial"/>
              </w:rPr>
            </w:pPr>
            <w:r w:rsidRPr="00440E75">
              <w:rPr>
                <w:rFonts w:cs="Arial"/>
              </w:rPr>
              <w:t>Multiple (i.e. more than one) physically separate locations arranged as an ordered set that defines an itinerary or route.</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Default="00AE62CB" w:rsidP="00AE62CB">
            <w:pPr>
              <w:spacing w:before="60" w:after="60"/>
              <w:jc w:val="center"/>
              <w:rPr>
                <w:rFonts w:cs="Arial"/>
              </w:rPr>
            </w:pPr>
            <w:r>
              <w:rPr>
                <w:rFonts w:cs="Arial"/>
              </w:rPr>
              <w:t>yes</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roofErr w:type="spellStart"/>
            <w:r>
              <w:rPr>
                <w:rFonts w:cs="Arial"/>
              </w:rPr>
              <w:t>ItineraryByIndexedLocations</w:t>
            </w:r>
            <w:proofErr w:type="spellEnd"/>
          </w:p>
        </w:tc>
        <w:tc>
          <w:tcPr>
            <w:tcW w:w="2268" w:type="dxa"/>
            <w:shd w:val="clear" w:color="auto" w:fill="auto"/>
          </w:tcPr>
          <w:p w:rsidR="00AE62CB" w:rsidRDefault="00AE62CB" w:rsidP="00AE62CB">
            <w:pPr>
              <w:spacing w:before="60" w:after="60"/>
              <w:jc w:val="left"/>
              <w:rPr>
                <w:rFonts w:cs="Arial"/>
              </w:rPr>
            </w:pPr>
            <w:r>
              <w:rPr>
                <w:rFonts w:cs="Arial"/>
              </w:rPr>
              <w:t>Itinerary by indexed locations</w:t>
            </w:r>
          </w:p>
        </w:tc>
        <w:tc>
          <w:tcPr>
            <w:tcW w:w="6293" w:type="dxa"/>
            <w:shd w:val="clear" w:color="auto" w:fill="auto"/>
          </w:tcPr>
          <w:p w:rsidR="00AE62CB" w:rsidRPr="00440E75" w:rsidRDefault="00AE62CB" w:rsidP="00AE62CB">
            <w:pPr>
              <w:spacing w:before="60" w:after="60"/>
              <w:jc w:val="left"/>
              <w:rPr>
                <w:rFonts w:cs="Arial"/>
              </w:rPr>
            </w:pPr>
            <w:r w:rsidRPr="00440E75">
              <w:rPr>
                <w:rFonts w:cs="Arial"/>
              </w:rPr>
              <w:t>Multiple physically separate locations arranged as an ordered set that defines an itinerary or route. The index qualifier indicates the order.</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Default="00AE62CB" w:rsidP="00AE62CB">
            <w:pPr>
              <w:spacing w:before="60" w:after="60"/>
              <w:jc w:val="center"/>
              <w:rPr>
                <w:rFonts w:cs="Arial"/>
              </w:rPr>
            </w:pPr>
            <w:r>
              <w:rPr>
                <w:rFonts w:cs="Arial"/>
              </w:rPr>
              <w:t>no</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r>
              <w:rPr>
                <w:rFonts w:cs="Arial"/>
              </w:rPr>
              <w:t>Location</w:t>
            </w:r>
          </w:p>
        </w:tc>
        <w:tc>
          <w:tcPr>
            <w:tcW w:w="2268" w:type="dxa"/>
            <w:shd w:val="clear" w:color="auto" w:fill="auto"/>
          </w:tcPr>
          <w:p w:rsidR="00AE62CB" w:rsidRDefault="00AE62CB" w:rsidP="00AE62CB">
            <w:pPr>
              <w:spacing w:before="60" w:after="60"/>
              <w:jc w:val="left"/>
              <w:rPr>
                <w:rFonts w:cs="Arial"/>
              </w:rPr>
            </w:pPr>
            <w:r>
              <w:rPr>
                <w:rFonts w:cs="Arial"/>
              </w:rPr>
              <w:t>Location</w:t>
            </w:r>
          </w:p>
        </w:tc>
        <w:tc>
          <w:tcPr>
            <w:tcW w:w="6293" w:type="dxa"/>
            <w:shd w:val="clear" w:color="auto" w:fill="auto"/>
          </w:tcPr>
          <w:p w:rsidR="00AE62CB" w:rsidRDefault="00AE62CB" w:rsidP="00AE62CB">
            <w:pPr>
              <w:spacing w:before="60" w:after="60"/>
              <w:jc w:val="left"/>
              <w:rPr>
                <w:rFonts w:cs="Arial"/>
              </w:rPr>
            </w:pPr>
            <w:r>
              <w:rPr>
                <w:rFonts w:cs="Arial"/>
              </w:rPr>
              <w:t>The specification of a location either on a network (as a point or a linear location) or as an area. This may be provided in one or more referencing systems.</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Default="00AE62CB" w:rsidP="00AE62CB">
            <w:pPr>
              <w:spacing w:before="60" w:after="60"/>
              <w:jc w:val="center"/>
              <w:rPr>
                <w:rFonts w:cs="Arial"/>
              </w:rPr>
            </w:pPr>
            <w:r>
              <w:rPr>
                <w:rFonts w:cs="Arial"/>
              </w:rPr>
              <w:t>yes</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roofErr w:type="spellStart"/>
            <w:r>
              <w:rPr>
                <w:rFonts w:cs="Arial"/>
              </w:rPr>
              <w:t>NetworkLocation</w:t>
            </w:r>
            <w:proofErr w:type="spellEnd"/>
          </w:p>
        </w:tc>
        <w:tc>
          <w:tcPr>
            <w:tcW w:w="2268" w:type="dxa"/>
            <w:shd w:val="clear" w:color="auto" w:fill="auto"/>
          </w:tcPr>
          <w:p w:rsidR="00AE62CB" w:rsidRDefault="00AE62CB" w:rsidP="00AE62CB">
            <w:pPr>
              <w:spacing w:before="60" w:after="60"/>
              <w:jc w:val="left"/>
              <w:rPr>
                <w:rFonts w:cs="Arial"/>
              </w:rPr>
            </w:pPr>
            <w:r>
              <w:rPr>
                <w:rFonts w:cs="Arial"/>
              </w:rPr>
              <w:t>Network location</w:t>
            </w:r>
          </w:p>
        </w:tc>
        <w:tc>
          <w:tcPr>
            <w:tcW w:w="6293" w:type="dxa"/>
            <w:shd w:val="clear" w:color="auto" w:fill="auto"/>
          </w:tcPr>
          <w:p w:rsidR="00AE62CB" w:rsidRDefault="00AE62CB" w:rsidP="00AE62CB">
            <w:pPr>
              <w:spacing w:before="60" w:after="60"/>
              <w:jc w:val="left"/>
              <w:rPr>
                <w:rFonts w:cs="Arial"/>
              </w:rPr>
            </w:pPr>
            <w:r>
              <w:rPr>
                <w:rFonts w:cs="Arial"/>
              </w:rPr>
              <w:t>The specification of a location on a network (as a point or a linear location).</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Default="00AE62CB" w:rsidP="00AE62CB">
            <w:pPr>
              <w:spacing w:before="60" w:after="60"/>
              <w:jc w:val="center"/>
              <w:rPr>
                <w:rFonts w:cs="Arial"/>
              </w:rPr>
            </w:pPr>
            <w:r>
              <w:rPr>
                <w:rFonts w:cs="Arial"/>
              </w:rPr>
              <w:t>yes</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roofErr w:type="spellStart"/>
            <w:r>
              <w:rPr>
                <w:rFonts w:cs="Arial"/>
              </w:rPr>
              <w:t>OffsetDistance</w:t>
            </w:r>
            <w:proofErr w:type="spellEnd"/>
          </w:p>
        </w:tc>
        <w:tc>
          <w:tcPr>
            <w:tcW w:w="2268" w:type="dxa"/>
            <w:shd w:val="clear" w:color="auto" w:fill="auto"/>
          </w:tcPr>
          <w:p w:rsidR="00AE62CB" w:rsidRDefault="00AE62CB" w:rsidP="00AE62CB">
            <w:pPr>
              <w:spacing w:before="60" w:after="60"/>
              <w:jc w:val="left"/>
              <w:rPr>
                <w:rFonts w:cs="Arial"/>
              </w:rPr>
            </w:pPr>
            <w:r>
              <w:rPr>
                <w:rFonts w:cs="Arial"/>
              </w:rPr>
              <w:t>Offset distance</w:t>
            </w:r>
          </w:p>
        </w:tc>
        <w:tc>
          <w:tcPr>
            <w:tcW w:w="6293" w:type="dxa"/>
            <w:shd w:val="clear" w:color="auto" w:fill="auto"/>
          </w:tcPr>
          <w:p w:rsidR="00AE62CB" w:rsidRDefault="00AE62CB" w:rsidP="00AE62CB">
            <w:pPr>
              <w:spacing w:before="60" w:after="60"/>
              <w:jc w:val="left"/>
              <w:rPr>
                <w:rFonts w:cs="Arial"/>
              </w:rPr>
            </w:pPr>
            <w:r>
              <w:rPr>
                <w:rFonts w:cs="Arial"/>
              </w:rPr>
              <w:t xml:space="preserve">The </w:t>
            </w:r>
            <w:proofErr w:type="spellStart"/>
            <w:r>
              <w:rPr>
                <w:rFonts w:cs="Arial"/>
              </w:rPr>
              <w:t>non negative</w:t>
            </w:r>
            <w:proofErr w:type="spellEnd"/>
            <w:r>
              <w:rPr>
                <w:rFonts w:cs="Arial"/>
              </w:rPr>
              <w:t xml:space="preserve"> offset distance from the ALERT-C referenced point to the actual point.</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Default="00AE62CB" w:rsidP="00AE62CB">
            <w:pPr>
              <w:spacing w:before="60" w:after="60"/>
              <w:jc w:val="center"/>
              <w:rPr>
                <w:rFonts w:cs="Arial"/>
              </w:rPr>
            </w:pPr>
            <w:r>
              <w:rPr>
                <w:rFonts w:cs="Arial"/>
              </w:rPr>
              <w:t>no</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r>
              <w:rPr>
                <w:rFonts w:cs="Arial"/>
              </w:rPr>
              <w:t>Point</w:t>
            </w:r>
          </w:p>
        </w:tc>
        <w:tc>
          <w:tcPr>
            <w:tcW w:w="2268" w:type="dxa"/>
            <w:shd w:val="clear" w:color="auto" w:fill="auto"/>
          </w:tcPr>
          <w:p w:rsidR="00AE62CB" w:rsidRDefault="00AE62CB" w:rsidP="00AE62CB">
            <w:pPr>
              <w:spacing w:before="60" w:after="60"/>
              <w:jc w:val="left"/>
              <w:rPr>
                <w:rFonts w:cs="Arial"/>
              </w:rPr>
            </w:pPr>
            <w:r>
              <w:rPr>
                <w:rFonts w:cs="Arial"/>
              </w:rPr>
              <w:t>Point</w:t>
            </w:r>
          </w:p>
        </w:tc>
        <w:tc>
          <w:tcPr>
            <w:tcW w:w="6293" w:type="dxa"/>
            <w:shd w:val="clear" w:color="auto" w:fill="auto"/>
          </w:tcPr>
          <w:p w:rsidR="00AE62CB" w:rsidRDefault="00AE62CB" w:rsidP="00AE62CB">
            <w:pPr>
              <w:spacing w:before="60" w:after="60"/>
              <w:jc w:val="left"/>
              <w:rPr>
                <w:rFonts w:cs="Arial"/>
              </w:rPr>
            </w:pPr>
            <w:r>
              <w:rPr>
                <w:rFonts w:cs="Arial"/>
              </w:rPr>
              <w:t>A single geospatial point.</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Default="00AE62CB" w:rsidP="00AE62CB">
            <w:pPr>
              <w:spacing w:before="60" w:after="60"/>
              <w:jc w:val="center"/>
              <w:rPr>
                <w:rFonts w:cs="Arial"/>
              </w:rPr>
            </w:pPr>
            <w:r>
              <w:rPr>
                <w:rFonts w:cs="Arial"/>
              </w:rPr>
              <w:t>no</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roofErr w:type="spellStart"/>
            <w:r>
              <w:rPr>
                <w:rFonts w:cs="Arial"/>
              </w:rPr>
              <w:t>PointCoordinates</w:t>
            </w:r>
            <w:proofErr w:type="spellEnd"/>
          </w:p>
        </w:tc>
        <w:tc>
          <w:tcPr>
            <w:tcW w:w="2268" w:type="dxa"/>
            <w:shd w:val="clear" w:color="auto" w:fill="auto"/>
          </w:tcPr>
          <w:p w:rsidR="00AE62CB" w:rsidRDefault="00AE62CB" w:rsidP="00AE62CB">
            <w:pPr>
              <w:spacing w:before="60" w:after="60"/>
              <w:jc w:val="left"/>
              <w:rPr>
                <w:rFonts w:cs="Arial"/>
              </w:rPr>
            </w:pPr>
            <w:r>
              <w:rPr>
                <w:rFonts w:cs="Arial"/>
              </w:rPr>
              <w:t>Point coordinates</w:t>
            </w:r>
          </w:p>
        </w:tc>
        <w:tc>
          <w:tcPr>
            <w:tcW w:w="6293" w:type="dxa"/>
            <w:shd w:val="clear" w:color="auto" w:fill="auto"/>
          </w:tcPr>
          <w:p w:rsidR="00AE62CB" w:rsidRDefault="00AE62CB" w:rsidP="00AE62CB">
            <w:pPr>
              <w:spacing w:before="60" w:after="60"/>
              <w:jc w:val="left"/>
              <w:rPr>
                <w:rFonts w:cs="Arial"/>
              </w:rPr>
            </w:pPr>
            <w:r>
              <w:rPr>
                <w:rFonts w:cs="Arial"/>
              </w:rPr>
              <w:t>A pair of coordinates defining the geodetic position of a single point using the European Terrestrial Reference System 1989 (ETRS89).</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Default="00AE62CB" w:rsidP="00AE62CB">
            <w:pPr>
              <w:spacing w:before="60" w:after="60"/>
              <w:jc w:val="center"/>
              <w:rPr>
                <w:rFonts w:cs="Arial"/>
              </w:rPr>
            </w:pPr>
            <w:r>
              <w:rPr>
                <w:rFonts w:cs="Arial"/>
              </w:rPr>
              <w:t>no</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roofErr w:type="spellStart"/>
            <w:r>
              <w:rPr>
                <w:rFonts w:cs="Arial"/>
              </w:rPr>
              <w:lastRenderedPageBreak/>
              <w:t>SupplementaryPositionalDescription</w:t>
            </w:r>
            <w:proofErr w:type="spellEnd"/>
          </w:p>
        </w:tc>
        <w:tc>
          <w:tcPr>
            <w:tcW w:w="2268" w:type="dxa"/>
            <w:shd w:val="clear" w:color="auto" w:fill="auto"/>
          </w:tcPr>
          <w:p w:rsidR="00AE62CB" w:rsidRDefault="00AE62CB" w:rsidP="00AE62CB">
            <w:pPr>
              <w:spacing w:before="60" w:after="60"/>
              <w:jc w:val="left"/>
              <w:rPr>
                <w:rFonts w:cs="Arial"/>
              </w:rPr>
            </w:pPr>
            <w:r>
              <w:rPr>
                <w:rFonts w:cs="Arial"/>
              </w:rPr>
              <w:t>Supplementary positional description</w:t>
            </w:r>
          </w:p>
        </w:tc>
        <w:tc>
          <w:tcPr>
            <w:tcW w:w="6293" w:type="dxa"/>
            <w:shd w:val="clear" w:color="auto" w:fill="auto"/>
          </w:tcPr>
          <w:p w:rsidR="00AE62CB" w:rsidRDefault="00AE62CB" w:rsidP="00AE62CB">
            <w:pPr>
              <w:spacing w:before="60" w:after="60"/>
              <w:jc w:val="left"/>
              <w:rPr>
                <w:rFonts w:cs="Arial"/>
              </w:rPr>
            </w:pPr>
            <w:r>
              <w:rPr>
                <w:rFonts w:cs="Arial"/>
              </w:rPr>
              <w:t>A collection of supplementary positional information which improves the precision of the location.</w:t>
            </w:r>
          </w:p>
        </w:tc>
        <w:tc>
          <w:tcPr>
            <w:tcW w:w="1984" w:type="dxa"/>
            <w:shd w:val="clear" w:color="auto" w:fill="auto"/>
          </w:tcPr>
          <w:p w:rsidR="00AE62CB" w:rsidRPr="00DB1974" w:rsidRDefault="00AE62CB" w:rsidP="00AE62CB">
            <w:pPr>
              <w:spacing w:before="60" w:after="60"/>
              <w:jc w:val="center"/>
              <w:rPr>
                <w:rFonts w:cs="Arial"/>
              </w:rPr>
            </w:pPr>
          </w:p>
        </w:tc>
        <w:tc>
          <w:tcPr>
            <w:tcW w:w="1134" w:type="dxa"/>
            <w:shd w:val="clear" w:color="auto" w:fill="auto"/>
          </w:tcPr>
          <w:p w:rsidR="00AE62CB" w:rsidRDefault="00AE62CB" w:rsidP="00AE62CB">
            <w:pPr>
              <w:spacing w:before="60" w:after="60"/>
              <w:jc w:val="center"/>
              <w:rPr>
                <w:rFonts w:cs="Arial"/>
              </w:rPr>
            </w:pPr>
            <w:r>
              <w:rPr>
                <w:rFonts w:cs="Arial"/>
              </w:rPr>
              <w:t>no</w:t>
            </w:r>
          </w:p>
        </w:tc>
      </w:tr>
    </w:tbl>
    <w:p w:rsidR="00632158" w:rsidRDefault="00632158" w:rsidP="0063215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7</w:t>
      </w:r>
      <w:r>
        <w:rPr>
          <w:noProof/>
        </w:rPr>
        <w:t>— Classes of the "GroupOfLocations"</w:t>
      </w:r>
      <w:r w:rsidRPr="00DB1974">
        <w:rPr>
          <w:noProof/>
        </w:rPr>
        <w:t xml:space="preserve"> package</w:t>
      </w:r>
    </w:p>
    <w:p w:rsidR="00632158" w:rsidRDefault="00632158" w:rsidP="00632158">
      <w:pPr>
        <w:pStyle w:val="a4"/>
      </w:pPr>
      <w:r>
        <w:t>"</w:t>
      </w:r>
      <w:proofErr w:type="spellStart"/>
      <w:r>
        <w:t>GroupOfLocations</w:t>
      </w:r>
      <w:proofErr w:type="spellEnd"/>
      <w:r>
        <w:t>"</w:t>
      </w:r>
      <w:r w:rsidRPr="00DB197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632158" w:rsidRPr="00DB1974" w:rsidTr="00440E75">
        <w:trPr>
          <w:cantSplit/>
          <w:trHeight w:val="320"/>
          <w:tblHeader/>
        </w:trPr>
        <w:tc>
          <w:tcPr>
            <w:tcW w:w="2268" w:type="dxa"/>
            <w:shd w:val="clear" w:color="auto" w:fill="auto"/>
          </w:tcPr>
          <w:p w:rsidR="00632158" w:rsidRPr="00DB1974" w:rsidRDefault="00632158" w:rsidP="00440E75">
            <w:pPr>
              <w:keepNext/>
              <w:spacing w:before="60" w:after="60"/>
              <w:jc w:val="center"/>
              <w:rPr>
                <w:rFonts w:cs="Arial"/>
                <w:b/>
              </w:rPr>
            </w:pPr>
            <w:r w:rsidRPr="00DB1974">
              <w:rPr>
                <w:rFonts w:cs="Arial"/>
                <w:b/>
              </w:rPr>
              <w:t>Class name</w:t>
            </w:r>
          </w:p>
        </w:tc>
        <w:tc>
          <w:tcPr>
            <w:tcW w:w="2268" w:type="dxa"/>
            <w:shd w:val="clear" w:color="auto" w:fill="auto"/>
          </w:tcPr>
          <w:p w:rsidR="00632158" w:rsidRPr="00DB1974" w:rsidRDefault="00632158" w:rsidP="00440E75">
            <w:pPr>
              <w:keepNext/>
              <w:spacing w:before="60" w:after="60"/>
              <w:jc w:val="center"/>
              <w:rPr>
                <w:rFonts w:cs="Arial"/>
                <w:b/>
              </w:rPr>
            </w:pPr>
            <w:r w:rsidRPr="00DB1974">
              <w:rPr>
                <w:rFonts w:cs="Arial"/>
                <w:b/>
              </w:rPr>
              <w:t>Role name</w:t>
            </w:r>
          </w:p>
        </w:tc>
        <w:tc>
          <w:tcPr>
            <w:tcW w:w="2268" w:type="dxa"/>
            <w:shd w:val="clear" w:color="auto" w:fill="auto"/>
          </w:tcPr>
          <w:p w:rsidR="00632158" w:rsidRPr="00DB1974" w:rsidRDefault="00632158" w:rsidP="00440E75">
            <w:pPr>
              <w:keepNext/>
              <w:spacing w:before="60" w:after="60"/>
              <w:jc w:val="center"/>
              <w:rPr>
                <w:rFonts w:cs="Arial"/>
                <w:b/>
              </w:rPr>
            </w:pPr>
            <w:r w:rsidRPr="00DB1974">
              <w:rPr>
                <w:rFonts w:cs="Arial"/>
                <w:b/>
              </w:rPr>
              <w:t>Designation</w:t>
            </w:r>
          </w:p>
        </w:tc>
        <w:tc>
          <w:tcPr>
            <w:tcW w:w="4025" w:type="dxa"/>
            <w:shd w:val="clear" w:color="auto" w:fill="auto"/>
          </w:tcPr>
          <w:p w:rsidR="00632158" w:rsidRPr="00DB1974" w:rsidRDefault="00632158" w:rsidP="00440E75">
            <w:pPr>
              <w:keepNext/>
              <w:spacing w:before="60" w:after="60"/>
              <w:jc w:val="center"/>
              <w:rPr>
                <w:rFonts w:cs="Arial"/>
                <w:b/>
              </w:rPr>
            </w:pPr>
            <w:r w:rsidRPr="00DB1974">
              <w:rPr>
                <w:rFonts w:cs="Arial"/>
                <w:b/>
              </w:rPr>
              <w:t>Definition</w:t>
            </w:r>
          </w:p>
        </w:tc>
        <w:tc>
          <w:tcPr>
            <w:tcW w:w="1417" w:type="dxa"/>
            <w:shd w:val="clear" w:color="auto" w:fill="auto"/>
          </w:tcPr>
          <w:p w:rsidR="00632158" w:rsidRPr="00DB1974" w:rsidRDefault="00632158" w:rsidP="00440E75">
            <w:pPr>
              <w:keepNext/>
              <w:spacing w:before="60" w:after="60"/>
              <w:jc w:val="center"/>
              <w:rPr>
                <w:rFonts w:cs="Arial"/>
                <w:b/>
              </w:rPr>
            </w:pPr>
            <w:r w:rsidRPr="00DB1974">
              <w:rPr>
                <w:rFonts w:cs="Arial"/>
                <w:b/>
              </w:rPr>
              <w:t>Multiplicity</w:t>
            </w:r>
          </w:p>
        </w:tc>
        <w:tc>
          <w:tcPr>
            <w:tcW w:w="1701" w:type="dxa"/>
            <w:shd w:val="clear" w:color="auto" w:fill="auto"/>
          </w:tcPr>
          <w:p w:rsidR="00632158" w:rsidRPr="00DB1974" w:rsidRDefault="00632158" w:rsidP="00440E75">
            <w:pPr>
              <w:keepNext/>
              <w:spacing w:before="60" w:after="60"/>
              <w:jc w:val="center"/>
              <w:rPr>
                <w:rFonts w:cs="Arial"/>
                <w:b/>
              </w:rPr>
            </w:pPr>
            <w:r w:rsidRPr="00DB1974">
              <w:rPr>
                <w:rFonts w:cs="Arial"/>
                <w:b/>
              </w:rPr>
              <w:t>Target</w:t>
            </w:r>
          </w:p>
        </w:tc>
      </w:tr>
      <w:tr w:rsidR="00632158" w:rsidRPr="00DB1974" w:rsidTr="00440E75">
        <w:trPr>
          <w:cantSplit/>
          <w:trHeight w:val="320"/>
        </w:trPr>
        <w:tc>
          <w:tcPr>
            <w:tcW w:w="2268" w:type="dxa"/>
            <w:shd w:val="clear" w:color="auto" w:fill="auto"/>
          </w:tcPr>
          <w:p w:rsidR="00632158" w:rsidRDefault="00605960" w:rsidP="00440E75">
            <w:pPr>
              <w:keepNext/>
              <w:spacing w:before="60" w:after="60"/>
              <w:jc w:val="left"/>
              <w:rPr>
                <w:rFonts w:cs="Arial"/>
              </w:rPr>
            </w:pPr>
            <w:proofErr w:type="spellStart"/>
            <w:r w:rsidRPr="00605960">
              <w:rPr>
                <w:rFonts w:cs="Arial"/>
              </w:rPr>
              <w:t>ItineraryByIndexedLocations</w:t>
            </w:r>
            <w:proofErr w:type="spellEnd"/>
          </w:p>
        </w:tc>
        <w:tc>
          <w:tcPr>
            <w:tcW w:w="2268" w:type="dxa"/>
            <w:shd w:val="clear" w:color="auto" w:fill="auto"/>
          </w:tcPr>
          <w:p w:rsidR="00632158" w:rsidRDefault="00440E75" w:rsidP="00440E75">
            <w:pPr>
              <w:keepNext/>
              <w:spacing w:before="60" w:after="60"/>
              <w:jc w:val="left"/>
              <w:rPr>
                <w:rFonts w:cs="Arial"/>
              </w:rPr>
            </w:pPr>
            <w:proofErr w:type="spellStart"/>
            <w:r w:rsidRPr="00440E75">
              <w:rPr>
                <w:rFonts w:cs="Arial"/>
              </w:rPr>
              <w:t>locationContainedInItinerary</w:t>
            </w:r>
            <w:proofErr w:type="spellEnd"/>
          </w:p>
        </w:tc>
        <w:tc>
          <w:tcPr>
            <w:tcW w:w="2268" w:type="dxa"/>
            <w:shd w:val="clear" w:color="auto" w:fill="auto"/>
          </w:tcPr>
          <w:p w:rsidR="00632158" w:rsidRDefault="00605960" w:rsidP="00605960">
            <w:pPr>
              <w:keepNext/>
              <w:spacing w:before="60" w:after="60"/>
              <w:jc w:val="left"/>
              <w:rPr>
                <w:rFonts w:cs="Arial"/>
              </w:rPr>
            </w:pPr>
            <w:r>
              <w:rPr>
                <w:rFonts w:cs="Arial"/>
              </w:rPr>
              <w:t>L</w:t>
            </w:r>
            <w:r w:rsidRPr="00440E75">
              <w:rPr>
                <w:rFonts w:cs="Arial"/>
              </w:rPr>
              <w:t>ocation</w:t>
            </w:r>
            <w:r>
              <w:rPr>
                <w:rFonts w:cs="Arial"/>
              </w:rPr>
              <w:t xml:space="preserve"> c</w:t>
            </w:r>
            <w:r w:rsidRPr="00440E75">
              <w:rPr>
                <w:rFonts w:cs="Arial"/>
              </w:rPr>
              <w:t>ontained</w:t>
            </w:r>
            <w:r>
              <w:rPr>
                <w:rFonts w:cs="Arial"/>
              </w:rPr>
              <w:t xml:space="preserve"> i</w:t>
            </w:r>
            <w:r w:rsidRPr="00440E75">
              <w:rPr>
                <w:rFonts w:cs="Arial"/>
              </w:rPr>
              <w:t>n</w:t>
            </w:r>
            <w:r>
              <w:rPr>
                <w:rFonts w:cs="Arial"/>
              </w:rPr>
              <w:t xml:space="preserve"> i</w:t>
            </w:r>
            <w:r w:rsidRPr="00440E75">
              <w:rPr>
                <w:rFonts w:cs="Arial"/>
              </w:rPr>
              <w:t>tinerary</w:t>
            </w:r>
          </w:p>
        </w:tc>
        <w:tc>
          <w:tcPr>
            <w:tcW w:w="4025" w:type="dxa"/>
            <w:shd w:val="clear" w:color="auto" w:fill="auto"/>
          </w:tcPr>
          <w:p w:rsidR="00632158" w:rsidRDefault="00605960" w:rsidP="00440E75">
            <w:pPr>
              <w:keepNext/>
              <w:spacing w:before="60" w:after="60"/>
              <w:jc w:val="left"/>
              <w:rPr>
                <w:rFonts w:cs="Arial"/>
              </w:rPr>
            </w:pPr>
            <w:r w:rsidRPr="00605960">
              <w:rPr>
                <w:rFonts w:cs="Arial"/>
              </w:rPr>
              <w:t>A location contained in an itinerary (i.e. an ordered set of locations defining a route or i</w:t>
            </w:r>
            <w:r>
              <w:rPr>
                <w:rFonts w:cs="Arial"/>
              </w:rPr>
              <w:t>tinerary)</w:t>
            </w:r>
            <w:r w:rsidR="00632158">
              <w:rPr>
                <w:rFonts w:cs="Arial"/>
              </w:rPr>
              <w:t>.</w:t>
            </w:r>
          </w:p>
        </w:tc>
        <w:tc>
          <w:tcPr>
            <w:tcW w:w="1417" w:type="dxa"/>
            <w:shd w:val="clear" w:color="auto" w:fill="auto"/>
          </w:tcPr>
          <w:p w:rsidR="00632158" w:rsidRDefault="00605960" w:rsidP="00440E75">
            <w:pPr>
              <w:keepNext/>
              <w:spacing w:before="60" w:after="60"/>
              <w:jc w:val="center"/>
              <w:rPr>
                <w:rFonts w:cs="Arial"/>
              </w:rPr>
            </w:pPr>
            <w:r>
              <w:rPr>
                <w:rFonts w:cs="Arial"/>
              </w:rPr>
              <w:t>0..*</w:t>
            </w:r>
          </w:p>
        </w:tc>
        <w:tc>
          <w:tcPr>
            <w:tcW w:w="1701" w:type="dxa"/>
            <w:shd w:val="clear" w:color="auto" w:fill="auto"/>
          </w:tcPr>
          <w:p w:rsidR="00632158" w:rsidRDefault="00605960" w:rsidP="00605960">
            <w:pPr>
              <w:keepNext/>
              <w:spacing w:before="60" w:after="60"/>
              <w:jc w:val="left"/>
              <w:rPr>
                <w:rFonts w:cs="Arial"/>
              </w:rPr>
            </w:pPr>
            <w:r>
              <w:rPr>
                <w:rFonts w:cs="Arial"/>
              </w:rPr>
              <w:t>Location</w:t>
            </w:r>
          </w:p>
        </w:tc>
      </w:tr>
      <w:tr w:rsidR="007A57DB" w:rsidRPr="00DB1974" w:rsidTr="00440E75">
        <w:trPr>
          <w:cantSplit/>
          <w:trHeight w:val="320"/>
        </w:trPr>
        <w:tc>
          <w:tcPr>
            <w:tcW w:w="2268" w:type="dxa"/>
            <w:shd w:val="clear" w:color="auto" w:fill="auto"/>
          </w:tcPr>
          <w:p w:rsidR="007A57DB" w:rsidRDefault="007A57DB" w:rsidP="00AE62CB">
            <w:pPr>
              <w:spacing w:before="60" w:after="60"/>
              <w:jc w:val="left"/>
              <w:rPr>
                <w:rFonts w:cs="Arial"/>
              </w:rPr>
            </w:pPr>
            <w:r>
              <w:rPr>
                <w:rFonts w:cs="Arial"/>
              </w:rPr>
              <w:t>Point</w:t>
            </w:r>
          </w:p>
        </w:tc>
        <w:tc>
          <w:tcPr>
            <w:tcW w:w="2268" w:type="dxa"/>
            <w:shd w:val="clear" w:color="auto" w:fill="auto"/>
          </w:tcPr>
          <w:p w:rsidR="007A57DB" w:rsidRDefault="007A57DB" w:rsidP="00AE62CB">
            <w:pPr>
              <w:spacing w:before="60" w:after="60"/>
              <w:jc w:val="left"/>
              <w:rPr>
                <w:rFonts w:cs="Arial"/>
              </w:rPr>
            </w:pPr>
            <w:proofErr w:type="spellStart"/>
            <w:r>
              <w:rPr>
                <w:rFonts w:cs="Arial"/>
              </w:rPr>
              <w:t>pointByCoordinates</w:t>
            </w:r>
            <w:proofErr w:type="spellEnd"/>
          </w:p>
        </w:tc>
        <w:tc>
          <w:tcPr>
            <w:tcW w:w="2268" w:type="dxa"/>
            <w:shd w:val="clear" w:color="auto" w:fill="auto"/>
          </w:tcPr>
          <w:p w:rsidR="007A57DB" w:rsidRDefault="007A57DB" w:rsidP="00AE62CB">
            <w:pPr>
              <w:spacing w:before="60" w:after="60"/>
              <w:jc w:val="left"/>
              <w:rPr>
                <w:rFonts w:cs="Arial"/>
              </w:rPr>
            </w:pPr>
            <w:r>
              <w:rPr>
                <w:rFonts w:cs="Arial"/>
              </w:rPr>
              <w:t>Point by coordinates</w:t>
            </w:r>
          </w:p>
        </w:tc>
        <w:tc>
          <w:tcPr>
            <w:tcW w:w="4025" w:type="dxa"/>
            <w:shd w:val="clear" w:color="auto" w:fill="auto"/>
          </w:tcPr>
          <w:p w:rsidR="007A57DB" w:rsidRDefault="007A57DB" w:rsidP="00AE62CB">
            <w:pPr>
              <w:spacing w:before="60" w:after="60"/>
              <w:jc w:val="left"/>
              <w:rPr>
                <w:rFonts w:cs="Arial"/>
              </w:rPr>
            </w:pPr>
            <w:r w:rsidRPr="007D4A84">
              <w:rPr>
                <w:rFonts w:cs="Arial"/>
              </w:rPr>
              <w:t>A single point defined only by a coordinate set with an optional bearing direction.</w:t>
            </w:r>
          </w:p>
        </w:tc>
        <w:tc>
          <w:tcPr>
            <w:tcW w:w="1417" w:type="dxa"/>
            <w:shd w:val="clear" w:color="auto" w:fill="auto"/>
          </w:tcPr>
          <w:p w:rsidR="007A57DB" w:rsidRDefault="007A57DB" w:rsidP="00AE62CB">
            <w:pPr>
              <w:spacing w:before="60" w:after="60"/>
              <w:jc w:val="center"/>
              <w:rPr>
                <w:rFonts w:cs="Arial"/>
              </w:rPr>
            </w:pPr>
            <w:r>
              <w:rPr>
                <w:rFonts w:cs="Arial"/>
              </w:rPr>
              <w:t>0..1</w:t>
            </w:r>
          </w:p>
        </w:tc>
        <w:tc>
          <w:tcPr>
            <w:tcW w:w="1701" w:type="dxa"/>
            <w:shd w:val="clear" w:color="auto" w:fill="auto"/>
          </w:tcPr>
          <w:p w:rsidR="007A57DB" w:rsidRDefault="007A57DB" w:rsidP="00AE62CB">
            <w:pPr>
              <w:spacing w:before="60" w:after="60"/>
              <w:jc w:val="left"/>
              <w:rPr>
                <w:rFonts w:cs="Arial"/>
              </w:rPr>
            </w:pPr>
            <w:proofErr w:type="spellStart"/>
            <w:r w:rsidRPr="007D4A84">
              <w:rPr>
                <w:rFonts w:cs="Arial"/>
                <w:lang w:val="en-US"/>
              </w:rPr>
              <w:t>PointByCoordinates</w:t>
            </w:r>
            <w:proofErr w:type="spellEnd"/>
          </w:p>
        </w:tc>
      </w:tr>
      <w:tr w:rsidR="007A57DB" w:rsidRPr="00DB1974" w:rsidTr="00440E75">
        <w:trPr>
          <w:cantSplit/>
          <w:trHeight w:val="320"/>
        </w:trPr>
        <w:tc>
          <w:tcPr>
            <w:tcW w:w="2268" w:type="dxa"/>
            <w:shd w:val="clear" w:color="auto" w:fill="auto"/>
          </w:tcPr>
          <w:p w:rsidR="007A57DB" w:rsidRDefault="007A57DB" w:rsidP="00AE62CB">
            <w:pPr>
              <w:spacing w:before="60" w:after="60"/>
              <w:jc w:val="left"/>
              <w:rPr>
                <w:rFonts w:cs="Arial"/>
              </w:rPr>
            </w:pPr>
            <w:proofErr w:type="spellStart"/>
            <w:r w:rsidRPr="007D4A84">
              <w:rPr>
                <w:rFonts w:cs="Arial"/>
                <w:lang w:val="en-US"/>
              </w:rPr>
              <w:t>PointByCoordinates</w:t>
            </w:r>
            <w:proofErr w:type="spellEnd"/>
          </w:p>
        </w:tc>
        <w:tc>
          <w:tcPr>
            <w:tcW w:w="2268" w:type="dxa"/>
            <w:shd w:val="clear" w:color="auto" w:fill="auto"/>
          </w:tcPr>
          <w:p w:rsidR="007A57DB" w:rsidRDefault="007A57DB" w:rsidP="00AE62CB">
            <w:pPr>
              <w:spacing w:before="60" w:after="60"/>
              <w:jc w:val="left"/>
              <w:rPr>
                <w:rFonts w:cs="Arial"/>
              </w:rPr>
            </w:pPr>
            <w:proofErr w:type="spellStart"/>
            <w:r w:rsidRPr="007D4A84">
              <w:rPr>
                <w:rFonts w:cs="Arial"/>
                <w:lang w:val="en-US"/>
              </w:rPr>
              <w:t>pointCoordinates</w:t>
            </w:r>
            <w:proofErr w:type="spellEnd"/>
          </w:p>
        </w:tc>
        <w:tc>
          <w:tcPr>
            <w:tcW w:w="2268" w:type="dxa"/>
            <w:shd w:val="clear" w:color="auto" w:fill="auto"/>
          </w:tcPr>
          <w:p w:rsidR="007A57DB" w:rsidRDefault="007A57DB" w:rsidP="00AE62CB">
            <w:pPr>
              <w:spacing w:before="60" w:after="60"/>
              <w:jc w:val="left"/>
              <w:rPr>
                <w:rFonts w:cs="Arial"/>
              </w:rPr>
            </w:pPr>
            <w:r>
              <w:rPr>
                <w:rFonts w:cs="Arial"/>
              </w:rPr>
              <w:t>Point coordinates</w:t>
            </w:r>
          </w:p>
        </w:tc>
        <w:tc>
          <w:tcPr>
            <w:tcW w:w="4025" w:type="dxa"/>
            <w:shd w:val="clear" w:color="auto" w:fill="auto"/>
          </w:tcPr>
          <w:p w:rsidR="007A57DB" w:rsidRDefault="007A57DB" w:rsidP="00AE62CB">
            <w:pPr>
              <w:spacing w:before="60" w:after="60"/>
              <w:jc w:val="left"/>
              <w:rPr>
                <w:rFonts w:cs="Arial"/>
              </w:rPr>
            </w:pPr>
            <w:r w:rsidRPr="007D4A84">
              <w:rPr>
                <w:rFonts w:cs="Arial"/>
                <w:lang w:val="en-US"/>
              </w:rPr>
              <w:t>A pair of coordinates defining the geodetic position of a single point using the European Terrestrial Reference System 1989 (ETRS89).</w:t>
            </w:r>
          </w:p>
        </w:tc>
        <w:tc>
          <w:tcPr>
            <w:tcW w:w="1417" w:type="dxa"/>
            <w:shd w:val="clear" w:color="auto" w:fill="auto"/>
          </w:tcPr>
          <w:p w:rsidR="007A57DB" w:rsidRDefault="007A57DB" w:rsidP="00AE62CB">
            <w:pPr>
              <w:spacing w:before="60" w:after="60"/>
              <w:jc w:val="center"/>
              <w:rPr>
                <w:rFonts w:cs="Arial"/>
              </w:rPr>
            </w:pPr>
            <w:r>
              <w:rPr>
                <w:rFonts w:cs="Arial"/>
              </w:rPr>
              <w:t>1..1</w:t>
            </w:r>
          </w:p>
        </w:tc>
        <w:tc>
          <w:tcPr>
            <w:tcW w:w="1701" w:type="dxa"/>
            <w:shd w:val="clear" w:color="auto" w:fill="auto"/>
          </w:tcPr>
          <w:p w:rsidR="007A57DB" w:rsidRDefault="007A57DB" w:rsidP="00AE62CB">
            <w:pPr>
              <w:spacing w:before="60" w:after="60"/>
              <w:jc w:val="left"/>
              <w:rPr>
                <w:rFonts w:cs="Arial"/>
              </w:rPr>
            </w:pPr>
            <w:proofErr w:type="spellStart"/>
            <w:r>
              <w:rPr>
                <w:rFonts w:cs="Arial"/>
              </w:rPr>
              <w:t>PointCoordinates</w:t>
            </w:r>
            <w:proofErr w:type="spellEnd"/>
          </w:p>
        </w:tc>
      </w:tr>
    </w:tbl>
    <w:p w:rsidR="00632158" w:rsidRDefault="00632158" w:rsidP="0063215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8</w:t>
      </w:r>
      <w:r>
        <w:rPr>
          <w:noProof/>
        </w:rPr>
        <w:t>— Associations of the "GroupOfLocations"</w:t>
      </w:r>
      <w:r w:rsidRPr="00DB1974">
        <w:rPr>
          <w:noProof/>
        </w:rPr>
        <w:t xml:space="preserve"> package</w:t>
      </w:r>
    </w:p>
    <w:p w:rsidR="00632158" w:rsidRDefault="00632158" w:rsidP="00632158">
      <w:pPr>
        <w:pStyle w:val="a4"/>
      </w:pPr>
      <w:r>
        <w:t>"</w:t>
      </w:r>
      <w:proofErr w:type="spellStart"/>
      <w:r>
        <w:t>GroupOfLocations</w:t>
      </w:r>
      <w:proofErr w:type="spellEnd"/>
      <w:r>
        <w:t>"</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AE62CB" w:rsidRPr="00DB1974" w:rsidTr="00AE62CB">
        <w:trPr>
          <w:cantSplit/>
          <w:trHeight w:val="320"/>
          <w:tblHeader/>
        </w:trPr>
        <w:tc>
          <w:tcPr>
            <w:tcW w:w="2268" w:type="dxa"/>
            <w:shd w:val="clear" w:color="auto" w:fill="auto"/>
          </w:tcPr>
          <w:p w:rsidR="00AE62CB" w:rsidRPr="00DB1974" w:rsidRDefault="00AE62CB" w:rsidP="00AE62CB">
            <w:pPr>
              <w:spacing w:before="60" w:after="60"/>
              <w:jc w:val="center"/>
              <w:rPr>
                <w:rFonts w:cs="Arial"/>
                <w:b/>
              </w:rPr>
            </w:pPr>
            <w:r w:rsidRPr="00DB1974">
              <w:rPr>
                <w:rFonts w:cs="Arial"/>
                <w:b/>
              </w:rPr>
              <w:t>Class name</w:t>
            </w:r>
          </w:p>
        </w:tc>
        <w:tc>
          <w:tcPr>
            <w:tcW w:w="2268" w:type="dxa"/>
            <w:shd w:val="clear" w:color="auto" w:fill="auto"/>
          </w:tcPr>
          <w:p w:rsidR="00AE62CB" w:rsidRPr="00DB1974" w:rsidRDefault="00AE62CB" w:rsidP="00AE62CB">
            <w:pPr>
              <w:spacing w:before="60" w:after="60"/>
              <w:jc w:val="center"/>
              <w:rPr>
                <w:rFonts w:cs="Arial"/>
                <w:b/>
              </w:rPr>
            </w:pPr>
            <w:r w:rsidRPr="00DB1974">
              <w:rPr>
                <w:rFonts w:cs="Arial"/>
                <w:b/>
              </w:rPr>
              <w:t>Attribute name</w:t>
            </w:r>
          </w:p>
        </w:tc>
        <w:tc>
          <w:tcPr>
            <w:tcW w:w="2268" w:type="dxa"/>
            <w:shd w:val="clear" w:color="auto" w:fill="auto"/>
          </w:tcPr>
          <w:p w:rsidR="00AE62CB" w:rsidRPr="00DB1974" w:rsidRDefault="00AE62CB" w:rsidP="00AE62CB">
            <w:pPr>
              <w:spacing w:before="60" w:after="60"/>
              <w:jc w:val="center"/>
              <w:rPr>
                <w:rFonts w:cs="Arial"/>
                <w:b/>
              </w:rPr>
            </w:pPr>
            <w:r w:rsidRPr="00DB1974">
              <w:rPr>
                <w:rFonts w:cs="Arial"/>
                <w:b/>
              </w:rPr>
              <w:t>Designation</w:t>
            </w:r>
          </w:p>
        </w:tc>
        <w:tc>
          <w:tcPr>
            <w:tcW w:w="4025" w:type="dxa"/>
            <w:shd w:val="clear" w:color="auto" w:fill="auto"/>
          </w:tcPr>
          <w:p w:rsidR="00AE62CB" w:rsidRPr="00DB1974" w:rsidRDefault="00AE62CB" w:rsidP="00AE62CB">
            <w:pPr>
              <w:spacing w:before="60" w:after="60"/>
              <w:jc w:val="center"/>
              <w:rPr>
                <w:rFonts w:cs="Arial"/>
                <w:b/>
              </w:rPr>
            </w:pPr>
            <w:r w:rsidRPr="00DB1974">
              <w:rPr>
                <w:rFonts w:cs="Arial"/>
                <w:b/>
              </w:rPr>
              <w:t>Definition</w:t>
            </w:r>
          </w:p>
        </w:tc>
        <w:tc>
          <w:tcPr>
            <w:tcW w:w="1417" w:type="dxa"/>
            <w:shd w:val="clear" w:color="auto" w:fill="auto"/>
          </w:tcPr>
          <w:p w:rsidR="00AE62CB" w:rsidRPr="00DB1974" w:rsidRDefault="00AE62CB" w:rsidP="00AE62CB">
            <w:pPr>
              <w:spacing w:before="60" w:after="60"/>
              <w:jc w:val="center"/>
              <w:rPr>
                <w:rFonts w:cs="Arial"/>
                <w:b/>
              </w:rPr>
            </w:pPr>
            <w:r w:rsidRPr="00DB1974">
              <w:rPr>
                <w:rFonts w:cs="Arial"/>
                <w:b/>
              </w:rPr>
              <w:t>Multiplicity</w:t>
            </w:r>
          </w:p>
        </w:tc>
        <w:tc>
          <w:tcPr>
            <w:tcW w:w="1701" w:type="dxa"/>
            <w:shd w:val="clear" w:color="auto" w:fill="auto"/>
          </w:tcPr>
          <w:p w:rsidR="00AE62CB" w:rsidRPr="00DB1974" w:rsidRDefault="00AE62CB" w:rsidP="00AE62CB">
            <w:pPr>
              <w:spacing w:before="60" w:after="60"/>
              <w:jc w:val="center"/>
              <w:rPr>
                <w:rFonts w:cs="Arial"/>
                <w:b/>
              </w:rPr>
            </w:pPr>
            <w:r w:rsidRPr="00DB1974">
              <w:rPr>
                <w:rFonts w:cs="Arial"/>
                <w:b/>
              </w:rPr>
              <w:t>Type</w:t>
            </w:r>
          </w:p>
        </w:tc>
      </w:tr>
      <w:tr w:rsidR="00AE62CB" w:rsidRPr="00DB1974" w:rsidTr="00AE62CB">
        <w:trPr>
          <w:cantSplit/>
          <w:trHeight w:val="320"/>
        </w:trPr>
        <w:tc>
          <w:tcPr>
            <w:tcW w:w="2268" w:type="dxa"/>
            <w:shd w:val="clear" w:color="auto" w:fill="auto"/>
          </w:tcPr>
          <w:p w:rsidR="00AE62CB" w:rsidRPr="00DB1974" w:rsidRDefault="00AE62CB" w:rsidP="00AE62CB">
            <w:pPr>
              <w:spacing w:before="60" w:after="60"/>
              <w:jc w:val="left"/>
              <w:rPr>
                <w:rFonts w:cs="Arial"/>
              </w:rPr>
            </w:pPr>
            <w:proofErr w:type="spellStart"/>
            <w:r w:rsidRPr="00DB1974">
              <w:rPr>
                <w:rFonts w:cs="Arial"/>
              </w:rPr>
              <w:t>AffectedCarriagewayAndLanes</w:t>
            </w:r>
            <w:proofErr w:type="spellEnd"/>
          </w:p>
        </w:tc>
        <w:tc>
          <w:tcPr>
            <w:tcW w:w="2268" w:type="dxa"/>
            <w:shd w:val="clear" w:color="auto" w:fill="auto"/>
          </w:tcPr>
          <w:p w:rsidR="00AE62CB" w:rsidRPr="00DB1974" w:rsidRDefault="00AE62CB" w:rsidP="00AE62CB">
            <w:pPr>
              <w:spacing w:before="60" w:after="60"/>
              <w:jc w:val="left"/>
              <w:rPr>
                <w:rFonts w:cs="Arial"/>
              </w:rPr>
            </w:pPr>
            <w:r w:rsidRPr="00DB1974">
              <w:rPr>
                <w:rFonts w:cs="Arial"/>
              </w:rPr>
              <w:t>carriageway</w:t>
            </w:r>
          </w:p>
        </w:tc>
        <w:tc>
          <w:tcPr>
            <w:tcW w:w="2268" w:type="dxa"/>
            <w:shd w:val="clear" w:color="auto" w:fill="auto"/>
          </w:tcPr>
          <w:p w:rsidR="00AE62CB" w:rsidRPr="00DB1974" w:rsidRDefault="00AE62CB" w:rsidP="00AE62CB">
            <w:pPr>
              <w:spacing w:before="60" w:after="60"/>
              <w:jc w:val="left"/>
              <w:rPr>
                <w:rFonts w:cs="Arial"/>
              </w:rPr>
            </w:pPr>
            <w:r w:rsidRPr="00DB1974">
              <w:rPr>
                <w:rFonts w:cs="Arial"/>
              </w:rPr>
              <w:t>Carriageway</w:t>
            </w:r>
          </w:p>
        </w:tc>
        <w:tc>
          <w:tcPr>
            <w:tcW w:w="4025" w:type="dxa"/>
            <w:shd w:val="clear" w:color="auto" w:fill="auto"/>
          </w:tcPr>
          <w:p w:rsidR="00AE62CB" w:rsidRPr="00DB1974" w:rsidRDefault="00AE62CB" w:rsidP="00AE62CB">
            <w:pPr>
              <w:spacing w:before="60" w:after="60"/>
              <w:jc w:val="left"/>
              <w:rPr>
                <w:rFonts w:cs="Arial"/>
              </w:rPr>
            </w:pPr>
            <w:r w:rsidRPr="00DB1974">
              <w:rPr>
                <w:rFonts w:cs="Arial"/>
              </w:rPr>
              <w:t>Indicates the section of carriageway to which the location relates.</w:t>
            </w:r>
          </w:p>
        </w:tc>
        <w:tc>
          <w:tcPr>
            <w:tcW w:w="1417" w:type="dxa"/>
            <w:shd w:val="clear" w:color="auto" w:fill="auto"/>
          </w:tcPr>
          <w:p w:rsidR="00AE62CB" w:rsidRPr="00DB1974" w:rsidRDefault="00AE62CB" w:rsidP="00AE62CB">
            <w:pPr>
              <w:spacing w:before="60" w:after="60"/>
              <w:jc w:val="center"/>
              <w:rPr>
                <w:rFonts w:cs="Arial"/>
              </w:rPr>
            </w:pPr>
            <w:r w:rsidRPr="00DB1974">
              <w:rPr>
                <w:rFonts w:cs="Arial"/>
              </w:rPr>
              <w:t>1..1</w:t>
            </w:r>
          </w:p>
        </w:tc>
        <w:tc>
          <w:tcPr>
            <w:tcW w:w="1701" w:type="dxa"/>
            <w:shd w:val="clear" w:color="auto" w:fill="auto"/>
          </w:tcPr>
          <w:p w:rsidR="00AE62CB" w:rsidRPr="00DB1974" w:rsidRDefault="00AE62CB" w:rsidP="00AE62CB">
            <w:pPr>
              <w:spacing w:before="60" w:after="60"/>
              <w:jc w:val="left"/>
              <w:rPr>
                <w:rFonts w:cs="Arial"/>
              </w:rPr>
            </w:pPr>
            <w:proofErr w:type="spellStart"/>
            <w:r w:rsidRPr="00DB1974">
              <w:rPr>
                <w:rFonts w:cs="Arial"/>
              </w:rPr>
              <w:t>CarriagewayEnum</w:t>
            </w:r>
            <w:proofErr w:type="spellEnd"/>
          </w:p>
        </w:tc>
      </w:tr>
      <w:tr w:rsidR="00AE62CB" w:rsidRPr="00DB1974" w:rsidTr="00AE62CB">
        <w:trPr>
          <w:cantSplit/>
          <w:trHeight w:val="320"/>
        </w:trPr>
        <w:tc>
          <w:tcPr>
            <w:tcW w:w="2268" w:type="dxa"/>
            <w:shd w:val="clear" w:color="auto" w:fill="auto"/>
          </w:tcPr>
          <w:p w:rsidR="00AE62CB" w:rsidRPr="00DB1974" w:rsidRDefault="00AE62CB" w:rsidP="00AE62CB">
            <w:pPr>
              <w:spacing w:before="60" w:after="60"/>
              <w:jc w:val="left"/>
              <w:rPr>
                <w:rFonts w:cs="Arial"/>
              </w:rPr>
            </w:pPr>
          </w:p>
        </w:tc>
        <w:tc>
          <w:tcPr>
            <w:tcW w:w="2268" w:type="dxa"/>
            <w:shd w:val="clear" w:color="auto" w:fill="auto"/>
          </w:tcPr>
          <w:p w:rsidR="00AE62CB" w:rsidRDefault="00AE62CB" w:rsidP="00AE62CB">
            <w:pPr>
              <w:spacing w:before="60" w:after="60"/>
              <w:jc w:val="left"/>
              <w:rPr>
                <w:rFonts w:cs="Arial"/>
              </w:rPr>
            </w:pPr>
            <w:r>
              <w:rPr>
                <w:rFonts w:cs="Arial"/>
              </w:rPr>
              <w:t>lane</w:t>
            </w:r>
          </w:p>
        </w:tc>
        <w:tc>
          <w:tcPr>
            <w:tcW w:w="2268" w:type="dxa"/>
            <w:shd w:val="clear" w:color="auto" w:fill="auto"/>
          </w:tcPr>
          <w:p w:rsidR="00AE62CB" w:rsidRDefault="00AE62CB" w:rsidP="00AE62CB">
            <w:pPr>
              <w:spacing w:before="60" w:after="60"/>
              <w:jc w:val="left"/>
              <w:rPr>
                <w:rFonts w:cs="Arial"/>
              </w:rPr>
            </w:pPr>
            <w:r>
              <w:rPr>
                <w:rFonts w:cs="Arial"/>
              </w:rPr>
              <w:t>Lane</w:t>
            </w:r>
          </w:p>
        </w:tc>
        <w:tc>
          <w:tcPr>
            <w:tcW w:w="4025" w:type="dxa"/>
            <w:shd w:val="clear" w:color="auto" w:fill="auto"/>
          </w:tcPr>
          <w:p w:rsidR="00AE62CB" w:rsidRDefault="00AE62CB" w:rsidP="00AE62CB">
            <w:pPr>
              <w:spacing w:before="60" w:after="60"/>
              <w:jc w:val="left"/>
              <w:rPr>
                <w:rFonts w:cs="Arial"/>
              </w:rPr>
            </w:pPr>
            <w:r>
              <w:rPr>
                <w:rFonts w:cs="Arial"/>
              </w:rPr>
              <w:t>Indicates the specific lane to which the location relates.</w:t>
            </w:r>
          </w:p>
        </w:tc>
        <w:tc>
          <w:tcPr>
            <w:tcW w:w="1417" w:type="dxa"/>
            <w:shd w:val="clear" w:color="auto" w:fill="auto"/>
          </w:tcPr>
          <w:p w:rsidR="00AE62CB" w:rsidRDefault="00AE62CB" w:rsidP="00AE62CB">
            <w:pPr>
              <w:spacing w:before="60" w:after="60"/>
              <w:jc w:val="center"/>
              <w:rPr>
                <w:rFonts w:cs="Arial"/>
              </w:rPr>
            </w:pPr>
            <w:r>
              <w:rPr>
                <w:rFonts w:cs="Arial"/>
              </w:rPr>
              <w:t>0..*</w:t>
            </w:r>
          </w:p>
        </w:tc>
        <w:tc>
          <w:tcPr>
            <w:tcW w:w="1701" w:type="dxa"/>
            <w:shd w:val="clear" w:color="auto" w:fill="auto"/>
          </w:tcPr>
          <w:p w:rsidR="00AE62CB" w:rsidRDefault="00AE62CB" w:rsidP="00AE62CB">
            <w:pPr>
              <w:spacing w:before="60" w:after="60"/>
              <w:jc w:val="left"/>
              <w:rPr>
                <w:rFonts w:cs="Arial"/>
              </w:rPr>
            </w:pPr>
            <w:proofErr w:type="spellStart"/>
            <w:r>
              <w:rPr>
                <w:rFonts w:cs="Arial"/>
              </w:rPr>
              <w:t>LaneEnum</w:t>
            </w:r>
            <w:proofErr w:type="spellEnd"/>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
        </w:tc>
        <w:tc>
          <w:tcPr>
            <w:tcW w:w="2268" w:type="dxa"/>
            <w:shd w:val="clear" w:color="auto" w:fill="auto"/>
          </w:tcPr>
          <w:p w:rsidR="00AE62CB" w:rsidRDefault="00AE62CB" w:rsidP="00AE62CB">
            <w:pPr>
              <w:spacing w:before="60" w:after="60"/>
              <w:jc w:val="left"/>
              <w:rPr>
                <w:rFonts w:cs="Arial"/>
              </w:rPr>
            </w:pPr>
            <w:proofErr w:type="spellStart"/>
            <w:r>
              <w:rPr>
                <w:rFonts w:cs="Arial"/>
              </w:rPr>
              <w:t>specificLocation</w:t>
            </w:r>
            <w:proofErr w:type="spellEnd"/>
          </w:p>
        </w:tc>
        <w:tc>
          <w:tcPr>
            <w:tcW w:w="2268" w:type="dxa"/>
            <w:shd w:val="clear" w:color="auto" w:fill="auto"/>
          </w:tcPr>
          <w:p w:rsidR="00AE62CB" w:rsidRDefault="00AE62CB" w:rsidP="00AE62CB">
            <w:pPr>
              <w:spacing w:before="60" w:after="60"/>
              <w:jc w:val="left"/>
              <w:rPr>
                <w:rFonts w:cs="Arial"/>
              </w:rPr>
            </w:pPr>
            <w:r>
              <w:rPr>
                <w:rFonts w:cs="Arial"/>
              </w:rPr>
              <w:t>Specific location</w:t>
            </w:r>
          </w:p>
        </w:tc>
        <w:tc>
          <w:tcPr>
            <w:tcW w:w="4025" w:type="dxa"/>
            <w:shd w:val="clear" w:color="auto" w:fill="auto"/>
          </w:tcPr>
          <w:p w:rsidR="00AE62CB" w:rsidRDefault="00AE62CB" w:rsidP="00AE62CB">
            <w:pPr>
              <w:spacing w:before="60" w:after="60"/>
              <w:jc w:val="left"/>
              <w:rPr>
                <w:rFonts w:cs="Arial"/>
              </w:rPr>
            </w:pPr>
            <w:r>
              <w:rPr>
                <w:rFonts w:cs="Arial"/>
              </w:rPr>
              <w:t>Unique code within the ALERT-C location table which identifies the specific point, linear or area location.</w:t>
            </w:r>
          </w:p>
        </w:tc>
        <w:tc>
          <w:tcPr>
            <w:tcW w:w="1417" w:type="dxa"/>
            <w:shd w:val="clear" w:color="auto" w:fill="auto"/>
          </w:tcPr>
          <w:p w:rsidR="00AE62CB" w:rsidRDefault="00AE62CB" w:rsidP="00AE62CB">
            <w:pPr>
              <w:spacing w:before="60" w:after="60"/>
              <w:jc w:val="center"/>
              <w:rPr>
                <w:rFonts w:cs="Arial"/>
              </w:rPr>
            </w:pPr>
            <w:r>
              <w:rPr>
                <w:rFonts w:cs="Arial"/>
              </w:rPr>
              <w:t>1..1</w:t>
            </w:r>
          </w:p>
        </w:tc>
        <w:tc>
          <w:tcPr>
            <w:tcW w:w="1701" w:type="dxa"/>
            <w:shd w:val="clear" w:color="auto" w:fill="auto"/>
          </w:tcPr>
          <w:p w:rsidR="00AE62CB" w:rsidRDefault="00AE62CB" w:rsidP="00AE62CB">
            <w:pPr>
              <w:spacing w:before="60" w:after="60"/>
              <w:jc w:val="left"/>
              <w:rPr>
                <w:rFonts w:cs="Arial"/>
              </w:rPr>
            </w:pPr>
            <w:proofErr w:type="spellStart"/>
            <w:r>
              <w:rPr>
                <w:rFonts w:cs="Arial"/>
              </w:rPr>
              <w:t>AlertCLocationCode</w:t>
            </w:r>
            <w:proofErr w:type="spellEnd"/>
          </w:p>
        </w:tc>
      </w:tr>
      <w:tr w:rsidR="00AE62CB" w:rsidRPr="00DB1974" w:rsidTr="00AE62CB">
        <w:trPr>
          <w:cantSplit/>
          <w:trHeight w:val="320"/>
        </w:trPr>
        <w:tc>
          <w:tcPr>
            <w:tcW w:w="2268" w:type="dxa"/>
            <w:shd w:val="clear" w:color="auto" w:fill="auto"/>
          </w:tcPr>
          <w:p w:rsidR="00AE62CB" w:rsidRPr="00DB1974" w:rsidRDefault="00AE62CB" w:rsidP="00AE62CB">
            <w:pPr>
              <w:spacing w:before="60" w:after="60"/>
              <w:jc w:val="left"/>
              <w:rPr>
                <w:rFonts w:cs="Arial"/>
              </w:rPr>
            </w:pPr>
            <w:proofErr w:type="spellStart"/>
            <w:r>
              <w:rPr>
                <w:rFonts w:cs="Arial"/>
              </w:rPr>
              <w:t>AlertCDirection</w:t>
            </w:r>
            <w:proofErr w:type="spellEnd"/>
          </w:p>
        </w:tc>
        <w:tc>
          <w:tcPr>
            <w:tcW w:w="2268" w:type="dxa"/>
            <w:shd w:val="clear" w:color="auto" w:fill="auto"/>
          </w:tcPr>
          <w:p w:rsidR="00AE62CB" w:rsidRDefault="00AE62CB" w:rsidP="00AE62CB">
            <w:pPr>
              <w:spacing w:before="60" w:after="60"/>
              <w:jc w:val="left"/>
              <w:rPr>
                <w:rFonts w:cs="Arial"/>
              </w:rPr>
            </w:pPr>
            <w:proofErr w:type="spellStart"/>
            <w:r>
              <w:rPr>
                <w:rFonts w:cs="Arial"/>
              </w:rPr>
              <w:t>alertCDirectionCoded</w:t>
            </w:r>
            <w:proofErr w:type="spellEnd"/>
          </w:p>
        </w:tc>
        <w:tc>
          <w:tcPr>
            <w:tcW w:w="2268" w:type="dxa"/>
            <w:shd w:val="clear" w:color="auto" w:fill="auto"/>
          </w:tcPr>
          <w:p w:rsidR="00AE62CB" w:rsidRDefault="00AE62CB" w:rsidP="00AE62CB">
            <w:pPr>
              <w:spacing w:before="60" w:after="60"/>
              <w:jc w:val="left"/>
              <w:rPr>
                <w:rFonts w:cs="Arial"/>
              </w:rPr>
            </w:pPr>
            <w:r>
              <w:rPr>
                <w:rFonts w:cs="Arial"/>
              </w:rPr>
              <w:t>ALERT-C direction coded</w:t>
            </w:r>
          </w:p>
        </w:tc>
        <w:tc>
          <w:tcPr>
            <w:tcW w:w="4025" w:type="dxa"/>
            <w:shd w:val="clear" w:color="auto" w:fill="auto"/>
          </w:tcPr>
          <w:p w:rsidR="00AE62CB" w:rsidRDefault="00AE62CB" w:rsidP="00AE62CB">
            <w:pPr>
              <w:spacing w:before="60" w:after="60"/>
              <w:jc w:val="left"/>
              <w:rPr>
                <w:rFonts w:cs="Arial"/>
              </w:rPr>
            </w:pPr>
            <w:r>
              <w:rPr>
                <w:rFonts w:cs="Arial"/>
              </w:rPr>
              <w:t>The direction of traffic flow to which the situation, traffic data or information is related. Positive is in the direction of coding of the road.</w:t>
            </w:r>
          </w:p>
        </w:tc>
        <w:tc>
          <w:tcPr>
            <w:tcW w:w="1417" w:type="dxa"/>
            <w:shd w:val="clear" w:color="auto" w:fill="auto"/>
          </w:tcPr>
          <w:p w:rsidR="00AE62CB" w:rsidRDefault="00AE62CB" w:rsidP="00AE62CB">
            <w:pPr>
              <w:spacing w:before="60" w:after="60"/>
              <w:jc w:val="center"/>
              <w:rPr>
                <w:rFonts w:cs="Arial"/>
              </w:rPr>
            </w:pPr>
            <w:r>
              <w:rPr>
                <w:rFonts w:cs="Arial"/>
              </w:rPr>
              <w:t>1..1</w:t>
            </w:r>
          </w:p>
        </w:tc>
        <w:tc>
          <w:tcPr>
            <w:tcW w:w="1701" w:type="dxa"/>
            <w:shd w:val="clear" w:color="auto" w:fill="auto"/>
          </w:tcPr>
          <w:p w:rsidR="00AE62CB" w:rsidRDefault="00AE62CB" w:rsidP="00AE62CB">
            <w:pPr>
              <w:spacing w:before="60" w:after="60"/>
              <w:jc w:val="left"/>
              <w:rPr>
                <w:rFonts w:cs="Arial"/>
              </w:rPr>
            </w:pPr>
            <w:proofErr w:type="spellStart"/>
            <w:r>
              <w:rPr>
                <w:rFonts w:cs="Arial"/>
              </w:rPr>
              <w:t>AlertCDirectionEnum</w:t>
            </w:r>
            <w:proofErr w:type="spellEnd"/>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
        </w:tc>
        <w:tc>
          <w:tcPr>
            <w:tcW w:w="2268" w:type="dxa"/>
            <w:shd w:val="clear" w:color="auto" w:fill="auto"/>
          </w:tcPr>
          <w:p w:rsidR="00AE62CB" w:rsidRDefault="00AE62CB" w:rsidP="00AE62CB">
            <w:pPr>
              <w:spacing w:before="60" w:after="60"/>
              <w:jc w:val="left"/>
              <w:rPr>
                <w:rFonts w:cs="Arial"/>
              </w:rPr>
            </w:pPr>
            <w:proofErr w:type="spellStart"/>
            <w:r>
              <w:rPr>
                <w:rFonts w:cs="Arial"/>
              </w:rPr>
              <w:t>alertCDirectionNamed</w:t>
            </w:r>
            <w:proofErr w:type="spellEnd"/>
          </w:p>
        </w:tc>
        <w:tc>
          <w:tcPr>
            <w:tcW w:w="2268" w:type="dxa"/>
            <w:shd w:val="clear" w:color="auto" w:fill="auto"/>
          </w:tcPr>
          <w:p w:rsidR="00AE62CB" w:rsidRDefault="00AE62CB" w:rsidP="00AE62CB">
            <w:pPr>
              <w:spacing w:before="60" w:after="60"/>
              <w:jc w:val="left"/>
              <w:rPr>
                <w:rFonts w:cs="Arial"/>
              </w:rPr>
            </w:pPr>
            <w:r>
              <w:rPr>
                <w:rFonts w:cs="Arial"/>
              </w:rPr>
              <w:t>ALERT-C direction named</w:t>
            </w:r>
          </w:p>
        </w:tc>
        <w:tc>
          <w:tcPr>
            <w:tcW w:w="4025" w:type="dxa"/>
            <w:shd w:val="clear" w:color="auto" w:fill="auto"/>
          </w:tcPr>
          <w:p w:rsidR="00AE62CB" w:rsidRDefault="00AE62CB" w:rsidP="00AE62CB">
            <w:pPr>
              <w:spacing w:before="60" w:after="60"/>
              <w:jc w:val="left"/>
              <w:rPr>
                <w:rFonts w:cs="Arial"/>
              </w:rPr>
            </w:pPr>
            <w:r>
              <w:rPr>
                <w:rFonts w:cs="Arial"/>
              </w:rPr>
              <w:t>ALERT-C name of a direction e.g. Brussels -&gt; Lille.</w:t>
            </w:r>
          </w:p>
        </w:tc>
        <w:tc>
          <w:tcPr>
            <w:tcW w:w="1417" w:type="dxa"/>
            <w:shd w:val="clear" w:color="auto" w:fill="auto"/>
          </w:tcPr>
          <w:p w:rsidR="00AE62CB" w:rsidRDefault="00AE62CB" w:rsidP="00AE62CB">
            <w:pPr>
              <w:spacing w:before="60" w:after="60"/>
              <w:jc w:val="center"/>
              <w:rPr>
                <w:rFonts w:cs="Arial"/>
              </w:rPr>
            </w:pPr>
            <w:r>
              <w:rPr>
                <w:rFonts w:cs="Arial"/>
              </w:rPr>
              <w:t>0..1</w:t>
            </w:r>
          </w:p>
        </w:tc>
        <w:tc>
          <w:tcPr>
            <w:tcW w:w="1701" w:type="dxa"/>
            <w:shd w:val="clear" w:color="auto" w:fill="auto"/>
          </w:tcPr>
          <w:p w:rsidR="00AE62CB" w:rsidRDefault="00AE62CB" w:rsidP="00AE62CB">
            <w:pPr>
              <w:spacing w:before="60" w:after="60"/>
              <w:jc w:val="left"/>
              <w:rPr>
                <w:rFonts w:cs="Arial"/>
              </w:rPr>
            </w:pPr>
            <w:proofErr w:type="spellStart"/>
            <w:r>
              <w:rPr>
                <w:rFonts w:cs="Arial"/>
              </w:rPr>
              <w:t>MultilingualString</w:t>
            </w:r>
            <w:proofErr w:type="spellEnd"/>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
        </w:tc>
        <w:tc>
          <w:tcPr>
            <w:tcW w:w="2268" w:type="dxa"/>
            <w:shd w:val="clear" w:color="auto" w:fill="auto"/>
          </w:tcPr>
          <w:p w:rsidR="00AE62CB" w:rsidRDefault="00AE62CB" w:rsidP="00AE62CB">
            <w:pPr>
              <w:spacing w:before="60" w:after="60"/>
              <w:jc w:val="left"/>
              <w:rPr>
                <w:rFonts w:cs="Arial"/>
              </w:rPr>
            </w:pPr>
            <w:proofErr w:type="spellStart"/>
            <w:r>
              <w:rPr>
                <w:rFonts w:cs="Arial"/>
              </w:rPr>
              <w:t>alertCDirectionSense</w:t>
            </w:r>
            <w:proofErr w:type="spellEnd"/>
          </w:p>
        </w:tc>
        <w:tc>
          <w:tcPr>
            <w:tcW w:w="2268" w:type="dxa"/>
            <w:shd w:val="clear" w:color="auto" w:fill="auto"/>
          </w:tcPr>
          <w:p w:rsidR="00AE62CB" w:rsidRDefault="00AE62CB" w:rsidP="00AE62CB">
            <w:pPr>
              <w:spacing w:before="60" w:after="60"/>
              <w:jc w:val="left"/>
              <w:rPr>
                <w:rFonts w:cs="Arial"/>
              </w:rPr>
            </w:pPr>
            <w:r>
              <w:rPr>
                <w:rFonts w:cs="Arial"/>
              </w:rPr>
              <w:t>ALERT-C direction sense</w:t>
            </w:r>
          </w:p>
        </w:tc>
        <w:tc>
          <w:tcPr>
            <w:tcW w:w="4025" w:type="dxa"/>
            <w:shd w:val="clear" w:color="auto" w:fill="auto"/>
          </w:tcPr>
          <w:p w:rsidR="00AE62CB" w:rsidRDefault="00AE62CB" w:rsidP="00AE62CB">
            <w:pPr>
              <w:spacing w:before="60" w:after="60"/>
              <w:jc w:val="left"/>
              <w:rPr>
                <w:rFonts w:cs="Arial"/>
              </w:rPr>
            </w:pPr>
            <w:r>
              <w:rPr>
                <w:rFonts w:cs="Arial"/>
              </w:rPr>
              <w:t>Indicates for circular routes (i.e. valid only for ring roads) the sense in which navigation should be made from the primary location to the secondary location, to avoid ambiguity. TRUE indicates positive RDS direction, i.e. direction of coding of road.</w:t>
            </w:r>
          </w:p>
        </w:tc>
        <w:tc>
          <w:tcPr>
            <w:tcW w:w="1417" w:type="dxa"/>
            <w:shd w:val="clear" w:color="auto" w:fill="auto"/>
          </w:tcPr>
          <w:p w:rsidR="00AE62CB" w:rsidRDefault="00AE62CB" w:rsidP="00AE62CB">
            <w:pPr>
              <w:spacing w:before="60" w:after="60"/>
              <w:jc w:val="center"/>
              <w:rPr>
                <w:rFonts w:cs="Arial"/>
              </w:rPr>
            </w:pPr>
            <w:r>
              <w:rPr>
                <w:rFonts w:cs="Arial"/>
              </w:rPr>
              <w:t>0..1</w:t>
            </w:r>
          </w:p>
        </w:tc>
        <w:tc>
          <w:tcPr>
            <w:tcW w:w="1701" w:type="dxa"/>
            <w:shd w:val="clear" w:color="auto" w:fill="auto"/>
          </w:tcPr>
          <w:p w:rsidR="00AE62CB" w:rsidRDefault="00AE62CB" w:rsidP="00AE62CB">
            <w:pPr>
              <w:spacing w:before="60" w:after="60"/>
              <w:jc w:val="left"/>
              <w:rPr>
                <w:rFonts w:cs="Arial"/>
              </w:rPr>
            </w:pPr>
            <w:r>
              <w:rPr>
                <w:rFonts w:cs="Arial"/>
              </w:rPr>
              <w:t>Boolean</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roofErr w:type="spellStart"/>
            <w:r>
              <w:rPr>
                <w:rFonts w:cs="Arial"/>
              </w:rPr>
              <w:t>AlertCLocation</w:t>
            </w:r>
            <w:proofErr w:type="spellEnd"/>
          </w:p>
        </w:tc>
        <w:tc>
          <w:tcPr>
            <w:tcW w:w="2268" w:type="dxa"/>
            <w:shd w:val="clear" w:color="auto" w:fill="auto"/>
          </w:tcPr>
          <w:p w:rsidR="00AE62CB" w:rsidRDefault="00AE62CB" w:rsidP="00AE62CB">
            <w:pPr>
              <w:spacing w:before="60" w:after="60"/>
              <w:jc w:val="left"/>
              <w:rPr>
                <w:rFonts w:cs="Arial"/>
              </w:rPr>
            </w:pPr>
            <w:proofErr w:type="spellStart"/>
            <w:r>
              <w:rPr>
                <w:rFonts w:cs="Arial"/>
              </w:rPr>
              <w:t>alertCLocationName</w:t>
            </w:r>
            <w:proofErr w:type="spellEnd"/>
          </w:p>
        </w:tc>
        <w:tc>
          <w:tcPr>
            <w:tcW w:w="2268" w:type="dxa"/>
            <w:shd w:val="clear" w:color="auto" w:fill="auto"/>
          </w:tcPr>
          <w:p w:rsidR="00AE62CB" w:rsidRDefault="00AE62CB" w:rsidP="00AE62CB">
            <w:pPr>
              <w:spacing w:before="60" w:after="60"/>
              <w:jc w:val="left"/>
              <w:rPr>
                <w:rFonts w:cs="Arial"/>
              </w:rPr>
            </w:pPr>
            <w:r>
              <w:rPr>
                <w:rFonts w:cs="Arial"/>
              </w:rPr>
              <w:t>ALERT-C location name</w:t>
            </w:r>
          </w:p>
        </w:tc>
        <w:tc>
          <w:tcPr>
            <w:tcW w:w="4025" w:type="dxa"/>
            <w:shd w:val="clear" w:color="auto" w:fill="auto"/>
          </w:tcPr>
          <w:p w:rsidR="00AE62CB" w:rsidRDefault="00AE62CB" w:rsidP="00AE62CB">
            <w:pPr>
              <w:spacing w:before="60" w:after="60"/>
              <w:jc w:val="left"/>
              <w:rPr>
                <w:rFonts w:cs="Arial"/>
              </w:rPr>
            </w:pPr>
            <w:r>
              <w:rPr>
                <w:rFonts w:cs="Arial"/>
              </w:rPr>
              <w:t>Name of ALERT-C location.</w:t>
            </w:r>
          </w:p>
        </w:tc>
        <w:tc>
          <w:tcPr>
            <w:tcW w:w="1417" w:type="dxa"/>
            <w:shd w:val="clear" w:color="auto" w:fill="auto"/>
          </w:tcPr>
          <w:p w:rsidR="00AE62CB" w:rsidRDefault="00AE62CB" w:rsidP="00AE62CB">
            <w:pPr>
              <w:spacing w:before="60" w:after="60"/>
              <w:jc w:val="center"/>
              <w:rPr>
                <w:rFonts w:cs="Arial"/>
              </w:rPr>
            </w:pPr>
            <w:r>
              <w:rPr>
                <w:rFonts w:cs="Arial"/>
              </w:rPr>
              <w:t>0..1</w:t>
            </w:r>
          </w:p>
        </w:tc>
        <w:tc>
          <w:tcPr>
            <w:tcW w:w="1701" w:type="dxa"/>
            <w:shd w:val="clear" w:color="auto" w:fill="auto"/>
          </w:tcPr>
          <w:p w:rsidR="00AE62CB" w:rsidRDefault="00AE62CB" w:rsidP="00AE62CB">
            <w:pPr>
              <w:spacing w:before="60" w:after="60"/>
              <w:jc w:val="left"/>
              <w:rPr>
                <w:rFonts w:cs="Arial"/>
              </w:rPr>
            </w:pPr>
            <w:proofErr w:type="spellStart"/>
            <w:r>
              <w:rPr>
                <w:rFonts w:cs="Arial"/>
              </w:rPr>
              <w:t>MultilingualString</w:t>
            </w:r>
            <w:proofErr w:type="spellEnd"/>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
        </w:tc>
        <w:tc>
          <w:tcPr>
            <w:tcW w:w="2268" w:type="dxa"/>
            <w:shd w:val="clear" w:color="auto" w:fill="auto"/>
          </w:tcPr>
          <w:p w:rsidR="00AE62CB" w:rsidRDefault="00AE62CB" w:rsidP="00AE62CB">
            <w:pPr>
              <w:spacing w:before="60" w:after="60"/>
              <w:jc w:val="left"/>
              <w:rPr>
                <w:rFonts w:cs="Arial"/>
              </w:rPr>
            </w:pPr>
            <w:proofErr w:type="spellStart"/>
            <w:r>
              <w:rPr>
                <w:rFonts w:cs="Arial"/>
              </w:rPr>
              <w:t>specificLocation</w:t>
            </w:r>
            <w:proofErr w:type="spellEnd"/>
          </w:p>
        </w:tc>
        <w:tc>
          <w:tcPr>
            <w:tcW w:w="2268" w:type="dxa"/>
            <w:shd w:val="clear" w:color="auto" w:fill="auto"/>
          </w:tcPr>
          <w:p w:rsidR="00AE62CB" w:rsidRDefault="00AE62CB" w:rsidP="00AE62CB">
            <w:pPr>
              <w:spacing w:before="60" w:after="60"/>
              <w:jc w:val="left"/>
              <w:rPr>
                <w:rFonts w:cs="Arial"/>
              </w:rPr>
            </w:pPr>
            <w:r>
              <w:rPr>
                <w:rFonts w:cs="Arial"/>
              </w:rPr>
              <w:t>Specific location</w:t>
            </w:r>
          </w:p>
        </w:tc>
        <w:tc>
          <w:tcPr>
            <w:tcW w:w="4025" w:type="dxa"/>
            <w:shd w:val="clear" w:color="auto" w:fill="auto"/>
          </w:tcPr>
          <w:p w:rsidR="00AE62CB" w:rsidRDefault="00AE62CB" w:rsidP="00AE62CB">
            <w:pPr>
              <w:spacing w:before="60" w:after="60"/>
              <w:jc w:val="left"/>
              <w:rPr>
                <w:rFonts w:cs="Arial"/>
              </w:rPr>
            </w:pPr>
            <w:r>
              <w:rPr>
                <w:rFonts w:cs="Arial"/>
              </w:rPr>
              <w:t>Unique code within the ALERT-C location table which identifies the specific point, linear or area location.</w:t>
            </w:r>
          </w:p>
        </w:tc>
        <w:tc>
          <w:tcPr>
            <w:tcW w:w="1417" w:type="dxa"/>
            <w:shd w:val="clear" w:color="auto" w:fill="auto"/>
          </w:tcPr>
          <w:p w:rsidR="00AE62CB" w:rsidRDefault="00AE62CB" w:rsidP="00AE62CB">
            <w:pPr>
              <w:spacing w:before="60" w:after="60"/>
              <w:jc w:val="center"/>
              <w:rPr>
                <w:rFonts w:cs="Arial"/>
              </w:rPr>
            </w:pPr>
            <w:r>
              <w:rPr>
                <w:rFonts w:cs="Arial"/>
              </w:rPr>
              <w:t>1..1</w:t>
            </w:r>
          </w:p>
        </w:tc>
        <w:tc>
          <w:tcPr>
            <w:tcW w:w="1701" w:type="dxa"/>
            <w:shd w:val="clear" w:color="auto" w:fill="auto"/>
          </w:tcPr>
          <w:p w:rsidR="00AE62CB" w:rsidRDefault="00AE62CB" w:rsidP="00AE62CB">
            <w:pPr>
              <w:spacing w:before="60" w:after="60"/>
              <w:jc w:val="left"/>
              <w:rPr>
                <w:rFonts w:cs="Arial"/>
              </w:rPr>
            </w:pPr>
            <w:proofErr w:type="spellStart"/>
            <w:r>
              <w:rPr>
                <w:rFonts w:cs="Arial"/>
              </w:rPr>
              <w:t>AlertCLocationCode</w:t>
            </w:r>
            <w:proofErr w:type="spellEnd"/>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roofErr w:type="spellStart"/>
            <w:r>
              <w:rPr>
                <w:rFonts w:cs="Arial"/>
              </w:rPr>
              <w:t>OffsetDistance</w:t>
            </w:r>
            <w:proofErr w:type="spellEnd"/>
          </w:p>
        </w:tc>
        <w:tc>
          <w:tcPr>
            <w:tcW w:w="2268" w:type="dxa"/>
            <w:shd w:val="clear" w:color="auto" w:fill="auto"/>
          </w:tcPr>
          <w:p w:rsidR="00AE62CB" w:rsidRDefault="00AE62CB" w:rsidP="00AE62CB">
            <w:pPr>
              <w:spacing w:before="60" w:after="60"/>
              <w:jc w:val="left"/>
              <w:rPr>
                <w:rFonts w:cs="Arial"/>
              </w:rPr>
            </w:pPr>
            <w:proofErr w:type="spellStart"/>
            <w:r>
              <w:rPr>
                <w:rFonts w:cs="Arial"/>
              </w:rPr>
              <w:t>offsetDistance</w:t>
            </w:r>
            <w:proofErr w:type="spellEnd"/>
          </w:p>
        </w:tc>
        <w:tc>
          <w:tcPr>
            <w:tcW w:w="2268" w:type="dxa"/>
            <w:shd w:val="clear" w:color="auto" w:fill="auto"/>
          </w:tcPr>
          <w:p w:rsidR="00AE62CB" w:rsidRDefault="00AE62CB" w:rsidP="00AE62CB">
            <w:pPr>
              <w:spacing w:before="60" w:after="60"/>
              <w:jc w:val="left"/>
              <w:rPr>
                <w:rFonts w:cs="Arial"/>
              </w:rPr>
            </w:pPr>
            <w:r>
              <w:rPr>
                <w:rFonts w:cs="Arial"/>
              </w:rPr>
              <w:t>Offset distance</w:t>
            </w:r>
          </w:p>
        </w:tc>
        <w:tc>
          <w:tcPr>
            <w:tcW w:w="4025" w:type="dxa"/>
            <w:shd w:val="clear" w:color="auto" w:fill="auto"/>
          </w:tcPr>
          <w:p w:rsidR="00AE62CB" w:rsidRDefault="00AE62CB" w:rsidP="00AE62CB">
            <w:pPr>
              <w:spacing w:before="60" w:after="60"/>
              <w:jc w:val="left"/>
              <w:rPr>
                <w:rFonts w:cs="Arial"/>
              </w:rPr>
            </w:pPr>
            <w:r>
              <w:rPr>
                <w:rFonts w:cs="Arial"/>
              </w:rPr>
              <w:t xml:space="preserve">The </w:t>
            </w:r>
            <w:proofErr w:type="spellStart"/>
            <w:r>
              <w:rPr>
                <w:rFonts w:cs="Arial"/>
              </w:rPr>
              <w:t>non negative</w:t>
            </w:r>
            <w:proofErr w:type="spellEnd"/>
            <w:r>
              <w:rPr>
                <w:rFonts w:cs="Arial"/>
              </w:rPr>
              <w:t xml:space="preserve"> offset distance from the ALERT-C referenced point to the actual point. The ALERT-C locations in the Primary and Secondary locations must always encompass the linear section being specified, thus Offset Distance is towards the other point.</w:t>
            </w:r>
          </w:p>
        </w:tc>
        <w:tc>
          <w:tcPr>
            <w:tcW w:w="1417" w:type="dxa"/>
            <w:shd w:val="clear" w:color="auto" w:fill="auto"/>
          </w:tcPr>
          <w:p w:rsidR="00AE62CB" w:rsidRDefault="00AE62CB" w:rsidP="00AE62CB">
            <w:pPr>
              <w:spacing w:before="60" w:after="60"/>
              <w:jc w:val="center"/>
              <w:rPr>
                <w:rFonts w:cs="Arial"/>
              </w:rPr>
            </w:pPr>
            <w:r>
              <w:rPr>
                <w:rFonts w:cs="Arial"/>
              </w:rPr>
              <w:t>1..1</w:t>
            </w:r>
          </w:p>
        </w:tc>
        <w:tc>
          <w:tcPr>
            <w:tcW w:w="1701" w:type="dxa"/>
            <w:shd w:val="clear" w:color="auto" w:fill="auto"/>
          </w:tcPr>
          <w:p w:rsidR="00AE62CB" w:rsidRDefault="00AE62CB" w:rsidP="00AE62CB">
            <w:pPr>
              <w:spacing w:before="60" w:after="60"/>
              <w:jc w:val="left"/>
              <w:rPr>
                <w:rFonts w:cs="Arial"/>
              </w:rPr>
            </w:pPr>
            <w:proofErr w:type="spellStart"/>
            <w:r>
              <w:rPr>
                <w:rFonts w:cs="Arial"/>
              </w:rPr>
              <w:t>MetresAsNonNegativeInteger</w:t>
            </w:r>
            <w:proofErr w:type="spellEnd"/>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roofErr w:type="spellStart"/>
            <w:r w:rsidRPr="007D4A84">
              <w:rPr>
                <w:rFonts w:cs="Arial"/>
                <w:lang w:val="en-US"/>
              </w:rPr>
              <w:t>PointByCoordinates</w:t>
            </w:r>
            <w:proofErr w:type="spellEnd"/>
          </w:p>
        </w:tc>
        <w:tc>
          <w:tcPr>
            <w:tcW w:w="2268" w:type="dxa"/>
            <w:shd w:val="clear" w:color="auto" w:fill="auto"/>
          </w:tcPr>
          <w:p w:rsidR="00AE62CB" w:rsidRDefault="00AE62CB" w:rsidP="00AE62CB">
            <w:pPr>
              <w:spacing w:before="60" w:after="60"/>
              <w:jc w:val="left"/>
              <w:rPr>
                <w:rFonts w:cs="Arial"/>
              </w:rPr>
            </w:pPr>
            <w:r>
              <w:rPr>
                <w:rFonts w:cs="Arial"/>
              </w:rPr>
              <w:t>bearing</w:t>
            </w:r>
          </w:p>
        </w:tc>
        <w:tc>
          <w:tcPr>
            <w:tcW w:w="2268" w:type="dxa"/>
            <w:shd w:val="clear" w:color="auto" w:fill="auto"/>
          </w:tcPr>
          <w:p w:rsidR="00AE62CB" w:rsidRDefault="00AE62CB" w:rsidP="00AE62CB">
            <w:pPr>
              <w:spacing w:before="60" w:after="60"/>
              <w:jc w:val="left"/>
              <w:rPr>
                <w:rFonts w:cs="Arial"/>
              </w:rPr>
            </w:pPr>
            <w:r>
              <w:rPr>
                <w:rFonts w:cs="Arial"/>
              </w:rPr>
              <w:t>Bearing</w:t>
            </w:r>
          </w:p>
        </w:tc>
        <w:tc>
          <w:tcPr>
            <w:tcW w:w="4025" w:type="dxa"/>
            <w:shd w:val="clear" w:color="auto" w:fill="auto"/>
          </w:tcPr>
          <w:p w:rsidR="00AE62CB" w:rsidRDefault="00AE62CB" w:rsidP="00AE62CB">
            <w:pPr>
              <w:spacing w:before="60" w:after="60"/>
              <w:jc w:val="left"/>
              <w:rPr>
                <w:rFonts w:cs="Arial"/>
              </w:rPr>
            </w:pPr>
            <w:r w:rsidRPr="007D4A84">
              <w:rPr>
                <w:rFonts w:cs="Arial"/>
                <w:lang w:val="en-US"/>
              </w:rPr>
              <w:t>A bearing at the point measured in degrees (0 - 359). Unless otherwise specified the reference direction corresponding to 0 degrees is North.</w:t>
            </w:r>
          </w:p>
        </w:tc>
        <w:tc>
          <w:tcPr>
            <w:tcW w:w="1417" w:type="dxa"/>
            <w:shd w:val="clear" w:color="auto" w:fill="auto"/>
          </w:tcPr>
          <w:p w:rsidR="00AE62CB" w:rsidRDefault="00AE62CB" w:rsidP="00AE62CB">
            <w:pPr>
              <w:spacing w:before="60" w:after="60"/>
              <w:jc w:val="center"/>
              <w:rPr>
                <w:rFonts w:cs="Arial"/>
              </w:rPr>
            </w:pPr>
            <w:r>
              <w:rPr>
                <w:rFonts w:cs="Arial"/>
              </w:rPr>
              <w:t>0..1</w:t>
            </w:r>
          </w:p>
        </w:tc>
        <w:tc>
          <w:tcPr>
            <w:tcW w:w="1701" w:type="dxa"/>
            <w:shd w:val="clear" w:color="auto" w:fill="auto"/>
          </w:tcPr>
          <w:p w:rsidR="00AE62CB" w:rsidRDefault="00AE62CB" w:rsidP="00AE62CB">
            <w:pPr>
              <w:spacing w:before="60" w:after="60"/>
              <w:jc w:val="left"/>
              <w:rPr>
                <w:rFonts w:cs="Arial"/>
              </w:rPr>
            </w:pPr>
            <w:proofErr w:type="spellStart"/>
            <w:r>
              <w:rPr>
                <w:rFonts w:cs="Arial"/>
              </w:rPr>
              <w:t>NonNegativeInteger</w:t>
            </w:r>
            <w:proofErr w:type="spellEnd"/>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roofErr w:type="spellStart"/>
            <w:r>
              <w:rPr>
                <w:rFonts w:cs="Arial"/>
              </w:rPr>
              <w:t>PointCoordinates</w:t>
            </w:r>
            <w:proofErr w:type="spellEnd"/>
          </w:p>
        </w:tc>
        <w:tc>
          <w:tcPr>
            <w:tcW w:w="2268" w:type="dxa"/>
            <w:shd w:val="clear" w:color="auto" w:fill="auto"/>
          </w:tcPr>
          <w:p w:rsidR="00AE62CB" w:rsidRDefault="00AE62CB" w:rsidP="00AE62CB">
            <w:pPr>
              <w:spacing w:before="60" w:after="60"/>
              <w:jc w:val="left"/>
              <w:rPr>
                <w:rFonts w:cs="Arial"/>
              </w:rPr>
            </w:pPr>
            <w:r>
              <w:rPr>
                <w:rFonts w:cs="Arial"/>
              </w:rPr>
              <w:t>latitude</w:t>
            </w:r>
          </w:p>
        </w:tc>
        <w:tc>
          <w:tcPr>
            <w:tcW w:w="2268" w:type="dxa"/>
            <w:shd w:val="clear" w:color="auto" w:fill="auto"/>
          </w:tcPr>
          <w:p w:rsidR="00AE62CB" w:rsidRDefault="00AE62CB" w:rsidP="00AE62CB">
            <w:pPr>
              <w:spacing w:before="60" w:after="60"/>
              <w:jc w:val="left"/>
              <w:rPr>
                <w:rFonts w:cs="Arial"/>
              </w:rPr>
            </w:pPr>
            <w:r>
              <w:rPr>
                <w:rFonts w:cs="Arial"/>
              </w:rPr>
              <w:t>Latitude</w:t>
            </w:r>
          </w:p>
        </w:tc>
        <w:tc>
          <w:tcPr>
            <w:tcW w:w="4025" w:type="dxa"/>
            <w:shd w:val="clear" w:color="auto" w:fill="auto"/>
          </w:tcPr>
          <w:p w:rsidR="00AE62CB" w:rsidRDefault="00AE62CB" w:rsidP="00AE62CB">
            <w:pPr>
              <w:spacing w:before="60" w:after="60"/>
              <w:jc w:val="left"/>
              <w:rPr>
                <w:rFonts w:cs="Arial"/>
              </w:rPr>
            </w:pPr>
            <w:r>
              <w:rPr>
                <w:rFonts w:cs="Arial"/>
              </w:rPr>
              <w:t>Latitude in decimal degrees using the European Terrestrial Reference System 1989 (ETRS89).</w:t>
            </w:r>
          </w:p>
        </w:tc>
        <w:tc>
          <w:tcPr>
            <w:tcW w:w="1417" w:type="dxa"/>
            <w:shd w:val="clear" w:color="auto" w:fill="auto"/>
          </w:tcPr>
          <w:p w:rsidR="00AE62CB" w:rsidRDefault="00AE62CB" w:rsidP="00AE62CB">
            <w:pPr>
              <w:spacing w:before="60" w:after="60"/>
              <w:jc w:val="center"/>
              <w:rPr>
                <w:rFonts w:cs="Arial"/>
              </w:rPr>
            </w:pPr>
            <w:r>
              <w:rPr>
                <w:rFonts w:cs="Arial"/>
              </w:rPr>
              <w:t>1..1</w:t>
            </w:r>
          </w:p>
        </w:tc>
        <w:tc>
          <w:tcPr>
            <w:tcW w:w="1701" w:type="dxa"/>
            <w:shd w:val="clear" w:color="auto" w:fill="auto"/>
          </w:tcPr>
          <w:p w:rsidR="00AE62CB" w:rsidRDefault="00AE62CB" w:rsidP="00AE62CB">
            <w:pPr>
              <w:spacing w:before="60" w:after="60"/>
              <w:jc w:val="left"/>
              <w:rPr>
                <w:rFonts w:cs="Arial"/>
              </w:rPr>
            </w:pPr>
            <w:r>
              <w:rPr>
                <w:rFonts w:cs="Arial"/>
              </w:rPr>
              <w:t>Float</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
        </w:tc>
        <w:tc>
          <w:tcPr>
            <w:tcW w:w="2268" w:type="dxa"/>
            <w:shd w:val="clear" w:color="auto" w:fill="auto"/>
          </w:tcPr>
          <w:p w:rsidR="00AE62CB" w:rsidRDefault="00AE62CB" w:rsidP="00AE62CB">
            <w:pPr>
              <w:spacing w:before="60" w:after="60"/>
              <w:jc w:val="left"/>
              <w:rPr>
                <w:rFonts w:cs="Arial"/>
              </w:rPr>
            </w:pPr>
            <w:r>
              <w:rPr>
                <w:rFonts w:cs="Arial"/>
              </w:rPr>
              <w:t>longitude</w:t>
            </w:r>
          </w:p>
        </w:tc>
        <w:tc>
          <w:tcPr>
            <w:tcW w:w="2268" w:type="dxa"/>
            <w:shd w:val="clear" w:color="auto" w:fill="auto"/>
          </w:tcPr>
          <w:p w:rsidR="00AE62CB" w:rsidRDefault="00AE62CB" w:rsidP="00AE62CB">
            <w:pPr>
              <w:spacing w:before="60" w:after="60"/>
              <w:jc w:val="left"/>
              <w:rPr>
                <w:rFonts w:cs="Arial"/>
              </w:rPr>
            </w:pPr>
            <w:r>
              <w:rPr>
                <w:rFonts w:cs="Arial"/>
              </w:rPr>
              <w:t>Longitude</w:t>
            </w:r>
          </w:p>
        </w:tc>
        <w:tc>
          <w:tcPr>
            <w:tcW w:w="4025" w:type="dxa"/>
            <w:shd w:val="clear" w:color="auto" w:fill="auto"/>
          </w:tcPr>
          <w:p w:rsidR="00AE62CB" w:rsidRDefault="00AE62CB" w:rsidP="00AE62CB">
            <w:pPr>
              <w:spacing w:before="60" w:after="60"/>
              <w:jc w:val="left"/>
              <w:rPr>
                <w:rFonts w:cs="Arial"/>
              </w:rPr>
            </w:pPr>
            <w:r>
              <w:rPr>
                <w:rFonts w:cs="Arial"/>
              </w:rPr>
              <w:t>Longitude in decimal degrees using the European Terrestrial Reference System 1989 (ETRS89).</w:t>
            </w:r>
          </w:p>
        </w:tc>
        <w:tc>
          <w:tcPr>
            <w:tcW w:w="1417" w:type="dxa"/>
            <w:shd w:val="clear" w:color="auto" w:fill="auto"/>
          </w:tcPr>
          <w:p w:rsidR="00AE62CB" w:rsidRDefault="00AE62CB" w:rsidP="00AE62CB">
            <w:pPr>
              <w:spacing w:before="60" w:after="60"/>
              <w:jc w:val="center"/>
              <w:rPr>
                <w:rFonts w:cs="Arial"/>
              </w:rPr>
            </w:pPr>
            <w:r>
              <w:rPr>
                <w:rFonts w:cs="Arial"/>
              </w:rPr>
              <w:t>1..1</w:t>
            </w:r>
          </w:p>
        </w:tc>
        <w:tc>
          <w:tcPr>
            <w:tcW w:w="1701" w:type="dxa"/>
            <w:shd w:val="clear" w:color="auto" w:fill="auto"/>
          </w:tcPr>
          <w:p w:rsidR="00AE62CB" w:rsidRDefault="00AE62CB" w:rsidP="00AE62CB">
            <w:pPr>
              <w:spacing w:before="60" w:after="60"/>
              <w:jc w:val="left"/>
              <w:rPr>
                <w:rFonts w:cs="Arial"/>
              </w:rPr>
            </w:pPr>
            <w:r>
              <w:rPr>
                <w:rFonts w:cs="Arial"/>
              </w:rPr>
              <w:t>Float</w:t>
            </w:r>
          </w:p>
        </w:tc>
      </w:tr>
      <w:tr w:rsidR="00AE62CB" w:rsidRPr="00DB1974" w:rsidTr="00AE62CB">
        <w:trPr>
          <w:cantSplit/>
          <w:trHeight w:val="320"/>
        </w:trPr>
        <w:tc>
          <w:tcPr>
            <w:tcW w:w="2268" w:type="dxa"/>
            <w:shd w:val="clear" w:color="auto" w:fill="auto"/>
          </w:tcPr>
          <w:p w:rsidR="00AE62CB" w:rsidRDefault="00AE62CB" w:rsidP="00AE62CB">
            <w:pPr>
              <w:spacing w:before="60" w:after="60"/>
              <w:jc w:val="left"/>
              <w:rPr>
                <w:rFonts w:cs="Arial"/>
              </w:rPr>
            </w:pPr>
            <w:proofErr w:type="spellStart"/>
            <w:r>
              <w:rPr>
                <w:rFonts w:cs="Arial"/>
              </w:rPr>
              <w:t>SupplementaryPositionalDescription</w:t>
            </w:r>
            <w:proofErr w:type="spellEnd"/>
          </w:p>
        </w:tc>
        <w:tc>
          <w:tcPr>
            <w:tcW w:w="2268" w:type="dxa"/>
            <w:shd w:val="clear" w:color="auto" w:fill="auto"/>
          </w:tcPr>
          <w:p w:rsidR="00AE62CB" w:rsidRDefault="00AE62CB" w:rsidP="00AE62CB">
            <w:pPr>
              <w:spacing w:before="60" w:after="60"/>
              <w:jc w:val="left"/>
              <w:rPr>
                <w:rFonts w:cs="Arial"/>
              </w:rPr>
            </w:pPr>
            <w:proofErr w:type="spellStart"/>
            <w:r>
              <w:rPr>
                <w:rFonts w:cs="Arial"/>
              </w:rPr>
              <w:t>locationDescriptor</w:t>
            </w:r>
            <w:proofErr w:type="spellEnd"/>
          </w:p>
        </w:tc>
        <w:tc>
          <w:tcPr>
            <w:tcW w:w="2268" w:type="dxa"/>
            <w:shd w:val="clear" w:color="auto" w:fill="auto"/>
          </w:tcPr>
          <w:p w:rsidR="00AE62CB" w:rsidRDefault="00AE62CB" w:rsidP="00AE62CB">
            <w:pPr>
              <w:spacing w:before="60" w:after="60"/>
              <w:jc w:val="left"/>
              <w:rPr>
                <w:rFonts w:cs="Arial"/>
              </w:rPr>
            </w:pPr>
            <w:r>
              <w:rPr>
                <w:rFonts w:cs="Arial"/>
              </w:rPr>
              <w:t>Location descriptor</w:t>
            </w:r>
          </w:p>
        </w:tc>
        <w:tc>
          <w:tcPr>
            <w:tcW w:w="4025" w:type="dxa"/>
            <w:shd w:val="clear" w:color="auto" w:fill="auto"/>
          </w:tcPr>
          <w:p w:rsidR="00AE62CB" w:rsidRDefault="00AE62CB" w:rsidP="00AE62CB">
            <w:pPr>
              <w:spacing w:before="60" w:after="60"/>
              <w:jc w:val="left"/>
              <w:rPr>
                <w:rFonts w:cs="Arial"/>
              </w:rPr>
            </w:pPr>
            <w:r>
              <w:rPr>
                <w:rFonts w:cs="Arial"/>
              </w:rPr>
              <w:t>Specifies a descriptor which helps to identify the specific location.</w:t>
            </w:r>
          </w:p>
        </w:tc>
        <w:tc>
          <w:tcPr>
            <w:tcW w:w="1417" w:type="dxa"/>
            <w:shd w:val="clear" w:color="auto" w:fill="auto"/>
          </w:tcPr>
          <w:p w:rsidR="00AE62CB" w:rsidRDefault="00AE62CB" w:rsidP="00AE62CB">
            <w:pPr>
              <w:spacing w:before="60" w:after="60"/>
              <w:jc w:val="center"/>
              <w:rPr>
                <w:rFonts w:cs="Arial"/>
              </w:rPr>
            </w:pPr>
            <w:r>
              <w:rPr>
                <w:rFonts w:cs="Arial"/>
              </w:rPr>
              <w:t>0..*</w:t>
            </w:r>
          </w:p>
        </w:tc>
        <w:tc>
          <w:tcPr>
            <w:tcW w:w="1701" w:type="dxa"/>
            <w:shd w:val="clear" w:color="auto" w:fill="auto"/>
          </w:tcPr>
          <w:p w:rsidR="00AE62CB" w:rsidRDefault="00AE62CB" w:rsidP="00AE62CB">
            <w:pPr>
              <w:spacing w:before="60" w:after="60"/>
              <w:jc w:val="left"/>
              <w:rPr>
                <w:rFonts w:cs="Arial"/>
              </w:rPr>
            </w:pPr>
            <w:proofErr w:type="spellStart"/>
            <w:r>
              <w:rPr>
                <w:rFonts w:cs="Arial"/>
              </w:rPr>
              <w:t>LocationDescriptorEnum</w:t>
            </w:r>
            <w:proofErr w:type="spellEnd"/>
          </w:p>
        </w:tc>
      </w:tr>
    </w:tbl>
    <w:p w:rsidR="00632158" w:rsidRPr="00632158" w:rsidRDefault="00632158" w:rsidP="00632158">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9</w:t>
      </w:r>
      <w:r>
        <w:rPr>
          <w:noProof/>
        </w:rPr>
        <w:t>— Attributes of the "GroupOfLocations"</w:t>
      </w:r>
      <w:r w:rsidRPr="00DB1974">
        <w:rPr>
          <w:noProof/>
        </w:rPr>
        <w:t xml:space="preserve"> package</w:t>
      </w:r>
    </w:p>
    <w:p w:rsidR="00BC119F" w:rsidRDefault="00BC119F" w:rsidP="00BC119F">
      <w:pPr>
        <w:pStyle w:val="a3"/>
      </w:pPr>
      <w:r>
        <w:lastRenderedPageBreak/>
        <w:t>"Impact"</w:t>
      </w:r>
      <w:r w:rsidRPr="00CC4478">
        <w:t xml:space="preserve"> package</w:t>
      </w:r>
    </w:p>
    <w:p w:rsidR="00BC119F" w:rsidRDefault="00BC119F" w:rsidP="00BC119F">
      <w:pPr>
        <w:pStyle w:val="a4"/>
      </w:pPr>
      <w:r>
        <w:t>"Impact"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C119F" w:rsidRPr="00CC4478" w:rsidTr="008705CE">
        <w:trPr>
          <w:cantSplit/>
          <w:trHeight w:val="320"/>
          <w:tblHeader/>
        </w:trPr>
        <w:tc>
          <w:tcPr>
            <w:tcW w:w="2268" w:type="dxa"/>
            <w:shd w:val="clear" w:color="auto" w:fill="auto"/>
          </w:tcPr>
          <w:p w:rsidR="00BC119F" w:rsidRPr="00CC4478" w:rsidRDefault="00BC119F" w:rsidP="008705CE">
            <w:pPr>
              <w:keepNext/>
              <w:spacing w:before="60" w:after="60"/>
              <w:jc w:val="center"/>
              <w:rPr>
                <w:rFonts w:cs="Arial"/>
                <w:b/>
              </w:rPr>
            </w:pPr>
            <w:r w:rsidRPr="00CC4478">
              <w:rPr>
                <w:rFonts w:cs="Arial"/>
                <w:b/>
              </w:rPr>
              <w:t>Class name</w:t>
            </w:r>
          </w:p>
        </w:tc>
        <w:tc>
          <w:tcPr>
            <w:tcW w:w="2268" w:type="dxa"/>
            <w:shd w:val="clear" w:color="auto" w:fill="auto"/>
          </w:tcPr>
          <w:p w:rsidR="00BC119F" w:rsidRPr="00CC4478" w:rsidRDefault="00BC119F" w:rsidP="008705CE">
            <w:pPr>
              <w:keepNext/>
              <w:spacing w:before="60" w:after="60"/>
              <w:jc w:val="center"/>
              <w:rPr>
                <w:rFonts w:cs="Arial"/>
                <w:b/>
              </w:rPr>
            </w:pPr>
            <w:r w:rsidRPr="00CC4478">
              <w:rPr>
                <w:rFonts w:cs="Arial"/>
                <w:b/>
              </w:rPr>
              <w:t>Designation</w:t>
            </w:r>
          </w:p>
        </w:tc>
        <w:tc>
          <w:tcPr>
            <w:tcW w:w="6293" w:type="dxa"/>
            <w:shd w:val="clear" w:color="auto" w:fill="auto"/>
          </w:tcPr>
          <w:p w:rsidR="00BC119F" w:rsidRPr="00CC4478" w:rsidRDefault="00BC119F" w:rsidP="008705CE">
            <w:pPr>
              <w:keepNext/>
              <w:spacing w:before="60" w:after="60"/>
              <w:jc w:val="center"/>
              <w:rPr>
                <w:rFonts w:cs="Arial"/>
                <w:b/>
              </w:rPr>
            </w:pPr>
            <w:r w:rsidRPr="00CC4478">
              <w:rPr>
                <w:rFonts w:cs="Arial"/>
                <w:b/>
              </w:rPr>
              <w:t>Definition</w:t>
            </w:r>
          </w:p>
        </w:tc>
        <w:tc>
          <w:tcPr>
            <w:tcW w:w="1984" w:type="dxa"/>
            <w:shd w:val="clear" w:color="auto" w:fill="auto"/>
          </w:tcPr>
          <w:p w:rsidR="00BC119F" w:rsidRPr="00CC4478" w:rsidRDefault="00BC119F" w:rsidP="008705CE">
            <w:pPr>
              <w:keepNext/>
              <w:spacing w:before="60" w:after="60"/>
              <w:jc w:val="center"/>
              <w:rPr>
                <w:rFonts w:cs="Arial"/>
                <w:b/>
              </w:rPr>
            </w:pPr>
            <w:r w:rsidRPr="00CC4478">
              <w:rPr>
                <w:rFonts w:cs="Arial"/>
                <w:b/>
              </w:rPr>
              <w:t>Stereotype</w:t>
            </w:r>
          </w:p>
        </w:tc>
        <w:tc>
          <w:tcPr>
            <w:tcW w:w="1134" w:type="dxa"/>
            <w:shd w:val="clear" w:color="auto" w:fill="auto"/>
          </w:tcPr>
          <w:p w:rsidR="00BC119F" w:rsidRPr="00CC4478" w:rsidRDefault="00BC119F" w:rsidP="008705CE">
            <w:pPr>
              <w:keepNext/>
              <w:spacing w:before="60" w:after="60"/>
              <w:jc w:val="center"/>
              <w:rPr>
                <w:rFonts w:cs="Arial"/>
                <w:b/>
              </w:rPr>
            </w:pPr>
            <w:r w:rsidRPr="00CC4478">
              <w:rPr>
                <w:rFonts w:cs="Arial"/>
                <w:b/>
              </w:rPr>
              <w:t>Abstract</w:t>
            </w:r>
          </w:p>
        </w:tc>
      </w:tr>
      <w:tr w:rsidR="00BC119F" w:rsidRPr="00CC4478" w:rsidTr="008705CE">
        <w:trPr>
          <w:cantSplit/>
          <w:trHeight w:val="320"/>
        </w:trPr>
        <w:tc>
          <w:tcPr>
            <w:tcW w:w="2268" w:type="dxa"/>
            <w:shd w:val="clear" w:color="auto" w:fill="auto"/>
          </w:tcPr>
          <w:p w:rsidR="00BC119F" w:rsidRPr="00CC4478" w:rsidRDefault="00BC119F" w:rsidP="008705CE">
            <w:pPr>
              <w:keepNext/>
              <w:spacing w:before="60" w:after="60"/>
              <w:jc w:val="left"/>
              <w:rPr>
                <w:rFonts w:cs="Arial"/>
              </w:rPr>
            </w:pPr>
            <w:r>
              <w:rPr>
                <w:rFonts w:cs="Arial"/>
              </w:rPr>
              <w:t>Impact</w:t>
            </w:r>
          </w:p>
        </w:tc>
        <w:tc>
          <w:tcPr>
            <w:tcW w:w="2268" w:type="dxa"/>
            <w:shd w:val="clear" w:color="auto" w:fill="auto"/>
          </w:tcPr>
          <w:p w:rsidR="00BC119F" w:rsidRPr="00CC4478" w:rsidRDefault="00BC119F" w:rsidP="008705CE">
            <w:pPr>
              <w:keepNext/>
              <w:spacing w:before="60" w:after="60"/>
              <w:jc w:val="left"/>
              <w:rPr>
                <w:rFonts w:cs="Arial"/>
              </w:rPr>
            </w:pPr>
            <w:r>
              <w:rPr>
                <w:rFonts w:cs="Arial"/>
              </w:rPr>
              <w:t>Impact</w:t>
            </w:r>
          </w:p>
        </w:tc>
        <w:tc>
          <w:tcPr>
            <w:tcW w:w="6293" w:type="dxa"/>
            <w:shd w:val="clear" w:color="auto" w:fill="auto"/>
          </w:tcPr>
          <w:p w:rsidR="00BC119F" w:rsidRPr="00CC4478" w:rsidRDefault="00BC119F" w:rsidP="008705CE">
            <w:pPr>
              <w:keepNext/>
              <w:spacing w:before="60" w:after="60"/>
              <w:jc w:val="left"/>
              <w:rPr>
                <w:rFonts w:cs="Arial"/>
              </w:rPr>
            </w:pPr>
            <w:r>
              <w:rPr>
                <w:rFonts w:cs="Arial"/>
              </w:rPr>
              <w:t>An assessment of the impact that an event or operator action defined by the situation record has on the driving conditions.</w:t>
            </w:r>
          </w:p>
        </w:tc>
        <w:tc>
          <w:tcPr>
            <w:tcW w:w="1984" w:type="dxa"/>
            <w:shd w:val="clear" w:color="auto" w:fill="auto"/>
          </w:tcPr>
          <w:p w:rsidR="00BC119F" w:rsidRPr="00CC4478" w:rsidRDefault="00BC119F" w:rsidP="008705CE">
            <w:pPr>
              <w:keepNext/>
              <w:spacing w:before="60" w:after="60"/>
              <w:jc w:val="center"/>
              <w:rPr>
                <w:rFonts w:cs="Arial"/>
              </w:rPr>
            </w:pPr>
          </w:p>
        </w:tc>
        <w:tc>
          <w:tcPr>
            <w:tcW w:w="1134" w:type="dxa"/>
            <w:shd w:val="clear" w:color="auto" w:fill="auto"/>
          </w:tcPr>
          <w:p w:rsidR="00BC119F" w:rsidRPr="00CC4478" w:rsidRDefault="00BC119F" w:rsidP="008705CE">
            <w:pPr>
              <w:keepNext/>
              <w:spacing w:before="60" w:after="60"/>
              <w:jc w:val="center"/>
              <w:rPr>
                <w:rFonts w:cs="Arial"/>
              </w:rPr>
            </w:pPr>
            <w:r>
              <w:rPr>
                <w:rFonts w:cs="Arial"/>
              </w:rPr>
              <w:t>no</w:t>
            </w:r>
          </w:p>
        </w:tc>
      </w:tr>
    </w:tbl>
    <w:p w:rsidR="00BC119F" w:rsidRDefault="00BC119F" w:rsidP="00BC119F">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10</w:t>
      </w:r>
      <w:r>
        <w:rPr>
          <w:noProof/>
        </w:rPr>
        <w:t>— Classes of the "Impact"</w:t>
      </w:r>
      <w:r w:rsidRPr="00CC4478">
        <w:rPr>
          <w:noProof/>
        </w:rPr>
        <w:t xml:space="preserve"> package</w:t>
      </w:r>
    </w:p>
    <w:p w:rsidR="00BC119F" w:rsidRDefault="00BC119F" w:rsidP="00BC119F">
      <w:pPr>
        <w:pStyle w:val="a4"/>
      </w:pPr>
      <w:r>
        <w:t>"Impact"</w:t>
      </w:r>
      <w:r w:rsidRPr="00CC4478">
        <w:t xml:space="preserve"> package association roles</w:t>
      </w:r>
    </w:p>
    <w:p w:rsidR="00BC119F" w:rsidRDefault="00BC119F" w:rsidP="00BC119F">
      <w:pPr>
        <w:pStyle w:val="DATEXIINORMAL"/>
      </w:pPr>
      <w:r>
        <w:t>There are no defined association roles in the "Impact" package.</w:t>
      </w:r>
    </w:p>
    <w:p w:rsidR="00BC119F" w:rsidRDefault="00BC119F" w:rsidP="00BC119F">
      <w:pPr>
        <w:pStyle w:val="a4"/>
      </w:pPr>
      <w:r>
        <w:t>"Impact"</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C119F" w:rsidRPr="00CC4478" w:rsidTr="008705CE">
        <w:trPr>
          <w:cantSplit/>
          <w:trHeight w:val="320"/>
          <w:tblHeader/>
        </w:trPr>
        <w:tc>
          <w:tcPr>
            <w:tcW w:w="2268" w:type="dxa"/>
            <w:shd w:val="clear" w:color="auto" w:fill="auto"/>
          </w:tcPr>
          <w:p w:rsidR="00BC119F" w:rsidRPr="00CC4478" w:rsidRDefault="00BC119F" w:rsidP="008705CE">
            <w:pPr>
              <w:keepNext/>
              <w:spacing w:before="60" w:after="60"/>
              <w:jc w:val="center"/>
              <w:rPr>
                <w:rFonts w:cs="Arial"/>
                <w:b/>
              </w:rPr>
            </w:pPr>
            <w:r w:rsidRPr="00CC4478">
              <w:rPr>
                <w:rFonts w:cs="Arial"/>
                <w:b/>
              </w:rPr>
              <w:t>Class name</w:t>
            </w:r>
          </w:p>
        </w:tc>
        <w:tc>
          <w:tcPr>
            <w:tcW w:w="2268" w:type="dxa"/>
            <w:shd w:val="clear" w:color="auto" w:fill="auto"/>
          </w:tcPr>
          <w:p w:rsidR="00BC119F" w:rsidRPr="00CC4478" w:rsidRDefault="00BC119F" w:rsidP="008705CE">
            <w:pPr>
              <w:keepNext/>
              <w:spacing w:before="60" w:after="60"/>
              <w:jc w:val="center"/>
              <w:rPr>
                <w:rFonts w:cs="Arial"/>
                <w:b/>
              </w:rPr>
            </w:pPr>
            <w:r w:rsidRPr="00CC4478">
              <w:rPr>
                <w:rFonts w:cs="Arial"/>
                <w:b/>
              </w:rPr>
              <w:t>Attribute name</w:t>
            </w:r>
          </w:p>
        </w:tc>
        <w:tc>
          <w:tcPr>
            <w:tcW w:w="2268" w:type="dxa"/>
            <w:shd w:val="clear" w:color="auto" w:fill="auto"/>
          </w:tcPr>
          <w:p w:rsidR="00BC119F" w:rsidRPr="00CC4478" w:rsidRDefault="00BC119F" w:rsidP="008705CE">
            <w:pPr>
              <w:keepNext/>
              <w:spacing w:before="60" w:after="60"/>
              <w:jc w:val="center"/>
              <w:rPr>
                <w:rFonts w:cs="Arial"/>
                <w:b/>
              </w:rPr>
            </w:pPr>
            <w:r w:rsidRPr="00CC4478">
              <w:rPr>
                <w:rFonts w:cs="Arial"/>
                <w:b/>
              </w:rPr>
              <w:t>Designation</w:t>
            </w:r>
          </w:p>
        </w:tc>
        <w:tc>
          <w:tcPr>
            <w:tcW w:w="4025" w:type="dxa"/>
            <w:shd w:val="clear" w:color="auto" w:fill="auto"/>
          </w:tcPr>
          <w:p w:rsidR="00BC119F" w:rsidRPr="00CC4478" w:rsidRDefault="00BC119F" w:rsidP="008705CE">
            <w:pPr>
              <w:keepNext/>
              <w:spacing w:before="60" w:after="60"/>
              <w:jc w:val="center"/>
              <w:rPr>
                <w:rFonts w:cs="Arial"/>
                <w:b/>
              </w:rPr>
            </w:pPr>
            <w:r w:rsidRPr="00CC4478">
              <w:rPr>
                <w:rFonts w:cs="Arial"/>
                <w:b/>
              </w:rPr>
              <w:t>Definition</w:t>
            </w:r>
          </w:p>
        </w:tc>
        <w:tc>
          <w:tcPr>
            <w:tcW w:w="1417" w:type="dxa"/>
            <w:shd w:val="clear" w:color="auto" w:fill="auto"/>
          </w:tcPr>
          <w:p w:rsidR="00BC119F" w:rsidRPr="00CC4478" w:rsidRDefault="00BC119F" w:rsidP="008705CE">
            <w:pPr>
              <w:keepNext/>
              <w:spacing w:before="60" w:after="60"/>
              <w:jc w:val="center"/>
              <w:rPr>
                <w:rFonts w:cs="Arial"/>
                <w:b/>
              </w:rPr>
            </w:pPr>
            <w:r w:rsidRPr="00CC4478">
              <w:rPr>
                <w:rFonts w:cs="Arial"/>
                <w:b/>
              </w:rPr>
              <w:t>Multiplicity</w:t>
            </w:r>
          </w:p>
        </w:tc>
        <w:tc>
          <w:tcPr>
            <w:tcW w:w="1701" w:type="dxa"/>
            <w:shd w:val="clear" w:color="auto" w:fill="auto"/>
          </w:tcPr>
          <w:p w:rsidR="00BC119F" w:rsidRPr="00CC4478" w:rsidRDefault="00BC119F" w:rsidP="008705CE">
            <w:pPr>
              <w:keepNext/>
              <w:spacing w:before="60" w:after="60"/>
              <w:jc w:val="center"/>
              <w:rPr>
                <w:rFonts w:cs="Arial"/>
                <w:b/>
              </w:rPr>
            </w:pPr>
            <w:r w:rsidRPr="00CC4478">
              <w:rPr>
                <w:rFonts w:cs="Arial"/>
                <w:b/>
              </w:rPr>
              <w:t>Type</w:t>
            </w:r>
          </w:p>
        </w:tc>
      </w:tr>
      <w:tr w:rsidR="00BC119F" w:rsidRPr="00CC4478" w:rsidTr="008705CE">
        <w:trPr>
          <w:cantSplit/>
          <w:trHeight w:val="320"/>
        </w:trPr>
        <w:tc>
          <w:tcPr>
            <w:tcW w:w="2268" w:type="dxa"/>
            <w:shd w:val="clear" w:color="auto" w:fill="auto"/>
          </w:tcPr>
          <w:p w:rsidR="00BC119F" w:rsidRDefault="00BC119F" w:rsidP="008705CE">
            <w:pPr>
              <w:keepNext/>
              <w:spacing w:before="60" w:after="60"/>
              <w:jc w:val="left"/>
              <w:rPr>
                <w:rFonts w:cs="Arial"/>
              </w:rPr>
            </w:pPr>
            <w:r>
              <w:rPr>
                <w:rFonts w:cs="Arial"/>
              </w:rPr>
              <w:t>Impact</w:t>
            </w:r>
          </w:p>
        </w:tc>
        <w:tc>
          <w:tcPr>
            <w:tcW w:w="2268" w:type="dxa"/>
            <w:shd w:val="clear" w:color="auto" w:fill="auto"/>
          </w:tcPr>
          <w:p w:rsidR="00BC119F" w:rsidRDefault="00BC119F" w:rsidP="008705CE">
            <w:pPr>
              <w:keepNext/>
              <w:spacing w:before="60" w:after="60"/>
              <w:jc w:val="left"/>
              <w:rPr>
                <w:rFonts w:cs="Arial"/>
              </w:rPr>
            </w:pPr>
            <w:proofErr w:type="spellStart"/>
            <w:r>
              <w:rPr>
                <w:rFonts w:cs="Arial"/>
              </w:rPr>
              <w:t>numberOfLanesRestricted</w:t>
            </w:r>
            <w:proofErr w:type="spellEnd"/>
          </w:p>
        </w:tc>
        <w:tc>
          <w:tcPr>
            <w:tcW w:w="2268" w:type="dxa"/>
            <w:shd w:val="clear" w:color="auto" w:fill="auto"/>
          </w:tcPr>
          <w:p w:rsidR="00BC119F" w:rsidRDefault="00BC119F" w:rsidP="008705CE">
            <w:pPr>
              <w:keepNext/>
              <w:spacing w:before="60" w:after="60"/>
              <w:jc w:val="left"/>
              <w:rPr>
                <w:rFonts w:cs="Arial"/>
              </w:rPr>
            </w:pPr>
            <w:r>
              <w:rPr>
                <w:rFonts w:cs="Arial"/>
              </w:rPr>
              <w:t>Number of lanes restricted</w:t>
            </w:r>
          </w:p>
        </w:tc>
        <w:tc>
          <w:tcPr>
            <w:tcW w:w="4025" w:type="dxa"/>
            <w:shd w:val="clear" w:color="auto" w:fill="auto"/>
          </w:tcPr>
          <w:p w:rsidR="00BC119F" w:rsidRDefault="00BC119F" w:rsidP="008705CE">
            <w:pPr>
              <w:keepNext/>
              <w:spacing w:before="60" w:after="60"/>
              <w:jc w:val="left"/>
              <w:rPr>
                <w:rFonts w:cs="Arial"/>
              </w:rPr>
            </w:pPr>
            <w:r>
              <w:rPr>
                <w:rFonts w:cs="Arial"/>
              </w:rPr>
              <w:t>The number of normally usable lanes on the carriageway which are now restricted either fully or partially (this may include the hard shoulder if it is normally available for operational use, e.g. in hard shoulder running schemes).</w:t>
            </w:r>
          </w:p>
        </w:tc>
        <w:tc>
          <w:tcPr>
            <w:tcW w:w="1417" w:type="dxa"/>
            <w:shd w:val="clear" w:color="auto" w:fill="auto"/>
          </w:tcPr>
          <w:p w:rsidR="00BC119F" w:rsidRDefault="00BC119F" w:rsidP="008705CE">
            <w:pPr>
              <w:keepNext/>
              <w:spacing w:before="60" w:after="60"/>
              <w:jc w:val="center"/>
              <w:rPr>
                <w:rFonts w:cs="Arial"/>
              </w:rPr>
            </w:pPr>
            <w:r>
              <w:rPr>
                <w:rFonts w:cs="Arial"/>
              </w:rPr>
              <w:t>0..1</w:t>
            </w:r>
          </w:p>
        </w:tc>
        <w:tc>
          <w:tcPr>
            <w:tcW w:w="1701" w:type="dxa"/>
            <w:shd w:val="clear" w:color="auto" w:fill="auto"/>
          </w:tcPr>
          <w:p w:rsidR="00BC119F" w:rsidRDefault="00BC119F" w:rsidP="008705CE">
            <w:pPr>
              <w:keepNext/>
              <w:spacing w:before="60" w:after="60"/>
              <w:jc w:val="left"/>
              <w:rPr>
                <w:rFonts w:cs="Arial"/>
              </w:rPr>
            </w:pPr>
            <w:proofErr w:type="spellStart"/>
            <w:r>
              <w:rPr>
                <w:rFonts w:cs="Arial"/>
              </w:rPr>
              <w:t>NonNegativeInteger</w:t>
            </w:r>
            <w:proofErr w:type="spellEnd"/>
          </w:p>
        </w:tc>
      </w:tr>
      <w:tr w:rsidR="00BC119F" w:rsidRPr="00CC4478" w:rsidTr="008705CE">
        <w:trPr>
          <w:cantSplit/>
          <w:trHeight w:val="320"/>
        </w:trPr>
        <w:tc>
          <w:tcPr>
            <w:tcW w:w="2268" w:type="dxa"/>
            <w:shd w:val="clear" w:color="auto" w:fill="auto"/>
          </w:tcPr>
          <w:p w:rsidR="00BC119F" w:rsidRDefault="00BC119F" w:rsidP="008705CE">
            <w:pPr>
              <w:keepNext/>
              <w:spacing w:before="60" w:after="60"/>
              <w:jc w:val="left"/>
              <w:rPr>
                <w:rFonts w:cs="Arial"/>
              </w:rPr>
            </w:pPr>
          </w:p>
        </w:tc>
        <w:tc>
          <w:tcPr>
            <w:tcW w:w="2268" w:type="dxa"/>
            <w:shd w:val="clear" w:color="auto" w:fill="auto"/>
          </w:tcPr>
          <w:p w:rsidR="00BC119F" w:rsidRDefault="00BC119F" w:rsidP="008705CE">
            <w:pPr>
              <w:keepNext/>
              <w:spacing w:before="60" w:after="60"/>
              <w:jc w:val="left"/>
              <w:rPr>
                <w:rFonts w:cs="Arial"/>
              </w:rPr>
            </w:pPr>
            <w:proofErr w:type="spellStart"/>
            <w:r>
              <w:rPr>
                <w:rFonts w:cs="Arial"/>
              </w:rPr>
              <w:t>numberOfOperationalLanes</w:t>
            </w:r>
            <w:proofErr w:type="spellEnd"/>
          </w:p>
        </w:tc>
        <w:tc>
          <w:tcPr>
            <w:tcW w:w="2268" w:type="dxa"/>
            <w:shd w:val="clear" w:color="auto" w:fill="auto"/>
          </w:tcPr>
          <w:p w:rsidR="00BC119F" w:rsidRDefault="00BC119F" w:rsidP="008705CE">
            <w:pPr>
              <w:keepNext/>
              <w:spacing w:before="60" w:after="60"/>
              <w:jc w:val="left"/>
              <w:rPr>
                <w:rFonts w:cs="Arial"/>
              </w:rPr>
            </w:pPr>
            <w:r>
              <w:rPr>
                <w:rFonts w:cs="Arial"/>
              </w:rPr>
              <w:t>Number of operational lanes</w:t>
            </w:r>
          </w:p>
        </w:tc>
        <w:tc>
          <w:tcPr>
            <w:tcW w:w="4025" w:type="dxa"/>
            <w:shd w:val="clear" w:color="auto" w:fill="auto"/>
          </w:tcPr>
          <w:p w:rsidR="00BC119F" w:rsidRDefault="00BC119F" w:rsidP="008705CE">
            <w:pPr>
              <w:keepNext/>
              <w:spacing w:before="60" w:after="60"/>
              <w:jc w:val="left"/>
              <w:rPr>
                <w:rFonts w:cs="Arial"/>
              </w:rPr>
            </w:pPr>
            <w:r>
              <w:rPr>
                <w:rFonts w:cs="Arial"/>
              </w:rPr>
              <w:t>The number of usable lanes in the specified direction which remain fully operational (this may include the hard shoulder if it is being used as an operational lane).</w:t>
            </w:r>
          </w:p>
        </w:tc>
        <w:tc>
          <w:tcPr>
            <w:tcW w:w="1417" w:type="dxa"/>
            <w:shd w:val="clear" w:color="auto" w:fill="auto"/>
          </w:tcPr>
          <w:p w:rsidR="00BC119F" w:rsidRDefault="00BC119F" w:rsidP="008705CE">
            <w:pPr>
              <w:keepNext/>
              <w:spacing w:before="60" w:after="60"/>
              <w:jc w:val="center"/>
              <w:rPr>
                <w:rFonts w:cs="Arial"/>
              </w:rPr>
            </w:pPr>
            <w:r>
              <w:rPr>
                <w:rFonts w:cs="Arial"/>
              </w:rPr>
              <w:t>0..1</w:t>
            </w:r>
          </w:p>
        </w:tc>
        <w:tc>
          <w:tcPr>
            <w:tcW w:w="1701" w:type="dxa"/>
            <w:shd w:val="clear" w:color="auto" w:fill="auto"/>
          </w:tcPr>
          <w:p w:rsidR="00BC119F" w:rsidRDefault="00BC119F" w:rsidP="008705CE">
            <w:pPr>
              <w:keepNext/>
              <w:spacing w:before="60" w:after="60"/>
              <w:jc w:val="left"/>
              <w:rPr>
                <w:rFonts w:cs="Arial"/>
              </w:rPr>
            </w:pPr>
            <w:proofErr w:type="spellStart"/>
            <w:r>
              <w:rPr>
                <w:rFonts w:cs="Arial"/>
              </w:rPr>
              <w:t>NonNegativeInteger</w:t>
            </w:r>
            <w:proofErr w:type="spellEnd"/>
          </w:p>
        </w:tc>
      </w:tr>
      <w:tr w:rsidR="00BC119F" w:rsidRPr="00CC4478" w:rsidTr="008705CE">
        <w:trPr>
          <w:cantSplit/>
          <w:trHeight w:val="320"/>
        </w:trPr>
        <w:tc>
          <w:tcPr>
            <w:tcW w:w="2268" w:type="dxa"/>
            <w:shd w:val="clear" w:color="auto" w:fill="auto"/>
          </w:tcPr>
          <w:p w:rsidR="00BC119F" w:rsidRDefault="00BC119F" w:rsidP="008705CE">
            <w:pPr>
              <w:keepNext/>
              <w:spacing w:before="60" w:after="60"/>
              <w:jc w:val="left"/>
              <w:rPr>
                <w:rFonts w:cs="Arial"/>
              </w:rPr>
            </w:pPr>
          </w:p>
        </w:tc>
        <w:tc>
          <w:tcPr>
            <w:tcW w:w="2268" w:type="dxa"/>
            <w:shd w:val="clear" w:color="auto" w:fill="auto"/>
          </w:tcPr>
          <w:p w:rsidR="00BC119F" w:rsidRDefault="00BC119F" w:rsidP="008705CE">
            <w:pPr>
              <w:keepNext/>
              <w:spacing w:before="60" w:after="60"/>
              <w:jc w:val="left"/>
              <w:rPr>
                <w:rFonts w:cs="Arial"/>
              </w:rPr>
            </w:pPr>
            <w:proofErr w:type="spellStart"/>
            <w:r>
              <w:rPr>
                <w:rFonts w:cs="Arial"/>
              </w:rPr>
              <w:t>originalNumberOfLanes</w:t>
            </w:r>
            <w:proofErr w:type="spellEnd"/>
          </w:p>
        </w:tc>
        <w:tc>
          <w:tcPr>
            <w:tcW w:w="2268" w:type="dxa"/>
            <w:shd w:val="clear" w:color="auto" w:fill="auto"/>
          </w:tcPr>
          <w:p w:rsidR="00BC119F" w:rsidRDefault="00BC119F" w:rsidP="008705CE">
            <w:pPr>
              <w:keepNext/>
              <w:spacing w:before="60" w:after="60"/>
              <w:jc w:val="left"/>
              <w:rPr>
                <w:rFonts w:cs="Arial"/>
              </w:rPr>
            </w:pPr>
            <w:r>
              <w:rPr>
                <w:rFonts w:cs="Arial"/>
              </w:rPr>
              <w:t>Original number of lanes</w:t>
            </w:r>
          </w:p>
        </w:tc>
        <w:tc>
          <w:tcPr>
            <w:tcW w:w="4025" w:type="dxa"/>
            <w:shd w:val="clear" w:color="auto" w:fill="auto"/>
          </w:tcPr>
          <w:p w:rsidR="00BC119F" w:rsidRDefault="00BC119F" w:rsidP="008705CE">
            <w:pPr>
              <w:keepNext/>
              <w:spacing w:before="60" w:after="60"/>
              <w:jc w:val="left"/>
              <w:rPr>
                <w:rFonts w:cs="Arial"/>
              </w:rPr>
            </w:pPr>
            <w:r>
              <w:rPr>
                <w:rFonts w:cs="Arial"/>
              </w:rPr>
              <w:t xml:space="preserve">The normal number of usable lanes in the specified direction that the carriageway has before reduction due to </w:t>
            </w:r>
            <w:proofErr w:type="spellStart"/>
            <w:r>
              <w:rPr>
                <w:rFonts w:cs="Arial"/>
              </w:rPr>
              <w:t>roadworks</w:t>
            </w:r>
            <w:proofErr w:type="spellEnd"/>
            <w:r>
              <w:rPr>
                <w:rFonts w:cs="Arial"/>
              </w:rPr>
              <w:t xml:space="preserve"> or traffic events.</w:t>
            </w:r>
          </w:p>
        </w:tc>
        <w:tc>
          <w:tcPr>
            <w:tcW w:w="1417" w:type="dxa"/>
            <w:shd w:val="clear" w:color="auto" w:fill="auto"/>
          </w:tcPr>
          <w:p w:rsidR="00BC119F" w:rsidRDefault="00BC119F" w:rsidP="008705CE">
            <w:pPr>
              <w:keepNext/>
              <w:spacing w:before="60" w:after="60"/>
              <w:jc w:val="center"/>
              <w:rPr>
                <w:rFonts w:cs="Arial"/>
              </w:rPr>
            </w:pPr>
            <w:r>
              <w:rPr>
                <w:rFonts w:cs="Arial"/>
              </w:rPr>
              <w:t>0..1</w:t>
            </w:r>
          </w:p>
        </w:tc>
        <w:tc>
          <w:tcPr>
            <w:tcW w:w="1701" w:type="dxa"/>
            <w:shd w:val="clear" w:color="auto" w:fill="auto"/>
          </w:tcPr>
          <w:p w:rsidR="00BC119F" w:rsidRDefault="00BC119F" w:rsidP="008705CE">
            <w:pPr>
              <w:keepNext/>
              <w:spacing w:before="60" w:after="60"/>
              <w:jc w:val="left"/>
              <w:rPr>
                <w:rFonts w:cs="Arial"/>
              </w:rPr>
            </w:pPr>
            <w:proofErr w:type="spellStart"/>
            <w:r>
              <w:rPr>
                <w:rFonts w:cs="Arial"/>
              </w:rPr>
              <w:t>NonNegativeInteger</w:t>
            </w:r>
            <w:proofErr w:type="spellEnd"/>
          </w:p>
        </w:tc>
      </w:tr>
      <w:tr w:rsidR="00BC119F" w:rsidRPr="00CC4478" w:rsidTr="008705CE">
        <w:trPr>
          <w:cantSplit/>
          <w:trHeight w:val="320"/>
        </w:trPr>
        <w:tc>
          <w:tcPr>
            <w:tcW w:w="2268" w:type="dxa"/>
            <w:shd w:val="clear" w:color="auto" w:fill="auto"/>
          </w:tcPr>
          <w:p w:rsidR="00BC119F" w:rsidRDefault="00BC119F" w:rsidP="008705CE">
            <w:pPr>
              <w:keepNext/>
              <w:spacing w:before="60" w:after="60"/>
              <w:jc w:val="left"/>
              <w:rPr>
                <w:rFonts w:cs="Arial"/>
              </w:rPr>
            </w:pPr>
          </w:p>
        </w:tc>
        <w:tc>
          <w:tcPr>
            <w:tcW w:w="2268" w:type="dxa"/>
            <w:shd w:val="clear" w:color="auto" w:fill="auto"/>
          </w:tcPr>
          <w:p w:rsidR="00BC119F" w:rsidRDefault="00BC119F" w:rsidP="008705CE">
            <w:pPr>
              <w:keepNext/>
              <w:spacing w:before="60" w:after="60"/>
              <w:jc w:val="left"/>
              <w:rPr>
                <w:rFonts w:cs="Arial"/>
              </w:rPr>
            </w:pPr>
            <w:proofErr w:type="spellStart"/>
            <w:r>
              <w:rPr>
                <w:rFonts w:cs="Arial"/>
              </w:rPr>
              <w:t>trafficConstrictionType</w:t>
            </w:r>
            <w:proofErr w:type="spellEnd"/>
          </w:p>
        </w:tc>
        <w:tc>
          <w:tcPr>
            <w:tcW w:w="2268" w:type="dxa"/>
            <w:shd w:val="clear" w:color="auto" w:fill="auto"/>
          </w:tcPr>
          <w:p w:rsidR="00BC119F" w:rsidRDefault="00BC119F" w:rsidP="008705CE">
            <w:pPr>
              <w:keepNext/>
              <w:spacing w:before="60" w:after="60"/>
              <w:jc w:val="left"/>
              <w:rPr>
                <w:rFonts w:cs="Arial"/>
              </w:rPr>
            </w:pPr>
            <w:r>
              <w:rPr>
                <w:rFonts w:cs="Arial"/>
              </w:rPr>
              <w:t>Traffic constriction type</w:t>
            </w:r>
          </w:p>
        </w:tc>
        <w:tc>
          <w:tcPr>
            <w:tcW w:w="4025" w:type="dxa"/>
            <w:shd w:val="clear" w:color="auto" w:fill="auto"/>
          </w:tcPr>
          <w:p w:rsidR="00BC119F" w:rsidRDefault="00BC119F" w:rsidP="008705CE">
            <w:pPr>
              <w:keepNext/>
              <w:spacing w:before="60" w:after="60"/>
              <w:jc w:val="left"/>
              <w:rPr>
                <w:rFonts w:cs="Arial"/>
              </w:rPr>
            </w:pPr>
            <w:r>
              <w:rPr>
                <w:rFonts w:cs="Arial"/>
              </w:rPr>
              <w:t>The type of constriction to which traffic is subjected as a result of an event or operator action.</w:t>
            </w:r>
          </w:p>
        </w:tc>
        <w:tc>
          <w:tcPr>
            <w:tcW w:w="1417" w:type="dxa"/>
            <w:shd w:val="clear" w:color="auto" w:fill="auto"/>
          </w:tcPr>
          <w:p w:rsidR="00BC119F" w:rsidRDefault="00BC119F" w:rsidP="008705CE">
            <w:pPr>
              <w:keepNext/>
              <w:spacing w:before="60" w:after="60"/>
              <w:jc w:val="center"/>
              <w:rPr>
                <w:rFonts w:cs="Arial"/>
              </w:rPr>
            </w:pPr>
            <w:r>
              <w:rPr>
                <w:rFonts w:cs="Arial"/>
              </w:rPr>
              <w:t>0..1</w:t>
            </w:r>
          </w:p>
        </w:tc>
        <w:tc>
          <w:tcPr>
            <w:tcW w:w="1701" w:type="dxa"/>
            <w:shd w:val="clear" w:color="auto" w:fill="auto"/>
          </w:tcPr>
          <w:p w:rsidR="00BC119F" w:rsidRDefault="00BC119F" w:rsidP="008705CE">
            <w:pPr>
              <w:keepNext/>
              <w:spacing w:before="60" w:after="60"/>
              <w:jc w:val="left"/>
              <w:rPr>
                <w:rFonts w:cs="Arial"/>
              </w:rPr>
            </w:pPr>
            <w:proofErr w:type="spellStart"/>
            <w:r>
              <w:rPr>
                <w:rFonts w:cs="Arial"/>
              </w:rPr>
              <w:t>TrafficConstrictionTypeEnum</w:t>
            </w:r>
            <w:proofErr w:type="spellEnd"/>
          </w:p>
        </w:tc>
      </w:tr>
    </w:tbl>
    <w:p w:rsidR="00BC119F" w:rsidRDefault="00BC119F" w:rsidP="00BC119F">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11</w:t>
      </w:r>
      <w:r>
        <w:rPr>
          <w:noProof/>
        </w:rPr>
        <w:t>— Attributes of the "Impact"</w:t>
      </w:r>
      <w:r w:rsidRPr="00CC4478">
        <w:rPr>
          <w:noProof/>
        </w:rPr>
        <w:t xml:space="preserve"> package</w:t>
      </w:r>
    </w:p>
    <w:p w:rsidR="00A65C40" w:rsidRDefault="00A65C40" w:rsidP="002328A3">
      <w:pPr>
        <w:pStyle w:val="a3"/>
      </w:pPr>
      <w:r>
        <w:lastRenderedPageBreak/>
        <w:t>"Linear"</w:t>
      </w:r>
      <w:r w:rsidRPr="00CC4478">
        <w:t xml:space="preserve"> package</w:t>
      </w:r>
    </w:p>
    <w:p w:rsidR="00A65C40" w:rsidRDefault="00A65C40" w:rsidP="00A65C40">
      <w:pPr>
        <w:pStyle w:val="a4"/>
      </w:pPr>
      <w:r>
        <w:t>"Linear"</w:t>
      </w:r>
      <w:r w:rsidRPr="00DB197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AE62CB" w:rsidRPr="00CC4478" w:rsidTr="00AE62CB">
        <w:trPr>
          <w:cantSplit/>
          <w:trHeight w:val="320"/>
          <w:tblHeader/>
        </w:trPr>
        <w:tc>
          <w:tcPr>
            <w:tcW w:w="2268" w:type="dxa"/>
            <w:shd w:val="clear" w:color="auto" w:fill="auto"/>
          </w:tcPr>
          <w:p w:rsidR="00AE62CB" w:rsidRPr="00CC4478" w:rsidRDefault="00AE62CB" w:rsidP="00AE62CB">
            <w:pPr>
              <w:keepNext/>
              <w:spacing w:before="60" w:after="60"/>
              <w:jc w:val="center"/>
              <w:rPr>
                <w:rFonts w:cs="Arial"/>
                <w:b/>
              </w:rPr>
            </w:pPr>
            <w:r w:rsidRPr="00CC4478">
              <w:rPr>
                <w:rFonts w:cs="Arial"/>
                <w:b/>
              </w:rPr>
              <w:t>Class name</w:t>
            </w:r>
          </w:p>
        </w:tc>
        <w:tc>
          <w:tcPr>
            <w:tcW w:w="2268" w:type="dxa"/>
            <w:shd w:val="clear" w:color="auto" w:fill="auto"/>
          </w:tcPr>
          <w:p w:rsidR="00AE62CB" w:rsidRPr="00CC4478" w:rsidRDefault="00AE62CB" w:rsidP="00AE62CB">
            <w:pPr>
              <w:keepNext/>
              <w:spacing w:before="60" w:after="60"/>
              <w:jc w:val="center"/>
              <w:rPr>
                <w:rFonts w:cs="Arial"/>
                <w:b/>
              </w:rPr>
            </w:pPr>
            <w:r w:rsidRPr="00CC4478">
              <w:rPr>
                <w:rFonts w:cs="Arial"/>
                <w:b/>
              </w:rPr>
              <w:t>Attribute name</w:t>
            </w:r>
          </w:p>
        </w:tc>
        <w:tc>
          <w:tcPr>
            <w:tcW w:w="2268" w:type="dxa"/>
            <w:shd w:val="clear" w:color="auto" w:fill="auto"/>
          </w:tcPr>
          <w:p w:rsidR="00AE62CB" w:rsidRPr="00CC4478" w:rsidRDefault="00AE62CB" w:rsidP="00AE62CB">
            <w:pPr>
              <w:keepNext/>
              <w:spacing w:before="60" w:after="60"/>
              <w:jc w:val="center"/>
              <w:rPr>
                <w:rFonts w:cs="Arial"/>
                <w:b/>
              </w:rPr>
            </w:pPr>
            <w:r w:rsidRPr="00CC4478">
              <w:rPr>
                <w:rFonts w:cs="Arial"/>
                <w:b/>
              </w:rPr>
              <w:t>Designation</w:t>
            </w:r>
          </w:p>
        </w:tc>
        <w:tc>
          <w:tcPr>
            <w:tcW w:w="4025" w:type="dxa"/>
            <w:shd w:val="clear" w:color="auto" w:fill="auto"/>
          </w:tcPr>
          <w:p w:rsidR="00AE62CB" w:rsidRPr="00CC4478" w:rsidRDefault="00AE62CB" w:rsidP="00AE62CB">
            <w:pPr>
              <w:keepNext/>
              <w:spacing w:before="60" w:after="60"/>
              <w:jc w:val="center"/>
              <w:rPr>
                <w:rFonts w:cs="Arial"/>
                <w:b/>
              </w:rPr>
            </w:pPr>
            <w:r w:rsidRPr="00CC4478">
              <w:rPr>
                <w:rFonts w:cs="Arial"/>
                <w:b/>
              </w:rPr>
              <w:t>Definition</w:t>
            </w:r>
          </w:p>
        </w:tc>
        <w:tc>
          <w:tcPr>
            <w:tcW w:w="1417" w:type="dxa"/>
            <w:shd w:val="clear" w:color="auto" w:fill="auto"/>
          </w:tcPr>
          <w:p w:rsidR="00AE62CB" w:rsidRPr="00CC4478" w:rsidRDefault="00AE62CB" w:rsidP="00AE62CB">
            <w:pPr>
              <w:keepNext/>
              <w:spacing w:before="60" w:after="60"/>
              <w:jc w:val="center"/>
              <w:rPr>
                <w:rFonts w:cs="Arial"/>
                <w:b/>
              </w:rPr>
            </w:pPr>
            <w:r w:rsidRPr="00CC4478">
              <w:rPr>
                <w:rFonts w:cs="Arial"/>
                <w:b/>
              </w:rPr>
              <w:t>Multiplicity</w:t>
            </w:r>
          </w:p>
        </w:tc>
        <w:tc>
          <w:tcPr>
            <w:tcW w:w="1701" w:type="dxa"/>
            <w:shd w:val="clear" w:color="auto" w:fill="auto"/>
          </w:tcPr>
          <w:p w:rsidR="00AE62CB" w:rsidRPr="00CC4478" w:rsidRDefault="00AE62CB" w:rsidP="00AE62CB">
            <w:pPr>
              <w:keepNext/>
              <w:spacing w:before="60" w:after="60"/>
              <w:jc w:val="center"/>
              <w:rPr>
                <w:rFonts w:cs="Arial"/>
                <w:b/>
              </w:rPr>
            </w:pPr>
            <w:r w:rsidRPr="00CC4478">
              <w:rPr>
                <w:rFonts w:cs="Arial"/>
                <w:b/>
              </w:rPr>
              <w:t>Type</w:t>
            </w:r>
          </w:p>
        </w:tc>
      </w:tr>
      <w:tr w:rsidR="00AE62CB" w:rsidRPr="00CC4478" w:rsidTr="00AE62CB">
        <w:trPr>
          <w:cantSplit/>
          <w:trHeight w:val="320"/>
        </w:trPr>
        <w:tc>
          <w:tcPr>
            <w:tcW w:w="2268" w:type="dxa"/>
            <w:shd w:val="clear" w:color="auto" w:fill="auto"/>
          </w:tcPr>
          <w:p w:rsidR="00AE62CB" w:rsidRDefault="00AE62CB" w:rsidP="00AE62CB">
            <w:pPr>
              <w:keepNext/>
              <w:spacing w:before="60" w:after="60"/>
              <w:jc w:val="left"/>
              <w:rPr>
                <w:rFonts w:cs="Arial"/>
              </w:rPr>
            </w:pPr>
            <w:r>
              <w:rPr>
                <w:rFonts w:cs="Arial"/>
              </w:rPr>
              <w:t>Impact</w:t>
            </w:r>
          </w:p>
        </w:tc>
        <w:tc>
          <w:tcPr>
            <w:tcW w:w="2268" w:type="dxa"/>
            <w:shd w:val="clear" w:color="auto" w:fill="auto"/>
          </w:tcPr>
          <w:p w:rsidR="00AE62CB" w:rsidRDefault="00AE62CB" w:rsidP="00AE62CB">
            <w:pPr>
              <w:keepNext/>
              <w:spacing w:before="60" w:after="60"/>
              <w:jc w:val="left"/>
              <w:rPr>
                <w:rFonts w:cs="Arial"/>
              </w:rPr>
            </w:pPr>
            <w:proofErr w:type="spellStart"/>
            <w:r>
              <w:rPr>
                <w:rFonts w:cs="Arial"/>
              </w:rPr>
              <w:t>numberOfLanesRestricted</w:t>
            </w:r>
            <w:proofErr w:type="spellEnd"/>
          </w:p>
        </w:tc>
        <w:tc>
          <w:tcPr>
            <w:tcW w:w="2268" w:type="dxa"/>
            <w:shd w:val="clear" w:color="auto" w:fill="auto"/>
          </w:tcPr>
          <w:p w:rsidR="00AE62CB" w:rsidRDefault="00AE62CB" w:rsidP="00AE62CB">
            <w:pPr>
              <w:keepNext/>
              <w:spacing w:before="60" w:after="60"/>
              <w:jc w:val="left"/>
              <w:rPr>
                <w:rFonts w:cs="Arial"/>
              </w:rPr>
            </w:pPr>
            <w:r>
              <w:rPr>
                <w:rFonts w:cs="Arial"/>
              </w:rPr>
              <w:t>Number of lanes restricted</w:t>
            </w:r>
          </w:p>
        </w:tc>
        <w:tc>
          <w:tcPr>
            <w:tcW w:w="4025" w:type="dxa"/>
            <w:shd w:val="clear" w:color="auto" w:fill="auto"/>
          </w:tcPr>
          <w:p w:rsidR="00AE62CB" w:rsidRDefault="00AE62CB" w:rsidP="00AE62CB">
            <w:pPr>
              <w:keepNext/>
              <w:spacing w:before="60" w:after="60"/>
              <w:jc w:val="left"/>
              <w:rPr>
                <w:rFonts w:cs="Arial"/>
              </w:rPr>
            </w:pPr>
            <w:r>
              <w:rPr>
                <w:rFonts w:cs="Arial"/>
              </w:rPr>
              <w:t>The number of normally usable lanes on the carriageway which are now restricted either fully or partially (this may include the hard shoulder if it is normally available for operational use, e.g. in hard shoulder running schemes).</w:t>
            </w:r>
          </w:p>
        </w:tc>
        <w:tc>
          <w:tcPr>
            <w:tcW w:w="1417" w:type="dxa"/>
            <w:shd w:val="clear" w:color="auto" w:fill="auto"/>
          </w:tcPr>
          <w:p w:rsidR="00AE62CB" w:rsidRDefault="00AE62CB" w:rsidP="00AE62CB">
            <w:pPr>
              <w:keepNext/>
              <w:spacing w:before="60" w:after="60"/>
              <w:jc w:val="center"/>
              <w:rPr>
                <w:rFonts w:cs="Arial"/>
              </w:rPr>
            </w:pPr>
            <w:r>
              <w:rPr>
                <w:rFonts w:cs="Arial"/>
              </w:rPr>
              <w:t>0..1</w:t>
            </w:r>
          </w:p>
        </w:tc>
        <w:tc>
          <w:tcPr>
            <w:tcW w:w="1701" w:type="dxa"/>
            <w:shd w:val="clear" w:color="auto" w:fill="auto"/>
          </w:tcPr>
          <w:p w:rsidR="00AE62CB" w:rsidRDefault="00AE62CB" w:rsidP="00AE62CB">
            <w:pPr>
              <w:keepNext/>
              <w:spacing w:before="60" w:after="60"/>
              <w:jc w:val="left"/>
              <w:rPr>
                <w:rFonts w:cs="Arial"/>
              </w:rPr>
            </w:pPr>
            <w:proofErr w:type="spellStart"/>
            <w:r>
              <w:rPr>
                <w:rFonts w:cs="Arial"/>
              </w:rPr>
              <w:t>NonNegativeInteger</w:t>
            </w:r>
            <w:proofErr w:type="spellEnd"/>
          </w:p>
        </w:tc>
      </w:tr>
      <w:tr w:rsidR="00AE62CB" w:rsidRPr="00CC4478" w:rsidTr="00AE62CB">
        <w:trPr>
          <w:cantSplit/>
          <w:trHeight w:val="320"/>
        </w:trPr>
        <w:tc>
          <w:tcPr>
            <w:tcW w:w="2268" w:type="dxa"/>
            <w:shd w:val="clear" w:color="auto" w:fill="auto"/>
          </w:tcPr>
          <w:p w:rsidR="00AE62CB" w:rsidRDefault="00AE62CB" w:rsidP="00AE62CB">
            <w:pPr>
              <w:keepNext/>
              <w:spacing w:before="60" w:after="60"/>
              <w:jc w:val="left"/>
              <w:rPr>
                <w:rFonts w:cs="Arial"/>
              </w:rPr>
            </w:pPr>
          </w:p>
        </w:tc>
        <w:tc>
          <w:tcPr>
            <w:tcW w:w="2268" w:type="dxa"/>
            <w:shd w:val="clear" w:color="auto" w:fill="auto"/>
          </w:tcPr>
          <w:p w:rsidR="00AE62CB" w:rsidRDefault="00AE62CB" w:rsidP="00AE62CB">
            <w:pPr>
              <w:keepNext/>
              <w:spacing w:before="60" w:after="60"/>
              <w:jc w:val="left"/>
              <w:rPr>
                <w:rFonts w:cs="Arial"/>
              </w:rPr>
            </w:pPr>
            <w:proofErr w:type="spellStart"/>
            <w:r>
              <w:rPr>
                <w:rFonts w:cs="Arial"/>
              </w:rPr>
              <w:t>trafficConstrictionType</w:t>
            </w:r>
            <w:proofErr w:type="spellEnd"/>
          </w:p>
        </w:tc>
        <w:tc>
          <w:tcPr>
            <w:tcW w:w="2268" w:type="dxa"/>
            <w:shd w:val="clear" w:color="auto" w:fill="auto"/>
          </w:tcPr>
          <w:p w:rsidR="00AE62CB" w:rsidRDefault="00AE62CB" w:rsidP="00AE62CB">
            <w:pPr>
              <w:keepNext/>
              <w:spacing w:before="60" w:after="60"/>
              <w:jc w:val="left"/>
              <w:rPr>
                <w:rFonts w:cs="Arial"/>
              </w:rPr>
            </w:pPr>
            <w:r>
              <w:rPr>
                <w:rFonts w:cs="Arial"/>
              </w:rPr>
              <w:t>Traffic constriction type</w:t>
            </w:r>
          </w:p>
        </w:tc>
        <w:tc>
          <w:tcPr>
            <w:tcW w:w="4025" w:type="dxa"/>
            <w:shd w:val="clear" w:color="auto" w:fill="auto"/>
          </w:tcPr>
          <w:p w:rsidR="00AE62CB" w:rsidRDefault="00AE62CB" w:rsidP="00AE62CB">
            <w:pPr>
              <w:keepNext/>
              <w:spacing w:before="60" w:after="60"/>
              <w:jc w:val="left"/>
              <w:rPr>
                <w:rFonts w:cs="Arial"/>
              </w:rPr>
            </w:pPr>
            <w:r>
              <w:rPr>
                <w:rFonts w:cs="Arial"/>
              </w:rPr>
              <w:t>The type of constriction to which traffic is subjected as a result of an event or operator action.</w:t>
            </w:r>
          </w:p>
        </w:tc>
        <w:tc>
          <w:tcPr>
            <w:tcW w:w="1417" w:type="dxa"/>
            <w:shd w:val="clear" w:color="auto" w:fill="auto"/>
          </w:tcPr>
          <w:p w:rsidR="00AE62CB" w:rsidRDefault="00AE62CB" w:rsidP="00AE62CB">
            <w:pPr>
              <w:keepNext/>
              <w:spacing w:before="60" w:after="60"/>
              <w:jc w:val="center"/>
              <w:rPr>
                <w:rFonts w:cs="Arial"/>
              </w:rPr>
            </w:pPr>
            <w:r>
              <w:rPr>
                <w:rFonts w:cs="Arial"/>
              </w:rPr>
              <w:t>0..1</w:t>
            </w:r>
          </w:p>
        </w:tc>
        <w:tc>
          <w:tcPr>
            <w:tcW w:w="1701" w:type="dxa"/>
            <w:shd w:val="clear" w:color="auto" w:fill="auto"/>
          </w:tcPr>
          <w:p w:rsidR="00AE62CB" w:rsidRDefault="00AE62CB" w:rsidP="00AE62CB">
            <w:pPr>
              <w:keepNext/>
              <w:spacing w:before="60" w:after="60"/>
              <w:jc w:val="left"/>
              <w:rPr>
                <w:rFonts w:cs="Arial"/>
              </w:rPr>
            </w:pPr>
            <w:proofErr w:type="spellStart"/>
            <w:r>
              <w:rPr>
                <w:rFonts w:cs="Arial"/>
              </w:rPr>
              <w:t>TrafficConstrictionTypeEnum</w:t>
            </w:r>
            <w:proofErr w:type="spellEnd"/>
          </w:p>
        </w:tc>
      </w:tr>
    </w:tbl>
    <w:p w:rsidR="00A65C40" w:rsidRDefault="00A65C40" w:rsidP="00A65C4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12</w:t>
      </w:r>
      <w:r>
        <w:rPr>
          <w:noProof/>
        </w:rPr>
        <w:t>— Classes of the "Linear"</w:t>
      </w:r>
      <w:r w:rsidRPr="00DB1974">
        <w:rPr>
          <w:noProof/>
        </w:rPr>
        <w:t xml:space="preserve"> package</w:t>
      </w:r>
    </w:p>
    <w:p w:rsidR="00A65C40" w:rsidRDefault="00A65C40" w:rsidP="00A65C40">
      <w:pPr>
        <w:pStyle w:val="a4"/>
      </w:pPr>
      <w:r>
        <w:t>"Linear"</w:t>
      </w:r>
      <w:r w:rsidRPr="00DB1974">
        <w:t xml:space="preserve"> package association roles</w:t>
      </w:r>
    </w:p>
    <w:p w:rsidR="00A65C40" w:rsidRDefault="00A65C40" w:rsidP="00A65C40">
      <w:pPr>
        <w:pStyle w:val="DATEXIINORMAL"/>
      </w:pPr>
      <w:r>
        <w:t>There are no defined association roles in the "Linear" package.</w:t>
      </w:r>
    </w:p>
    <w:p w:rsidR="00A65C40" w:rsidRDefault="00A65C40" w:rsidP="00A65C40">
      <w:pPr>
        <w:pStyle w:val="a4"/>
      </w:pPr>
      <w:r>
        <w:t>"Linear"</w:t>
      </w:r>
      <w:r w:rsidRPr="00DB197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AE62CB" w:rsidRPr="00DB1974" w:rsidTr="00AE62CB">
        <w:trPr>
          <w:cantSplit/>
          <w:trHeight w:val="320"/>
          <w:tblHeader/>
        </w:trPr>
        <w:tc>
          <w:tcPr>
            <w:tcW w:w="2268" w:type="dxa"/>
            <w:shd w:val="clear" w:color="auto" w:fill="auto"/>
          </w:tcPr>
          <w:p w:rsidR="00AE62CB" w:rsidRPr="00DB1974" w:rsidRDefault="00AE62CB" w:rsidP="00AE62CB">
            <w:pPr>
              <w:keepNext/>
              <w:spacing w:before="60" w:after="60"/>
              <w:jc w:val="center"/>
              <w:rPr>
                <w:rFonts w:cs="Arial"/>
                <w:b/>
              </w:rPr>
            </w:pPr>
            <w:r w:rsidRPr="00DB1974">
              <w:rPr>
                <w:rFonts w:cs="Arial"/>
                <w:b/>
              </w:rPr>
              <w:t>Class name</w:t>
            </w:r>
          </w:p>
        </w:tc>
        <w:tc>
          <w:tcPr>
            <w:tcW w:w="2268" w:type="dxa"/>
            <w:shd w:val="clear" w:color="auto" w:fill="auto"/>
          </w:tcPr>
          <w:p w:rsidR="00AE62CB" w:rsidRPr="00DB1974" w:rsidRDefault="00AE62CB" w:rsidP="00AE62CB">
            <w:pPr>
              <w:keepNext/>
              <w:spacing w:before="60" w:after="60"/>
              <w:jc w:val="center"/>
              <w:rPr>
                <w:rFonts w:cs="Arial"/>
                <w:b/>
              </w:rPr>
            </w:pPr>
            <w:r w:rsidRPr="00DB1974">
              <w:rPr>
                <w:rFonts w:cs="Arial"/>
                <w:b/>
              </w:rPr>
              <w:t>Attribute name</w:t>
            </w:r>
          </w:p>
        </w:tc>
        <w:tc>
          <w:tcPr>
            <w:tcW w:w="2268" w:type="dxa"/>
            <w:shd w:val="clear" w:color="auto" w:fill="auto"/>
          </w:tcPr>
          <w:p w:rsidR="00AE62CB" w:rsidRPr="00DB1974" w:rsidRDefault="00AE62CB" w:rsidP="00AE62CB">
            <w:pPr>
              <w:keepNext/>
              <w:spacing w:before="60" w:after="60"/>
              <w:jc w:val="center"/>
              <w:rPr>
                <w:rFonts w:cs="Arial"/>
                <w:b/>
              </w:rPr>
            </w:pPr>
            <w:r w:rsidRPr="00DB1974">
              <w:rPr>
                <w:rFonts w:cs="Arial"/>
                <w:b/>
              </w:rPr>
              <w:t>Designation</w:t>
            </w:r>
          </w:p>
        </w:tc>
        <w:tc>
          <w:tcPr>
            <w:tcW w:w="4025" w:type="dxa"/>
            <w:shd w:val="clear" w:color="auto" w:fill="auto"/>
          </w:tcPr>
          <w:p w:rsidR="00AE62CB" w:rsidRPr="00DB1974" w:rsidRDefault="00AE62CB" w:rsidP="00AE62CB">
            <w:pPr>
              <w:keepNext/>
              <w:spacing w:before="60" w:after="60"/>
              <w:jc w:val="center"/>
              <w:rPr>
                <w:rFonts w:cs="Arial"/>
                <w:b/>
              </w:rPr>
            </w:pPr>
            <w:r w:rsidRPr="00DB1974">
              <w:rPr>
                <w:rFonts w:cs="Arial"/>
                <w:b/>
              </w:rPr>
              <w:t>Definition</w:t>
            </w:r>
          </w:p>
        </w:tc>
        <w:tc>
          <w:tcPr>
            <w:tcW w:w="1417" w:type="dxa"/>
            <w:shd w:val="clear" w:color="auto" w:fill="auto"/>
          </w:tcPr>
          <w:p w:rsidR="00AE62CB" w:rsidRPr="00DB1974" w:rsidRDefault="00AE62CB" w:rsidP="00AE62CB">
            <w:pPr>
              <w:keepNext/>
              <w:spacing w:before="60" w:after="60"/>
              <w:jc w:val="center"/>
              <w:rPr>
                <w:rFonts w:cs="Arial"/>
                <w:b/>
              </w:rPr>
            </w:pPr>
            <w:r w:rsidRPr="00DB1974">
              <w:rPr>
                <w:rFonts w:cs="Arial"/>
                <w:b/>
              </w:rPr>
              <w:t>Multiplicity</w:t>
            </w:r>
          </w:p>
        </w:tc>
        <w:tc>
          <w:tcPr>
            <w:tcW w:w="1701" w:type="dxa"/>
            <w:shd w:val="clear" w:color="auto" w:fill="auto"/>
          </w:tcPr>
          <w:p w:rsidR="00AE62CB" w:rsidRPr="00DB1974" w:rsidRDefault="00AE62CB" w:rsidP="00AE62CB">
            <w:pPr>
              <w:keepNext/>
              <w:spacing w:before="60" w:after="60"/>
              <w:jc w:val="center"/>
              <w:rPr>
                <w:rFonts w:cs="Arial"/>
                <w:b/>
              </w:rPr>
            </w:pPr>
            <w:r w:rsidRPr="00DB1974">
              <w:rPr>
                <w:rFonts w:cs="Arial"/>
                <w:b/>
              </w:rPr>
              <w:t>Type</w:t>
            </w:r>
          </w:p>
        </w:tc>
      </w:tr>
      <w:tr w:rsidR="00AE62CB" w:rsidRPr="00DB1974" w:rsidTr="00AE62CB">
        <w:trPr>
          <w:cantSplit/>
          <w:trHeight w:val="320"/>
        </w:trPr>
        <w:tc>
          <w:tcPr>
            <w:tcW w:w="2268" w:type="dxa"/>
            <w:shd w:val="clear" w:color="auto" w:fill="auto"/>
          </w:tcPr>
          <w:p w:rsidR="00AE62CB" w:rsidRPr="00DB1974" w:rsidRDefault="00AE62CB" w:rsidP="00AE62CB">
            <w:pPr>
              <w:keepNext/>
              <w:spacing w:before="60" w:after="60"/>
              <w:jc w:val="left"/>
              <w:rPr>
                <w:rFonts w:cs="Arial"/>
              </w:rPr>
            </w:pPr>
            <w:proofErr w:type="spellStart"/>
            <w:r w:rsidRPr="00DB1974">
              <w:rPr>
                <w:rFonts w:cs="Arial"/>
              </w:rPr>
              <w:t>AlertCLinear</w:t>
            </w:r>
            <w:proofErr w:type="spellEnd"/>
          </w:p>
        </w:tc>
        <w:tc>
          <w:tcPr>
            <w:tcW w:w="2268" w:type="dxa"/>
            <w:shd w:val="clear" w:color="auto" w:fill="auto"/>
          </w:tcPr>
          <w:p w:rsidR="00AE62CB" w:rsidRPr="00DB1974" w:rsidRDefault="00AE62CB" w:rsidP="00AE62CB">
            <w:pPr>
              <w:keepNext/>
              <w:spacing w:before="60" w:after="60"/>
              <w:jc w:val="left"/>
              <w:rPr>
                <w:rFonts w:cs="Arial"/>
              </w:rPr>
            </w:pPr>
            <w:proofErr w:type="spellStart"/>
            <w:r w:rsidRPr="00DB1974">
              <w:rPr>
                <w:rFonts w:cs="Arial"/>
              </w:rPr>
              <w:t>alertCLocationCountryCode</w:t>
            </w:r>
            <w:proofErr w:type="spellEnd"/>
          </w:p>
        </w:tc>
        <w:tc>
          <w:tcPr>
            <w:tcW w:w="2268" w:type="dxa"/>
            <w:shd w:val="clear" w:color="auto" w:fill="auto"/>
          </w:tcPr>
          <w:p w:rsidR="00AE62CB" w:rsidRPr="00DB1974" w:rsidRDefault="00AE62CB" w:rsidP="00AE62CB">
            <w:pPr>
              <w:keepNext/>
              <w:spacing w:before="60" w:after="60"/>
              <w:jc w:val="left"/>
              <w:rPr>
                <w:rFonts w:cs="Arial"/>
              </w:rPr>
            </w:pPr>
            <w:r w:rsidRPr="00DB1974">
              <w:rPr>
                <w:rFonts w:cs="Arial"/>
              </w:rPr>
              <w:t>ALERT-C location country code</w:t>
            </w:r>
          </w:p>
        </w:tc>
        <w:tc>
          <w:tcPr>
            <w:tcW w:w="4025" w:type="dxa"/>
            <w:shd w:val="clear" w:color="auto" w:fill="auto"/>
          </w:tcPr>
          <w:p w:rsidR="00AE62CB" w:rsidRPr="00DB1974" w:rsidRDefault="00AE62CB" w:rsidP="00AE62CB">
            <w:pPr>
              <w:keepNext/>
              <w:spacing w:before="60" w:after="60"/>
              <w:jc w:val="left"/>
              <w:rPr>
                <w:rFonts w:cs="Arial"/>
              </w:rPr>
            </w:pPr>
            <w:r w:rsidRPr="00DB1974">
              <w:rPr>
                <w:rFonts w:cs="Arial"/>
              </w:rPr>
              <w:t>EBU country code.</w:t>
            </w:r>
          </w:p>
        </w:tc>
        <w:tc>
          <w:tcPr>
            <w:tcW w:w="1417" w:type="dxa"/>
            <w:shd w:val="clear" w:color="auto" w:fill="auto"/>
          </w:tcPr>
          <w:p w:rsidR="00AE62CB" w:rsidRPr="00DB1974" w:rsidRDefault="00AE62CB" w:rsidP="00AE62CB">
            <w:pPr>
              <w:keepNext/>
              <w:spacing w:before="60" w:after="60"/>
              <w:jc w:val="center"/>
              <w:rPr>
                <w:rFonts w:cs="Arial"/>
              </w:rPr>
            </w:pPr>
            <w:r w:rsidRPr="00DB1974">
              <w:rPr>
                <w:rFonts w:cs="Arial"/>
              </w:rPr>
              <w:t>1..1</w:t>
            </w:r>
          </w:p>
        </w:tc>
        <w:tc>
          <w:tcPr>
            <w:tcW w:w="1701" w:type="dxa"/>
            <w:shd w:val="clear" w:color="auto" w:fill="auto"/>
          </w:tcPr>
          <w:p w:rsidR="00AE62CB" w:rsidRPr="00DB1974" w:rsidRDefault="00AE62CB" w:rsidP="00AE62CB">
            <w:pPr>
              <w:keepNext/>
              <w:spacing w:before="60" w:after="60"/>
              <w:jc w:val="left"/>
              <w:rPr>
                <w:rFonts w:cs="Arial"/>
              </w:rPr>
            </w:pPr>
            <w:r w:rsidRPr="00DB1974">
              <w:rPr>
                <w:rFonts w:cs="Arial"/>
              </w:rPr>
              <w:t>String</w:t>
            </w:r>
          </w:p>
        </w:tc>
      </w:tr>
      <w:tr w:rsidR="00AE62CB" w:rsidRPr="00DB1974" w:rsidTr="00AE62CB">
        <w:trPr>
          <w:cantSplit/>
          <w:trHeight w:val="320"/>
        </w:trPr>
        <w:tc>
          <w:tcPr>
            <w:tcW w:w="2268" w:type="dxa"/>
            <w:shd w:val="clear" w:color="auto" w:fill="auto"/>
          </w:tcPr>
          <w:p w:rsidR="00AE62CB" w:rsidRPr="00DB1974" w:rsidRDefault="00AE62CB" w:rsidP="00AE62CB">
            <w:pPr>
              <w:keepNext/>
              <w:spacing w:before="60" w:after="60"/>
              <w:jc w:val="left"/>
              <w:rPr>
                <w:rFonts w:cs="Arial"/>
              </w:rPr>
            </w:pPr>
          </w:p>
        </w:tc>
        <w:tc>
          <w:tcPr>
            <w:tcW w:w="2268" w:type="dxa"/>
            <w:shd w:val="clear" w:color="auto" w:fill="auto"/>
          </w:tcPr>
          <w:p w:rsidR="00AE62CB" w:rsidRPr="00DB1974" w:rsidRDefault="00AE62CB" w:rsidP="00AE62CB">
            <w:pPr>
              <w:keepNext/>
              <w:spacing w:before="60" w:after="60"/>
              <w:jc w:val="left"/>
              <w:rPr>
                <w:rFonts w:cs="Arial"/>
              </w:rPr>
            </w:pPr>
            <w:proofErr w:type="spellStart"/>
            <w:r>
              <w:rPr>
                <w:rFonts w:cs="Arial"/>
              </w:rPr>
              <w:t>alertCLocationTableNumber</w:t>
            </w:r>
            <w:proofErr w:type="spellEnd"/>
          </w:p>
        </w:tc>
        <w:tc>
          <w:tcPr>
            <w:tcW w:w="2268" w:type="dxa"/>
            <w:shd w:val="clear" w:color="auto" w:fill="auto"/>
          </w:tcPr>
          <w:p w:rsidR="00AE62CB" w:rsidRPr="00DB1974" w:rsidRDefault="00AE62CB" w:rsidP="00AE62CB">
            <w:pPr>
              <w:keepNext/>
              <w:spacing w:before="60" w:after="60"/>
              <w:jc w:val="left"/>
              <w:rPr>
                <w:rFonts w:cs="Arial"/>
              </w:rPr>
            </w:pPr>
            <w:r>
              <w:rPr>
                <w:rFonts w:cs="Arial"/>
              </w:rPr>
              <w:t>ALERT-C location table number</w:t>
            </w:r>
          </w:p>
        </w:tc>
        <w:tc>
          <w:tcPr>
            <w:tcW w:w="4025" w:type="dxa"/>
            <w:shd w:val="clear" w:color="auto" w:fill="auto"/>
          </w:tcPr>
          <w:p w:rsidR="00AE62CB" w:rsidRPr="00DB1974" w:rsidRDefault="00AE62CB" w:rsidP="00AE62CB">
            <w:pPr>
              <w:keepNext/>
              <w:spacing w:before="60" w:after="60"/>
              <w:jc w:val="left"/>
              <w:rPr>
                <w:rFonts w:cs="Arial"/>
              </w:rPr>
            </w:pPr>
            <w:r>
              <w:rPr>
                <w:rFonts w:cs="Arial"/>
              </w:rPr>
              <w:t>Number allocated to an ALERT-C table in a country. Ref. EN ISO 14819-3 for the allocation of a location table number.</w:t>
            </w:r>
          </w:p>
        </w:tc>
        <w:tc>
          <w:tcPr>
            <w:tcW w:w="1417" w:type="dxa"/>
            <w:shd w:val="clear" w:color="auto" w:fill="auto"/>
          </w:tcPr>
          <w:p w:rsidR="00AE62CB" w:rsidRPr="00DB1974" w:rsidRDefault="00AE62CB" w:rsidP="00AE62CB">
            <w:pPr>
              <w:keepNext/>
              <w:spacing w:before="60" w:after="60"/>
              <w:jc w:val="center"/>
              <w:rPr>
                <w:rFonts w:cs="Arial"/>
              </w:rPr>
            </w:pPr>
            <w:r>
              <w:rPr>
                <w:rFonts w:cs="Arial"/>
              </w:rPr>
              <w:t>1..1</w:t>
            </w:r>
          </w:p>
        </w:tc>
        <w:tc>
          <w:tcPr>
            <w:tcW w:w="1701" w:type="dxa"/>
            <w:shd w:val="clear" w:color="auto" w:fill="auto"/>
          </w:tcPr>
          <w:p w:rsidR="00AE62CB" w:rsidRPr="00DB1974" w:rsidRDefault="00AE62CB" w:rsidP="00AE62CB">
            <w:pPr>
              <w:keepNext/>
              <w:spacing w:before="60" w:after="60"/>
              <w:jc w:val="left"/>
              <w:rPr>
                <w:rFonts w:cs="Arial"/>
              </w:rPr>
            </w:pPr>
            <w:r>
              <w:rPr>
                <w:rFonts w:cs="Arial"/>
              </w:rPr>
              <w:t>String</w:t>
            </w:r>
          </w:p>
        </w:tc>
      </w:tr>
      <w:tr w:rsidR="00AE62CB" w:rsidRPr="00DB1974" w:rsidTr="00AE62CB">
        <w:trPr>
          <w:cantSplit/>
          <w:trHeight w:val="320"/>
        </w:trPr>
        <w:tc>
          <w:tcPr>
            <w:tcW w:w="2268" w:type="dxa"/>
            <w:shd w:val="clear" w:color="auto" w:fill="auto"/>
          </w:tcPr>
          <w:p w:rsidR="00AE62CB" w:rsidRPr="00DB1974" w:rsidRDefault="00AE62CB" w:rsidP="00AE62CB">
            <w:pPr>
              <w:keepNext/>
              <w:spacing w:before="60" w:after="60"/>
              <w:jc w:val="left"/>
              <w:rPr>
                <w:rFonts w:cs="Arial"/>
              </w:rPr>
            </w:pPr>
          </w:p>
        </w:tc>
        <w:tc>
          <w:tcPr>
            <w:tcW w:w="2268" w:type="dxa"/>
            <w:shd w:val="clear" w:color="auto" w:fill="auto"/>
          </w:tcPr>
          <w:p w:rsidR="00AE62CB" w:rsidRDefault="00AE62CB" w:rsidP="00AE62CB">
            <w:pPr>
              <w:keepNext/>
              <w:spacing w:before="60" w:after="60"/>
              <w:jc w:val="left"/>
              <w:rPr>
                <w:rFonts w:cs="Arial"/>
              </w:rPr>
            </w:pPr>
            <w:proofErr w:type="spellStart"/>
            <w:r>
              <w:rPr>
                <w:rFonts w:cs="Arial"/>
              </w:rPr>
              <w:t>alertCLocationTableVersion</w:t>
            </w:r>
            <w:proofErr w:type="spellEnd"/>
          </w:p>
        </w:tc>
        <w:tc>
          <w:tcPr>
            <w:tcW w:w="2268" w:type="dxa"/>
            <w:shd w:val="clear" w:color="auto" w:fill="auto"/>
          </w:tcPr>
          <w:p w:rsidR="00AE62CB" w:rsidRDefault="00AE62CB" w:rsidP="00AE62CB">
            <w:pPr>
              <w:keepNext/>
              <w:spacing w:before="60" w:after="60"/>
              <w:jc w:val="left"/>
              <w:rPr>
                <w:rFonts w:cs="Arial"/>
              </w:rPr>
            </w:pPr>
            <w:r>
              <w:rPr>
                <w:rFonts w:cs="Arial"/>
              </w:rPr>
              <w:t>ALERT-C location table version</w:t>
            </w:r>
          </w:p>
        </w:tc>
        <w:tc>
          <w:tcPr>
            <w:tcW w:w="4025" w:type="dxa"/>
            <w:shd w:val="clear" w:color="auto" w:fill="auto"/>
          </w:tcPr>
          <w:p w:rsidR="00AE62CB" w:rsidRDefault="00AE62CB" w:rsidP="00AE62CB">
            <w:pPr>
              <w:keepNext/>
              <w:spacing w:before="60" w:after="60"/>
              <w:jc w:val="left"/>
              <w:rPr>
                <w:rFonts w:cs="Arial"/>
              </w:rPr>
            </w:pPr>
            <w:r>
              <w:rPr>
                <w:rFonts w:cs="Arial"/>
              </w:rPr>
              <w:t>Version number associated with an ALERT-C table reference.</w:t>
            </w:r>
          </w:p>
        </w:tc>
        <w:tc>
          <w:tcPr>
            <w:tcW w:w="1417" w:type="dxa"/>
            <w:shd w:val="clear" w:color="auto" w:fill="auto"/>
          </w:tcPr>
          <w:p w:rsidR="00AE62CB" w:rsidRDefault="00AE62CB" w:rsidP="00AE62CB">
            <w:pPr>
              <w:keepNext/>
              <w:spacing w:before="60" w:after="60"/>
              <w:jc w:val="center"/>
              <w:rPr>
                <w:rFonts w:cs="Arial"/>
              </w:rPr>
            </w:pPr>
            <w:r>
              <w:rPr>
                <w:rFonts w:cs="Arial"/>
              </w:rPr>
              <w:t>1..1</w:t>
            </w:r>
          </w:p>
        </w:tc>
        <w:tc>
          <w:tcPr>
            <w:tcW w:w="1701" w:type="dxa"/>
            <w:shd w:val="clear" w:color="auto" w:fill="auto"/>
          </w:tcPr>
          <w:p w:rsidR="00AE62CB" w:rsidRDefault="00AE62CB" w:rsidP="00AE62CB">
            <w:pPr>
              <w:keepNext/>
              <w:spacing w:before="60" w:after="60"/>
              <w:jc w:val="left"/>
              <w:rPr>
                <w:rFonts w:cs="Arial"/>
              </w:rPr>
            </w:pPr>
            <w:r>
              <w:rPr>
                <w:rFonts w:cs="Arial"/>
              </w:rPr>
              <w:t>String</w:t>
            </w:r>
          </w:p>
        </w:tc>
      </w:tr>
    </w:tbl>
    <w:p w:rsidR="00A65C40" w:rsidRDefault="00AE62CB" w:rsidP="00AE62CB">
      <w:pPr>
        <w:jc w:val="center"/>
      </w:pPr>
      <w:r w:rsidRPr="004A4E5F">
        <w:rPr>
          <w:b/>
          <w:noProof/>
        </w:rPr>
        <w:t xml:space="preserve">Table </w:t>
      </w:r>
      <w:r>
        <w:rPr>
          <w:b/>
          <w:noProof/>
        </w:rPr>
        <w:t>1</w:t>
      </w:r>
      <w:r w:rsidR="0063269D">
        <w:rPr>
          <w:b/>
          <w:noProof/>
        </w:rPr>
        <w:t>3</w:t>
      </w:r>
      <w:r w:rsidRPr="004A4E5F">
        <w:rPr>
          <w:b/>
          <w:noProof/>
        </w:rPr>
        <w:t>— Attributes of the "Linear" package</w:t>
      </w:r>
    </w:p>
    <w:p w:rsidR="00A65C40" w:rsidRDefault="00A65C40" w:rsidP="00A65C40">
      <w:pPr>
        <w:pStyle w:val="a3"/>
        <w:tabs>
          <w:tab w:val="clear" w:pos="1004"/>
          <w:tab w:val="num" w:pos="720"/>
        </w:tabs>
      </w:pPr>
      <w:r>
        <w:lastRenderedPageBreak/>
        <w:t>"</w:t>
      </w:r>
      <w:proofErr w:type="spellStart"/>
      <w:r>
        <w:t>LinearByCoordinates</w:t>
      </w:r>
      <w:proofErr w:type="spellEnd"/>
      <w:r>
        <w:t>"</w:t>
      </w:r>
      <w:r w:rsidRPr="00237BE4">
        <w:t xml:space="preserve"> package</w:t>
      </w:r>
    </w:p>
    <w:p w:rsidR="00A65C40" w:rsidRDefault="00A65C40" w:rsidP="00A65C40">
      <w:pPr>
        <w:pStyle w:val="a4"/>
      </w:pPr>
      <w:r>
        <w:t>"</w:t>
      </w:r>
      <w:proofErr w:type="spellStart"/>
      <w:r>
        <w:t>LinearByCoordinates</w:t>
      </w:r>
      <w:proofErr w:type="spellEnd"/>
      <w:r>
        <w:t>"</w:t>
      </w:r>
      <w:r w:rsidRPr="00237BE4">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A65C40" w:rsidRPr="00237BE4" w:rsidTr="003E3DB9">
        <w:trPr>
          <w:cantSplit/>
          <w:trHeight w:val="320"/>
          <w:tblHeader/>
        </w:trPr>
        <w:tc>
          <w:tcPr>
            <w:tcW w:w="2268" w:type="dxa"/>
            <w:shd w:val="clear" w:color="auto" w:fill="auto"/>
          </w:tcPr>
          <w:p w:rsidR="00A65C40" w:rsidRPr="00237BE4" w:rsidRDefault="00A65C40" w:rsidP="003E3DB9">
            <w:pPr>
              <w:keepNext/>
              <w:spacing w:before="60" w:after="60"/>
              <w:jc w:val="center"/>
              <w:rPr>
                <w:rFonts w:cs="Arial"/>
                <w:b/>
              </w:rPr>
            </w:pPr>
            <w:r w:rsidRPr="00237BE4">
              <w:rPr>
                <w:rFonts w:cs="Arial"/>
                <w:b/>
              </w:rPr>
              <w:t>Class name</w:t>
            </w:r>
          </w:p>
        </w:tc>
        <w:tc>
          <w:tcPr>
            <w:tcW w:w="2268" w:type="dxa"/>
            <w:shd w:val="clear" w:color="auto" w:fill="auto"/>
          </w:tcPr>
          <w:p w:rsidR="00A65C40" w:rsidRPr="00237BE4" w:rsidRDefault="00A65C40" w:rsidP="003E3DB9">
            <w:pPr>
              <w:keepNext/>
              <w:spacing w:before="60" w:after="60"/>
              <w:jc w:val="center"/>
              <w:rPr>
                <w:rFonts w:cs="Arial"/>
                <w:b/>
              </w:rPr>
            </w:pPr>
            <w:r w:rsidRPr="00237BE4">
              <w:rPr>
                <w:rFonts w:cs="Arial"/>
                <w:b/>
              </w:rPr>
              <w:t>Designation</w:t>
            </w:r>
          </w:p>
        </w:tc>
        <w:tc>
          <w:tcPr>
            <w:tcW w:w="6293" w:type="dxa"/>
            <w:shd w:val="clear" w:color="auto" w:fill="auto"/>
          </w:tcPr>
          <w:p w:rsidR="00A65C40" w:rsidRPr="00237BE4" w:rsidRDefault="00A65C40" w:rsidP="003E3DB9">
            <w:pPr>
              <w:keepNext/>
              <w:spacing w:before="60" w:after="60"/>
              <w:jc w:val="center"/>
              <w:rPr>
                <w:rFonts w:cs="Arial"/>
                <w:b/>
              </w:rPr>
            </w:pPr>
            <w:r w:rsidRPr="00237BE4">
              <w:rPr>
                <w:rFonts w:cs="Arial"/>
                <w:b/>
              </w:rPr>
              <w:t>Definition</w:t>
            </w:r>
          </w:p>
        </w:tc>
        <w:tc>
          <w:tcPr>
            <w:tcW w:w="1984" w:type="dxa"/>
            <w:shd w:val="clear" w:color="auto" w:fill="auto"/>
          </w:tcPr>
          <w:p w:rsidR="00A65C40" w:rsidRPr="00237BE4" w:rsidRDefault="00A65C40" w:rsidP="003E3DB9">
            <w:pPr>
              <w:keepNext/>
              <w:spacing w:before="60" w:after="60"/>
              <w:jc w:val="center"/>
              <w:rPr>
                <w:rFonts w:cs="Arial"/>
                <w:b/>
              </w:rPr>
            </w:pPr>
            <w:r w:rsidRPr="00237BE4">
              <w:rPr>
                <w:rFonts w:cs="Arial"/>
                <w:b/>
              </w:rPr>
              <w:t>Stereotype</w:t>
            </w:r>
          </w:p>
        </w:tc>
        <w:tc>
          <w:tcPr>
            <w:tcW w:w="1134" w:type="dxa"/>
            <w:shd w:val="clear" w:color="auto" w:fill="auto"/>
          </w:tcPr>
          <w:p w:rsidR="00A65C40" w:rsidRPr="00237BE4" w:rsidRDefault="00A65C40" w:rsidP="003E3DB9">
            <w:pPr>
              <w:keepNext/>
              <w:spacing w:before="60" w:after="60"/>
              <w:jc w:val="center"/>
              <w:rPr>
                <w:rFonts w:cs="Arial"/>
                <w:b/>
              </w:rPr>
            </w:pPr>
            <w:r w:rsidRPr="00237BE4">
              <w:rPr>
                <w:rFonts w:cs="Arial"/>
                <w:b/>
              </w:rPr>
              <w:t>Abstract</w:t>
            </w:r>
          </w:p>
        </w:tc>
      </w:tr>
      <w:tr w:rsidR="00A65C40" w:rsidRPr="00237BE4" w:rsidTr="003E3DB9">
        <w:trPr>
          <w:cantSplit/>
          <w:trHeight w:val="320"/>
        </w:trPr>
        <w:tc>
          <w:tcPr>
            <w:tcW w:w="2268" w:type="dxa"/>
            <w:shd w:val="clear" w:color="auto" w:fill="auto"/>
          </w:tcPr>
          <w:p w:rsidR="00A65C40" w:rsidRPr="00237BE4" w:rsidRDefault="00A65C40" w:rsidP="003E3DB9">
            <w:pPr>
              <w:keepNext/>
              <w:spacing w:before="60" w:after="60"/>
              <w:jc w:val="left"/>
              <w:rPr>
                <w:rFonts w:cs="Arial"/>
              </w:rPr>
            </w:pPr>
            <w:proofErr w:type="spellStart"/>
            <w:r w:rsidRPr="00237BE4">
              <w:rPr>
                <w:rFonts w:cs="Arial"/>
              </w:rPr>
              <w:t>ExtendedLinear</w:t>
            </w:r>
            <w:proofErr w:type="spellEnd"/>
          </w:p>
        </w:tc>
        <w:tc>
          <w:tcPr>
            <w:tcW w:w="2268" w:type="dxa"/>
            <w:shd w:val="clear" w:color="auto" w:fill="auto"/>
          </w:tcPr>
          <w:p w:rsidR="00A65C40" w:rsidRPr="00237BE4" w:rsidRDefault="00A65C40" w:rsidP="003E3DB9">
            <w:pPr>
              <w:keepNext/>
              <w:spacing w:before="60" w:after="60"/>
              <w:jc w:val="left"/>
              <w:rPr>
                <w:rFonts w:cs="Arial"/>
              </w:rPr>
            </w:pPr>
            <w:r w:rsidRPr="00237BE4">
              <w:rPr>
                <w:rFonts w:cs="Arial"/>
              </w:rPr>
              <w:t>Extended linear</w:t>
            </w:r>
          </w:p>
        </w:tc>
        <w:tc>
          <w:tcPr>
            <w:tcW w:w="6293" w:type="dxa"/>
            <w:shd w:val="clear" w:color="auto" w:fill="auto"/>
          </w:tcPr>
          <w:p w:rsidR="00A65C40" w:rsidRPr="00237BE4" w:rsidRDefault="00A65C40" w:rsidP="003E3DB9">
            <w:pPr>
              <w:keepNext/>
              <w:spacing w:before="60" w:after="60"/>
              <w:jc w:val="left"/>
              <w:rPr>
                <w:rFonts w:cs="Arial"/>
              </w:rPr>
            </w:pPr>
            <w:r w:rsidRPr="00237BE4">
              <w:rPr>
                <w:rFonts w:cs="Arial"/>
              </w:rPr>
              <w:t>Extension point for linear Locations.</w:t>
            </w:r>
          </w:p>
        </w:tc>
        <w:tc>
          <w:tcPr>
            <w:tcW w:w="1984" w:type="dxa"/>
            <w:shd w:val="clear" w:color="auto" w:fill="auto"/>
          </w:tcPr>
          <w:p w:rsidR="00A65C40" w:rsidRPr="00237BE4" w:rsidRDefault="00A65C40" w:rsidP="003E3DB9">
            <w:pPr>
              <w:keepNext/>
              <w:spacing w:before="60" w:after="60"/>
              <w:jc w:val="center"/>
              <w:rPr>
                <w:rFonts w:cs="Arial"/>
              </w:rPr>
            </w:pPr>
          </w:p>
        </w:tc>
        <w:tc>
          <w:tcPr>
            <w:tcW w:w="1134" w:type="dxa"/>
            <w:shd w:val="clear" w:color="auto" w:fill="auto"/>
          </w:tcPr>
          <w:p w:rsidR="00A65C40" w:rsidRPr="00237BE4" w:rsidRDefault="00A65C40" w:rsidP="003E3DB9">
            <w:pPr>
              <w:keepNext/>
              <w:spacing w:before="60" w:after="60"/>
              <w:jc w:val="center"/>
              <w:rPr>
                <w:rFonts w:cs="Arial"/>
              </w:rPr>
            </w:pPr>
            <w:r w:rsidRPr="00237BE4">
              <w:rPr>
                <w:rFonts w:cs="Arial"/>
              </w:rPr>
              <w:t>no</w:t>
            </w:r>
          </w:p>
        </w:tc>
      </w:tr>
      <w:tr w:rsidR="00A65C40" w:rsidRPr="00237BE4" w:rsidTr="003E3DB9">
        <w:trPr>
          <w:cantSplit/>
          <w:trHeight w:val="320"/>
        </w:trPr>
        <w:tc>
          <w:tcPr>
            <w:tcW w:w="2268" w:type="dxa"/>
            <w:shd w:val="clear" w:color="auto" w:fill="auto"/>
          </w:tcPr>
          <w:p w:rsidR="00A65C40" w:rsidRPr="00237BE4" w:rsidRDefault="00A65C40" w:rsidP="003E3DB9">
            <w:pPr>
              <w:keepNext/>
              <w:spacing w:before="60" w:after="60"/>
              <w:jc w:val="left"/>
              <w:rPr>
                <w:rFonts w:cs="Arial"/>
              </w:rPr>
            </w:pPr>
            <w:proofErr w:type="spellStart"/>
            <w:r>
              <w:rPr>
                <w:rFonts w:cs="Arial"/>
              </w:rPr>
              <w:t>LinearByCoordinates</w:t>
            </w:r>
            <w:proofErr w:type="spellEnd"/>
          </w:p>
        </w:tc>
        <w:tc>
          <w:tcPr>
            <w:tcW w:w="2268" w:type="dxa"/>
            <w:shd w:val="clear" w:color="auto" w:fill="auto"/>
          </w:tcPr>
          <w:p w:rsidR="00A65C40" w:rsidRPr="00237BE4" w:rsidRDefault="00A65C40" w:rsidP="003E3DB9">
            <w:pPr>
              <w:keepNext/>
              <w:spacing w:before="60" w:after="60"/>
              <w:jc w:val="left"/>
              <w:rPr>
                <w:rFonts w:cs="Arial"/>
              </w:rPr>
            </w:pPr>
            <w:r>
              <w:rPr>
                <w:rFonts w:cs="Arial"/>
              </w:rPr>
              <w:t>Linear by coordinates</w:t>
            </w:r>
          </w:p>
        </w:tc>
        <w:tc>
          <w:tcPr>
            <w:tcW w:w="6293" w:type="dxa"/>
            <w:shd w:val="clear" w:color="auto" w:fill="auto"/>
          </w:tcPr>
          <w:p w:rsidR="00A65C40" w:rsidRPr="00237BE4" w:rsidRDefault="00A65C40" w:rsidP="003E3DB9">
            <w:pPr>
              <w:keepNext/>
              <w:spacing w:before="60" w:after="60"/>
              <w:jc w:val="left"/>
              <w:rPr>
                <w:rFonts w:cs="Arial"/>
              </w:rPr>
            </w:pPr>
            <w:r>
              <w:rPr>
                <w:rFonts w:cs="Arial"/>
              </w:rPr>
              <w:t>A linear location defined by coordinates.</w:t>
            </w:r>
          </w:p>
        </w:tc>
        <w:tc>
          <w:tcPr>
            <w:tcW w:w="1984" w:type="dxa"/>
            <w:shd w:val="clear" w:color="auto" w:fill="auto"/>
          </w:tcPr>
          <w:p w:rsidR="00A65C40" w:rsidRPr="00237BE4" w:rsidRDefault="00A65C40" w:rsidP="003E3DB9">
            <w:pPr>
              <w:keepNext/>
              <w:spacing w:before="60" w:after="60"/>
              <w:jc w:val="center"/>
              <w:rPr>
                <w:rFonts w:cs="Arial"/>
              </w:rPr>
            </w:pPr>
          </w:p>
        </w:tc>
        <w:tc>
          <w:tcPr>
            <w:tcW w:w="1134" w:type="dxa"/>
            <w:shd w:val="clear" w:color="auto" w:fill="auto"/>
          </w:tcPr>
          <w:p w:rsidR="00A65C40" w:rsidRPr="00237BE4" w:rsidRDefault="00A65C40" w:rsidP="003E3DB9">
            <w:pPr>
              <w:keepNext/>
              <w:spacing w:before="60" w:after="60"/>
              <w:jc w:val="center"/>
              <w:rPr>
                <w:rFonts w:cs="Arial"/>
              </w:rPr>
            </w:pPr>
            <w:r>
              <w:rPr>
                <w:rFonts w:cs="Arial"/>
              </w:rPr>
              <w:t>no</w:t>
            </w:r>
          </w:p>
        </w:tc>
      </w:tr>
    </w:tbl>
    <w:p w:rsidR="00A65C40" w:rsidRDefault="00A65C40" w:rsidP="00A65C4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14</w:t>
      </w:r>
      <w:r>
        <w:rPr>
          <w:noProof/>
        </w:rPr>
        <w:t>— Classes of the "LinearByCoordinates"</w:t>
      </w:r>
      <w:r w:rsidRPr="00237BE4">
        <w:rPr>
          <w:noProof/>
        </w:rPr>
        <w:t xml:space="preserve"> package</w:t>
      </w:r>
    </w:p>
    <w:p w:rsidR="00A65C40" w:rsidRDefault="00A65C40" w:rsidP="00A65C40">
      <w:pPr>
        <w:pStyle w:val="a4"/>
      </w:pPr>
      <w:r>
        <w:t>"</w:t>
      </w:r>
      <w:proofErr w:type="spellStart"/>
      <w:r>
        <w:t>LinearByCoordinates</w:t>
      </w:r>
      <w:proofErr w:type="spellEnd"/>
      <w:r>
        <w:t>"</w:t>
      </w:r>
      <w:r w:rsidRPr="00237BE4">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A65C40" w:rsidRPr="00237BE4" w:rsidTr="003E3DB9">
        <w:trPr>
          <w:cantSplit/>
          <w:trHeight w:val="320"/>
          <w:tblHeader/>
        </w:trPr>
        <w:tc>
          <w:tcPr>
            <w:tcW w:w="2268" w:type="dxa"/>
            <w:shd w:val="clear" w:color="auto" w:fill="auto"/>
          </w:tcPr>
          <w:p w:rsidR="00A65C40" w:rsidRPr="00237BE4" w:rsidRDefault="00A65C40" w:rsidP="003E3DB9">
            <w:pPr>
              <w:keepNext/>
              <w:spacing w:before="60" w:after="60"/>
              <w:jc w:val="center"/>
              <w:rPr>
                <w:rFonts w:cs="Arial"/>
                <w:b/>
              </w:rPr>
            </w:pPr>
            <w:r w:rsidRPr="00237BE4">
              <w:rPr>
                <w:rFonts w:cs="Arial"/>
                <w:b/>
              </w:rPr>
              <w:t>Class name</w:t>
            </w:r>
          </w:p>
        </w:tc>
        <w:tc>
          <w:tcPr>
            <w:tcW w:w="2268" w:type="dxa"/>
            <w:shd w:val="clear" w:color="auto" w:fill="auto"/>
          </w:tcPr>
          <w:p w:rsidR="00A65C40" w:rsidRPr="00237BE4" w:rsidRDefault="00A65C40" w:rsidP="003E3DB9">
            <w:pPr>
              <w:keepNext/>
              <w:spacing w:before="60" w:after="60"/>
              <w:jc w:val="center"/>
              <w:rPr>
                <w:rFonts w:cs="Arial"/>
                <w:b/>
              </w:rPr>
            </w:pPr>
            <w:r w:rsidRPr="00237BE4">
              <w:rPr>
                <w:rFonts w:cs="Arial"/>
                <w:b/>
              </w:rPr>
              <w:t>Role name</w:t>
            </w:r>
          </w:p>
        </w:tc>
        <w:tc>
          <w:tcPr>
            <w:tcW w:w="2268" w:type="dxa"/>
            <w:shd w:val="clear" w:color="auto" w:fill="auto"/>
          </w:tcPr>
          <w:p w:rsidR="00A65C40" w:rsidRPr="00237BE4" w:rsidRDefault="00A65C40" w:rsidP="003E3DB9">
            <w:pPr>
              <w:keepNext/>
              <w:spacing w:before="60" w:after="60"/>
              <w:jc w:val="center"/>
              <w:rPr>
                <w:rFonts w:cs="Arial"/>
                <w:b/>
              </w:rPr>
            </w:pPr>
            <w:r w:rsidRPr="00237BE4">
              <w:rPr>
                <w:rFonts w:cs="Arial"/>
                <w:b/>
              </w:rPr>
              <w:t>Designation</w:t>
            </w:r>
          </w:p>
        </w:tc>
        <w:tc>
          <w:tcPr>
            <w:tcW w:w="4025" w:type="dxa"/>
            <w:shd w:val="clear" w:color="auto" w:fill="auto"/>
          </w:tcPr>
          <w:p w:rsidR="00A65C40" w:rsidRPr="00237BE4" w:rsidRDefault="00A65C40" w:rsidP="003E3DB9">
            <w:pPr>
              <w:keepNext/>
              <w:spacing w:before="60" w:after="60"/>
              <w:jc w:val="center"/>
              <w:rPr>
                <w:rFonts w:cs="Arial"/>
                <w:b/>
              </w:rPr>
            </w:pPr>
            <w:r w:rsidRPr="00237BE4">
              <w:rPr>
                <w:rFonts w:cs="Arial"/>
                <w:b/>
              </w:rPr>
              <w:t>Definition</w:t>
            </w:r>
          </w:p>
        </w:tc>
        <w:tc>
          <w:tcPr>
            <w:tcW w:w="1417" w:type="dxa"/>
            <w:shd w:val="clear" w:color="auto" w:fill="auto"/>
          </w:tcPr>
          <w:p w:rsidR="00A65C40" w:rsidRPr="00237BE4" w:rsidRDefault="00A65C40" w:rsidP="003E3DB9">
            <w:pPr>
              <w:keepNext/>
              <w:spacing w:before="60" w:after="60"/>
              <w:jc w:val="center"/>
              <w:rPr>
                <w:rFonts w:cs="Arial"/>
                <w:b/>
              </w:rPr>
            </w:pPr>
            <w:r w:rsidRPr="00237BE4">
              <w:rPr>
                <w:rFonts w:cs="Arial"/>
                <w:b/>
              </w:rPr>
              <w:t>Multiplicity</w:t>
            </w:r>
          </w:p>
        </w:tc>
        <w:tc>
          <w:tcPr>
            <w:tcW w:w="1701" w:type="dxa"/>
            <w:shd w:val="clear" w:color="auto" w:fill="auto"/>
          </w:tcPr>
          <w:p w:rsidR="00A65C40" w:rsidRPr="00237BE4" w:rsidRDefault="00A65C40" w:rsidP="003E3DB9">
            <w:pPr>
              <w:keepNext/>
              <w:spacing w:before="60" w:after="60"/>
              <w:jc w:val="center"/>
              <w:rPr>
                <w:rFonts w:cs="Arial"/>
                <w:b/>
              </w:rPr>
            </w:pPr>
            <w:r w:rsidRPr="00237BE4">
              <w:rPr>
                <w:rFonts w:cs="Arial"/>
                <w:b/>
              </w:rPr>
              <w:t>Target</w:t>
            </w:r>
          </w:p>
        </w:tc>
      </w:tr>
      <w:tr w:rsidR="00A65C40" w:rsidRPr="00237BE4" w:rsidTr="003E3DB9">
        <w:trPr>
          <w:cantSplit/>
          <w:trHeight w:val="320"/>
        </w:trPr>
        <w:tc>
          <w:tcPr>
            <w:tcW w:w="2268" w:type="dxa"/>
            <w:shd w:val="clear" w:color="auto" w:fill="auto"/>
          </w:tcPr>
          <w:p w:rsidR="00A65C40" w:rsidRPr="00237BE4" w:rsidRDefault="00A65C40" w:rsidP="003E3DB9">
            <w:pPr>
              <w:keepNext/>
              <w:spacing w:before="60" w:after="60"/>
              <w:jc w:val="left"/>
              <w:rPr>
                <w:rFonts w:cs="Arial"/>
              </w:rPr>
            </w:pPr>
            <w:proofErr w:type="spellStart"/>
            <w:r w:rsidRPr="00237BE4">
              <w:rPr>
                <w:rFonts w:cs="Arial"/>
              </w:rPr>
              <w:t>LinearByCoordinates</w:t>
            </w:r>
            <w:proofErr w:type="spellEnd"/>
          </w:p>
        </w:tc>
        <w:tc>
          <w:tcPr>
            <w:tcW w:w="2268" w:type="dxa"/>
            <w:shd w:val="clear" w:color="auto" w:fill="auto"/>
          </w:tcPr>
          <w:p w:rsidR="00A65C40" w:rsidRPr="00237BE4" w:rsidRDefault="00A65C40" w:rsidP="003E3DB9">
            <w:pPr>
              <w:keepNext/>
              <w:spacing w:before="60" w:after="60"/>
              <w:jc w:val="left"/>
              <w:rPr>
                <w:rFonts w:cs="Arial"/>
              </w:rPr>
            </w:pPr>
            <w:r w:rsidRPr="00237BE4">
              <w:rPr>
                <w:rFonts w:cs="Arial"/>
              </w:rPr>
              <w:t>end</w:t>
            </w:r>
          </w:p>
        </w:tc>
        <w:tc>
          <w:tcPr>
            <w:tcW w:w="2268" w:type="dxa"/>
            <w:shd w:val="clear" w:color="auto" w:fill="auto"/>
          </w:tcPr>
          <w:p w:rsidR="00A65C40" w:rsidRPr="00237BE4" w:rsidRDefault="00A65C40" w:rsidP="003E3DB9">
            <w:pPr>
              <w:keepNext/>
              <w:spacing w:before="60" w:after="60"/>
              <w:jc w:val="left"/>
              <w:rPr>
                <w:rFonts w:cs="Arial"/>
              </w:rPr>
            </w:pPr>
            <w:r w:rsidRPr="00237BE4">
              <w:rPr>
                <w:rFonts w:cs="Arial"/>
              </w:rPr>
              <w:t>End</w:t>
            </w:r>
          </w:p>
        </w:tc>
        <w:tc>
          <w:tcPr>
            <w:tcW w:w="4025" w:type="dxa"/>
            <w:shd w:val="clear" w:color="auto" w:fill="auto"/>
          </w:tcPr>
          <w:p w:rsidR="00A65C40" w:rsidRPr="00237BE4" w:rsidRDefault="00A65C40" w:rsidP="003E3DB9">
            <w:pPr>
              <w:keepNext/>
              <w:spacing w:before="60" w:after="60"/>
              <w:jc w:val="left"/>
              <w:rPr>
                <w:rFonts w:cs="Arial"/>
              </w:rPr>
            </w:pPr>
            <w:r w:rsidRPr="00237BE4">
              <w:rPr>
                <w:rFonts w:cs="Arial"/>
              </w:rPr>
              <w:t xml:space="preserve">End point of a </w:t>
            </w:r>
            <w:proofErr w:type="spellStart"/>
            <w:r w:rsidRPr="00237BE4">
              <w:rPr>
                <w:rFonts w:cs="Arial"/>
              </w:rPr>
              <w:t>LinearByCoordinates</w:t>
            </w:r>
            <w:proofErr w:type="spellEnd"/>
          </w:p>
        </w:tc>
        <w:tc>
          <w:tcPr>
            <w:tcW w:w="1417" w:type="dxa"/>
            <w:shd w:val="clear" w:color="auto" w:fill="auto"/>
          </w:tcPr>
          <w:p w:rsidR="00A65C40" w:rsidRPr="00237BE4" w:rsidRDefault="00A65C40" w:rsidP="003E3DB9">
            <w:pPr>
              <w:keepNext/>
              <w:spacing w:before="60" w:after="60"/>
              <w:jc w:val="center"/>
              <w:rPr>
                <w:rFonts w:cs="Arial"/>
              </w:rPr>
            </w:pPr>
            <w:r w:rsidRPr="00237BE4">
              <w:rPr>
                <w:rFonts w:cs="Arial"/>
              </w:rPr>
              <w:t>1..1</w:t>
            </w:r>
          </w:p>
        </w:tc>
        <w:tc>
          <w:tcPr>
            <w:tcW w:w="1701" w:type="dxa"/>
            <w:shd w:val="clear" w:color="auto" w:fill="auto"/>
          </w:tcPr>
          <w:p w:rsidR="00A65C40" w:rsidRPr="00237BE4" w:rsidRDefault="00A65C40" w:rsidP="003E3DB9">
            <w:pPr>
              <w:keepNext/>
              <w:spacing w:before="60" w:after="60"/>
              <w:jc w:val="left"/>
              <w:rPr>
                <w:rFonts w:cs="Arial"/>
              </w:rPr>
            </w:pPr>
            <w:proofErr w:type="spellStart"/>
            <w:r w:rsidRPr="00237BE4">
              <w:rPr>
                <w:rFonts w:cs="Arial"/>
              </w:rPr>
              <w:t>PointCoordinates</w:t>
            </w:r>
            <w:proofErr w:type="spellEnd"/>
          </w:p>
        </w:tc>
      </w:tr>
      <w:tr w:rsidR="00A65C40" w:rsidRPr="00237BE4" w:rsidTr="003E3DB9">
        <w:trPr>
          <w:cantSplit/>
          <w:trHeight w:val="320"/>
        </w:trPr>
        <w:tc>
          <w:tcPr>
            <w:tcW w:w="2268" w:type="dxa"/>
            <w:shd w:val="clear" w:color="auto" w:fill="auto"/>
          </w:tcPr>
          <w:p w:rsidR="00A65C40" w:rsidRPr="00237BE4" w:rsidRDefault="00A65C40" w:rsidP="003E3DB9">
            <w:pPr>
              <w:keepNext/>
              <w:spacing w:before="60" w:after="60"/>
              <w:jc w:val="left"/>
              <w:rPr>
                <w:rFonts w:cs="Arial"/>
              </w:rPr>
            </w:pPr>
          </w:p>
        </w:tc>
        <w:tc>
          <w:tcPr>
            <w:tcW w:w="2268" w:type="dxa"/>
            <w:shd w:val="clear" w:color="auto" w:fill="auto"/>
          </w:tcPr>
          <w:p w:rsidR="00A65C40" w:rsidRPr="00237BE4" w:rsidRDefault="00A65C40" w:rsidP="003E3DB9">
            <w:pPr>
              <w:keepNext/>
              <w:spacing w:before="60" w:after="60"/>
              <w:jc w:val="left"/>
              <w:rPr>
                <w:rFonts w:cs="Arial"/>
              </w:rPr>
            </w:pPr>
            <w:r>
              <w:rPr>
                <w:rFonts w:cs="Arial"/>
              </w:rPr>
              <w:t>intermediate</w:t>
            </w:r>
          </w:p>
        </w:tc>
        <w:tc>
          <w:tcPr>
            <w:tcW w:w="2268" w:type="dxa"/>
            <w:shd w:val="clear" w:color="auto" w:fill="auto"/>
          </w:tcPr>
          <w:p w:rsidR="00A65C40" w:rsidRPr="00237BE4" w:rsidRDefault="00A65C40" w:rsidP="003E3DB9">
            <w:pPr>
              <w:keepNext/>
              <w:spacing w:before="60" w:after="60"/>
              <w:jc w:val="left"/>
              <w:rPr>
                <w:rFonts w:cs="Arial"/>
              </w:rPr>
            </w:pPr>
            <w:r>
              <w:rPr>
                <w:rFonts w:cs="Arial"/>
              </w:rPr>
              <w:t>Intermediate</w:t>
            </w:r>
          </w:p>
        </w:tc>
        <w:tc>
          <w:tcPr>
            <w:tcW w:w="4025" w:type="dxa"/>
            <w:shd w:val="clear" w:color="auto" w:fill="auto"/>
          </w:tcPr>
          <w:p w:rsidR="00A65C40" w:rsidRPr="00237BE4" w:rsidRDefault="00A65C40" w:rsidP="003E3DB9">
            <w:pPr>
              <w:keepNext/>
              <w:spacing w:before="60" w:after="60"/>
              <w:jc w:val="left"/>
              <w:rPr>
                <w:rFonts w:cs="Arial"/>
              </w:rPr>
            </w:pPr>
            <w:r>
              <w:rPr>
                <w:rFonts w:cs="Arial"/>
              </w:rPr>
              <w:t xml:space="preserve">Points of a </w:t>
            </w:r>
            <w:proofErr w:type="spellStart"/>
            <w:r>
              <w:rPr>
                <w:rFonts w:cs="Arial"/>
              </w:rPr>
              <w:t>LinearByCoordinates</w:t>
            </w:r>
            <w:proofErr w:type="spellEnd"/>
            <w:r>
              <w:rPr>
                <w:rFonts w:cs="Arial"/>
              </w:rPr>
              <w:t xml:space="preserve"> object that are </w:t>
            </w:r>
            <w:proofErr w:type="gramStart"/>
            <w:r>
              <w:rPr>
                <w:rFonts w:cs="Arial"/>
              </w:rPr>
              <w:t>neither start or</w:t>
            </w:r>
            <w:proofErr w:type="gramEnd"/>
            <w:r>
              <w:rPr>
                <w:rFonts w:cs="Arial"/>
              </w:rPr>
              <w:t xml:space="preserve"> end point.</w:t>
            </w:r>
          </w:p>
        </w:tc>
        <w:tc>
          <w:tcPr>
            <w:tcW w:w="1417" w:type="dxa"/>
            <w:shd w:val="clear" w:color="auto" w:fill="auto"/>
          </w:tcPr>
          <w:p w:rsidR="00A65C40" w:rsidRPr="00237BE4" w:rsidRDefault="00A65C40" w:rsidP="003E3DB9">
            <w:pPr>
              <w:keepNext/>
              <w:spacing w:before="60" w:after="60"/>
              <w:jc w:val="center"/>
              <w:rPr>
                <w:rFonts w:cs="Arial"/>
              </w:rPr>
            </w:pPr>
            <w:r>
              <w:rPr>
                <w:rFonts w:cs="Arial"/>
              </w:rPr>
              <w:t>1..1</w:t>
            </w:r>
          </w:p>
        </w:tc>
        <w:tc>
          <w:tcPr>
            <w:tcW w:w="1701" w:type="dxa"/>
            <w:shd w:val="clear" w:color="auto" w:fill="auto"/>
          </w:tcPr>
          <w:p w:rsidR="00A65C40" w:rsidRPr="00237BE4" w:rsidRDefault="00A65C40" w:rsidP="003E3DB9">
            <w:pPr>
              <w:keepNext/>
              <w:spacing w:before="60" w:after="60"/>
              <w:jc w:val="left"/>
              <w:rPr>
                <w:rFonts w:cs="Arial"/>
              </w:rPr>
            </w:pPr>
            <w:proofErr w:type="spellStart"/>
            <w:r>
              <w:rPr>
                <w:rFonts w:cs="Arial"/>
              </w:rPr>
              <w:t>PointCoordinates</w:t>
            </w:r>
            <w:proofErr w:type="spellEnd"/>
          </w:p>
        </w:tc>
      </w:tr>
      <w:tr w:rsidR="00A65C40" w:rsidRPr="00237BE4" w:rsidTr="003E3DB9">
        <w:trPr>
          <w:cantSplit/>
          <w:trHeight w:val="320"/>
        </w:trPr>
        <w:tc>
          <w:tcPr>
            <w:tcW w:w="2268" w:type="dxa"/>
            <w:shd w:val="clear" w:color="auto" w:fill="auto"/>
          </w:tcPr>
          <w:p w:rsidR="00A65C40" w:rsidRPr="00237BE4" w:rsidRDefault="00A65C40" w:rsidP="003E3DB9">
            <w:pPr>
              <w:keepNext/>
              <w:spacing w:before="60" w:after="60"/>
              <w:jc w:val="left"/>
              <w:rPr>
                <w:rFonts w:cs="Arial"/>
              </w:rPr>
            </w:pPr>
          </w:p>
        </w:tc>
        <w:tc>
          <w:tcPr>
            <w:tcW w:w="2268" w:type="dxa"/>
            <w:shd w:val="clear" w:color="auto" w:fill="auto"/>
          </w:tcPr>
          <w:p w:rsidR="00A65C40" w:rsidRDefault="00A65C40" w:rsidP="003E3DB9">
            <w:pPr>
              <w:keepNext/>
              <w:spacing w:before="60" w:after="60"/>
              <w:jc w:val="left"/>
              <w:rPr>
                <w:rFonts w:cs="Arial"/>
              </w:rPr>
            </w:pPr>
            <w:r>
              <w:rPr>
                <w:rFonts w:cs="Arial"/>
              </w:rPr>
              <w:t>start</w:t>
            </w:r>
          </w:p>
        </w:tc>
        <w:tc>
          <w:tcPr>
            <w:tcW w:w="2268" w:type="dxa"/>
            <w:shd w:val="clear" w:color="auto" w:fill="auto"/>
          </w:tcPr>
          <w:p w:rsidR="00A65C40" w:rsidRDefault="00A65C40" w:rsidP="003E3DB9">
            <w:pPr>
              <w:keepNext/>
              <w:spacing w:before="60" w:after="60"/>
              <w:jc w:val="left"/>
              <w:rPr>
                <w:rFonts w:cs="Arial"/>
              </w:rPr>
            </w:pPr>
            <w:r>
              <w:rPr>
                <w:rFonts w:cs="Arial"/>
              </w:rPr>
              <w:t>Start</w:t>
            </w:r>
          </w:p>
        </w:tc>
        <w:tc>
          <w:tcPr>
            <w:tcW w:w="4025" w:type="dxa"/>
            <w:shd w:val="clear" w:color="auto" w:fill="auto"/>
          </w:tcPr>
          <w:p w:rsidR="00A65C40" w:rsidRDefault="00A65C40" w:rsidP="003E3DB9">
            <w:pPr>
              <w:keepNext/>
              <w:spacing w:before="60" w:after="60"/>
              <w:jc w:val="left"/>
              <w:rPr>
                <w:rFonts w:cs="Arial"/>
              </w:rPr>
            </w:pPr>
            <w:r>
              <w:rPr>
                <w:rFonts w:cs="Arial"/>
              </w:rPr>
              <w:t xml:space="preserve">Start point of a </w:t>
            </w:r>
            <w:proofErr w:type="spellStart"/>
            <w:r>
              <w:rPr>
                <w:rFonts w:cs="Arial"/>
              </w:rPr>
              <w:t>LinearByCoordinates</w:t>
            </w:r>
            <w:proofErr w:type="spellEnd"/>
          </w:p>
        </w:tc>
        <w:tc>
          <w:tcPr>
            <w:tcW w:w="1417" w:type="dxa"/>
            <w:shd w:val="clear" w:color="auto" w:fill="auto"/>
          </w:tcPr>
          <w:p w:rsidR="00A65C40" w:rsidRDefault="00A65C40" w:rsidP="003E3DB9">
            <w:pPr>
              <w:keepNext/>
              <w:spacing w:before="60" w:after="60"/>
              <w:jc w:val="center"/>
              <w:rPr>
                <w:rFonts w:cs="Arial"/>
              </w:rPr>
            </w:pPr>
            <w:r>
              <w:rPr>
                <w:rFonts w:cs="Arial"/>
              </w:rPr>
              <w:t>1..1</w:t>
            </w:r>
          </w:p>
        </w:tc>
        <w:tc>
          <w:tcPr>
            <w:tcW w:w="1701" w:type="dxa"/>
            <w:shd w:val="clear" w:color="auto" w:fill="auto"/>
          </w:tcPr>
          <w:p w:rsidR="00A65C40" w:rsidRDefault="00A65C40" w:rsidP="003E3DB9">
            <w:pPr>
              <w:keepNext/>
              <w:spacing w:before="60" w:after="60"/>
              <w:jc w:val="left"/>
              <w:rPr>
                <w:rFonts w:cs="Arial"/>
              </w:rPr>
            </w:pPr>
            <w:proofErr w:type="spellStart"/>
            <w:r>
              <w:rPr>
                <w:rFonts w:cs="Arial"/>
              </w:rPr>
              <w:t>PointCoordinates</w:t>
            </w:r>
            <w:proofErr w:type="spellEnd"/>
          </w:p>
        </w:tc>
      </w:tr>
    </w:tbl>
    <w:p w:rsidR="00A65C40" w:rsidRDefault="00A65C40" w:rsidP="00A65C4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15</w:t>
      </w:r>
      <w:r>
        <w:rPr>
          <w:noProof/>
        </w:rPr>
        <w:t>— Associations of the "LinearByCoordinates"</w:t>
      </w:r>
      <w:r w:rsidRPr="00237BE4">
        <w:rPr>
          <w:noProof/>
        </w:rPr>
        <w:t xml:space="preserve"> package</w:t>
      </w:r>
    </w:p>
    <w:p w:rsidR="00A65C40" w:rsidRDefault="00A65C40" w:rsidP="00A65C40">
      <w:pPr>
        <w:pStyle w:val="a4"/>
      </w:pPr>
      <w:r>
        <w:t>"</w:t>
      </w:r>
      <w:proofErr w:type="spellStart"/>
      <w:r>
        <w:t>LinearByCoordinates</w:t>
      </w:r>
      <w:proofErr w:type="spellEnd"/>
      <w:r>
        <w:t>"</w:t>
      </w:r>
      <w:r w:rsidRPr="00237BE4">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A65C40" w:rsidRPr="00237BE4" w:rsidTr="003E3DB9">
        <w:trPr>
          <w:cantSplit/>
          <w:trHeight w:val="320"/>
          <w:tblHeader/>
        </w:trPr>
        <w:tc>
          <w:tcPr>
            <w:tcW w:w="2268" w:type="dxa"/>
            <w:shd w:val="clear" w:color="auto" w:fill="auto"/>
          </w:tcPr>
          <w:p w:rsidR="00A65C40" w:rsidRPr="00237BE4" w:rsidRDefault="00A65C40" w:rsidP="003E3DB9">
            <w:pPr>
              <w:keepNext/>
              <w:spacing w:before="60" w:after="60"/>
              <w:jc w:val="center"/>
              <w:rPr>
                <w:rFonts w:cs="Arial"/>
                <w:b/>
              </w:rPr>
            </w:pPr>
            <w:r w:rsidRPr="00237BE4">
              <w:rPr>
                <w:rFonts w:cs="Arial"/>
                <w:b/>
              </w:rPr>
              <w:t>Class name</w:t>
            </w:r>
          </w:p>
        </w:tc>
        <w:tc>
          <w:tcPr>
            <w:tcW w:w="2268" w:type="dxa"/>
            <w:shd w:val="clear" w:color="auto" w:fill="auto"/>
          </w:tcPr>
          <w:p w:rsidR="00A65C40" w:rsidRPr="00237BE4" w:rsidRDefault="00A65C40" w:rsidP="003E3DB9">
            <w:pPr>
              <w:keepNext/>
              <w:spacing w:before="60" w:after="60"/>
              <w:jc w:val="center"/>
              <w:rPr>
                <w:rFonts w:cs="Arial"/>
                <w:b/>
              </w:rPr>
            </w:pPr>
            <w:r w:rsidRPr="00237BE4">
              <w:rPr>
                <w:rFonts w:cs="Arial"/>
                <w:b/>
              </w:rPr>
              <w:t>Attribute name</w:t>
            </w:r>
          </w:p>
        </w:tc>
        <w:tc>
          <w:tcPr>
            <w:tcW w:w="2268" w:type="dxa"/>
            <w:shd w:val="clear" w:color="auto" w:fill="auto"/>
          </w:tcPr>
          <w:p w:rsidR="00A65C40" w:rsidRPr="00237BE4" w:rsidRDefault="00A65C40" w:rsidP="003E3DB9">
            <w:pPr>
              <w:keepNext/>
              <w:spacing w:before="60" w:after="60"/>
              <w:jc w:val="center"/>
              <w:rPr>
                <w:rFonts w:cs="Arial"/>
                <w:b/>
              </w:rPr>
            </w:pPr>
            <w:r w:rsidRPr="00237BE4">
              <w:rPr>
                <w:rFonts w:cs="Arial"/>
                <w:b/>
              </w:rPr>
              <w:t>Designation</w:t>
            </w:r>
          </w:p>
        </w:tc>
        <w:tc>
          <w:tcPr>
            <w:tcW w:w="4025" w:type="dxa"/>
            <w:shd w:val="clear" w:color="auto" w:fill="auto"/>
          </w:tcPr>
          <w:p w:rsidR="00A65C40" w:rsidRPr="00237BE4" w:rsidRDefault="00A65C40" w:rsidP="003E3DB9">
            <w:pPr>
              <w:keepNext/>
              <w:spacing w:before="60" w:after="60"/>
              <w:jc w:val="center"/>
              <w:rPr>
                <w:rFonts w:cs="Arial"/>
                <w:b/>
              </w:rPr>
            </w:pPr>
            <w:r w:rsidRPr="00237BE4">
              <w:rPr>
                <w:rFonts w:cs="Arial"/>
                <w:b/>
              </w:rPr>
              <w:t>Definition</w:t>
            </w:r>
          </w:p>
        </w:tc>
        <w:tc>
          <w:tcPr>
            <w:tcW w:w="1417" w:type="dxa"/>
            <w:shd w:val="clear" w:color="auto" w:fill="auto"/>
          </w:tcPr>
          <w:p w:rsidR="00A65C40" w:rsidRPr="00237BE4" w:rsidRDefault="00A65C40" w:rsidP="003E3DB9">
            <w:pPr>
              <w:keepNext/>
              <w:spacing w:before="60" w:after="60"/>
              <w:jc w:val="center"/>
              <w:rPr>
                <w:rFonts w:cs="Arial"/>
                <w:b/>
              </w:rPr>
            </w:pPr>
            <w:r w:rsidRPr="00237BE4">
              <w:rPr>
                <w:rFonts w:cs="Arial"/>
                <w:b/>
              </w:rPr>
              <w:t>Multiplicity</w:t>
            </w:r>
          </w:p>
        </w:tc>
        <w:tc>
          <w:tcPr>
            <w:tcW w:w="1701" w:type="dxa"/>
            <w:shd w:val="clear" w:color="auto" w:fill="auto"/>
          </w:tcPr>
          <w:p w:rsidR="00A65C40" w:rsidRPr="00237BE4" w:rsidRDefault="00A65C40" w:rsidP="003E3DB9">
            <w:pPr>
              <w:keepNext/>
              <w:spacing w:before="60" w:after="60"/>
              <w:jc w:val="center"/>
              <w:rPr>
                <w:rFonts w:cs="Arial"/>
                <w:b/>
              </w:rPr>
            </w:pPr>
            <w:r w:rsidRPr="00237BE4">
              <w:rPr>
                <w:rFonts w:cs="Arial"/>
                <w:b/>
              </w:rPr>
              <w:t>Type</w:t>
            </w:r>
          </w:p>
        </w:tc>
      </w:tr>
      <w:tr w:rsidR="00A65C40" w:rsidRPr="00237BE4" w:rsidTr="003E3DB9">
        <w:trPr>
          <w:cantSplit/>
          <w:trHeight w:val="320"/>
        </w:trPr>
        <w:tc>
          <w:tcPr>
            <w:tcW w:w="2268" w:type="dxa"/>
            <w:shd w:val="clear" w:color="auto" w:fill="auto"/>
          </w:tcPr>
          <w:p w:rsidR="00A65C40" w:rsidRPr="00237BE4" w:rsidRDefault="00A65C40" w:rsidP="003E3DB9">
            <w:pPr>
              <w:keepNext/>
              <w:spacing w:before="60" w:after="60"/>
              <w:jc w:val="left"/>
              <w:rPr>
                <w:rFonts w:cs="Arial"/>
              </w:rPr>
            </w:pPr>
            <w:proofErr w:type="spellStart"/>
            <w:r w:rsidRPr="00237BE4">
              <w:rPr>
                <w:rFonts w:cs="Arial"/>
              </w:rPr>
              <w:t>LinearByCoordinates</w:t>
            </w:r>
            <w:proofErr w:type="spellEnd"/>
          </w:p>
        </w:tc>
        <w:tc>
          <w:tcPr>
            <w:tcW w:w="2268" w:type="dxa"/>
            <w:shd w:val="clear" w:color="auto" w:fill="auto"/>
          </w:tcPr>
          <w:p w:rsidR="00A65C40" w:rsidRPr="00237BE4" w:rsidRDefault="00A65C40" w:rsidP="003E3DB9">
            <w:pPr>
              <w:keepNext/>
              <w:spacing w:before="60" w:after="60"/>
              <w:jc w:val="left"/>
              <w:rPr>
                <w:rFonts w:cs="Arial"/>
              </w:rPr>
            </w:pPr>
            <w:r w:rsidRPr="00237BE4">
              <w:rPr>
                <w:rFonts w:cs="Arial"/>
              </w:rPr>
              <w:t>directed</w:t>
            </w:r>
          </w:p>
        </w:tc>
        <w:tc>
          <w:tcPr>
            <w:tcW w:w="2268" w:type="dxa"/>
            <w:shd w:val="clear" w:color="auto" w:fill="auto"/>
          </w:tcPr>
          <w:p w:rsidR="00A65C40" w:rsidRPr="00237BE4" w:rsidRDefault="00A65C40" w:rsidP="003E3DB9">
            <w:pPr>
              <w:keepNext/>
              <w:spacing w:before="60" w:after="60"/>
              <w:jc w:val="left"/>
              <w:rPr>
                <w:rFonts w:cs="Arial"/>
              </w:rPr>
            </w:pPr>
            <w:r w:rsidRPr="00237BE4">
              <w:rPr>
                <w:rFonts w:cs="Arial"/>
              </w:rPr>
              <w:t>Directed</w:t>
            </w:r>
          </w:p>
        </w:tc>
        <w:tc>
          <w:tcPr>
            <w:tcW w:w="4025" w:type="dxa"/>
            <w:shd w:val="clear" w:color="auto" w:fill="auto"/>
          </w:tcPr>
          <w:p w:rsidR="00A65C40" w:rsidRPr="00237BE4" w:rsidRDefault="00A65C40" w:rsidP="003E3DB9">
            <w:pPr>
              <w:keepNext/>
              <w:spacing w:before="60" w:after="60"/>
              <w:jc w:val="left"/>
              <w:rPr>
                <w:rFonts w:cs="Arial"/>
              </w:rPr>
            </w:pPr>
            <w:r w:rsidRPr="00237BE4">
              <w:rPr>
                <w:rFonts w:cs="Arial"/>
              </w:rPr>
              <w:t>Whether this linear is directed or not. Default is directed=true</w:t>
            </w:r>
          </w:p>
        </w:tc>
        <w:tc>
          <w:tcPr>
            <w:tcW w:w="1417" w:type="dxa"/>
            <w:shd w:val="clear" w:color="auto" w:fill="auto"/>
          </w:tcPr>
          <w:p w:rsidR="00A65C40" w:rsidRPr="00237BE4" w:rsidRDefault="00A65C40" w:rsidP="003E3DB9">
            <w:pPr>
              <w:keepNext/>
              <w:spacing w:before="60" w:after="60"/>
              <w:jc w:val="center"/>
              <w:rPr>
                <w:rFonts w:cs="Arial"/>
              </w:rPr>
            </w:pPr>
            <w:r w:rsidRPr="00237BE4">
              <w:rPr>
                <w:rFonts w:cs="Arial"/>
              </w:rPr>
              <w:t>0..1</w:t>
            </w:r>
          </w:p>
        </w:tc>
        <w:tc>
          <w:tcPr>
            <w:tcW w:w="1701" w:type="dxa"/>
            <w:shd w:val="clear" w:color="auto" w:fill="auto"/>
          </w:tcPr>
          <w:p w:rsidR="00A65C40" w:rsidRPr="00237BE4" w:rsidRDefault="00A65C40" w:rsidP="003E3DB9">
            <w:pPr>
              <w:keepNext/>
              <w:spacing w:before="60" w:after="60"/>
              <w:jc w:val="left"/>
              <w:rPr>
                <w:rFonts w:cs="Arial"/>
              </w:rPr>
            </w:pPr>
            <w:r w:rsidRPr="00237BE4">
              <w:rPr>
                <w:rFonts w:cs="Arial"/>
              </w:rPr>
              <w:t>Boolean</w:t>
            </w:r>
          </w:p>
        </w:tc>
      </w:tr>
      <w:tr w:rsidR="00A65C40" w:rsidRPr="00237BE4" w:rsidTr="003E3DB9">
        <w:trPr>
          <w:cantSplit/>
          <w:trHeight w:val="320"/>
        </w:trPr>
        <w:tc>
          <w:tcPr>
            <w:tcW w:w="2268" w:type="dxa"/>
            <w:shd w:val="clear" w:color="auto" w:fill="auto"/>
          </w:tcPr>
          <w:p w:rsidR="00A65C40" w:rsidRPr="00237BE4" w:rsidRDefault="00A65C40" w:rsidP="003E3DB9">
            <w:pPr>
              <w:keepNext/>
              <w:spacing w:before="60" w:after="60"/>
              <w:jc w:val="left"/>
              <w:rPr>
                <w:rFonts w:cs="Arial"/>
              </w:rPr>
            </w:pPr>
          </w:p>
        </w:tc>
        <w:tc>
          <w:tcPr>
            <w:tcW w:w="2268" w:type="dxa"/>
            <w:shd w:val="clear" w:color="auto" w:fill="auto"/>
          </w:tcPr>
          <w:p w:rsidR="00A65C40" w:rsidRPr="00237BE4" w:rsidRDefault="00A65C40" w:rsidP="003E3DB9">
            <w:pPr>
              <w:keepNext/>
              <w:spacing w:before="60" w:after="60"/>
              <w:jc w:val="left"/>
              <w:rPr>
                <w:rFonts w:cs="Arial"/>
              </w:rPr>
            </w:pPr>
            <w:proofErr w:type="spellStart"/>
            <w:r>
              <w:rPr>
                <w:rFonts w:cs="Arial"/>
              </w:rPr>
              <w:t>roadName</w:t>
            </w:r>
            <w:proofErr w:type="spellEnd"/>
          </w:p>
        </w:tc>
        <w:tc>
          <w:tcPr>
            <w:tcW w:w="2268" w:type="dxa"/>
            <w:shd w:val="clear" w:color="auto" w:fill="auto"/>
          </w:tcPr>
          <w:p w:rsidR="00A65C40" w:rsidRPr="00237BE4" w:rsidRDefault="00A65C40" w:rsidP="003E3DB9">
            <w:pPr>
              <w:keepNext/>
              <w:spacing w:before="60" w:after="60"/>
              <w:jc w:val="left"/>
              <w:rPr>
                <w:rFonts w:cs="Arial"/>
              </w:rPr>
            </w:pPr>
            <w:r>
              <w:rPr>
                <w:rFonts w:cs="Arial"/>
              </w:rPr>
              <w:t>Road name</w:t>
            </w:r>
          </w:p>
        </w:tc>
        <w:tc>
          <w:tcPr>
            <w:tcW w:w="4025" w:type="dxa"/>
            <w:shd w:val="clear" w:color="auto" w:fill="auto"/>
          </w:tcPr>
          <w:p w:rsidR="00A65C40" w:rsidRPr="00237BE4" w:rsidRDefault="00A65C40" w:rsidP="003E3DB9">
            <w:pPr>
              <w:keepNext/>
              <w:spacing w:before="60" w:after="60"/>
              <w:jc w:val="left"/>
              <w:rPr>
                <w:rFonts w:cs="Arial"/>
              </w:rPr>
            </w:pPr>
            <w:r>
              <w:rPr>
                <w:rFonts w:cs="Arial"/>
              </w:rPr>
              <w:t>Name of the road of which the linear element forms a part.</w:t>
            </w:r>
          </w:p>
        </w:tc>
        <w:tc>
          <w:tcPr>
            <w:tcW w:w="1417" w:type="dxa"/>
            <w:shd w:val="clear" w:color="auto" w:fill="auto"/>
          </w:tcPr>
          <w:p w:rsidR="00A65C40" w:rsidRPr="00237BE4" w:rsidRDefault="00A65C40" w:rsidP="003E3DB9">
            <w:pPr>
              <w:keepNext/>
              <w:spacing w:before="60" w:after="60"/>
              <w:jc w:val="center"/>
              <w:rPr>
                <w:rFonts w:cs="Arial"/>
              </w:rPr>
            </w:pPr>
            <w:r>
              <w:rPr>
                <w:rFonts w:cs="Arial"/>
              </w:rPr>
              <w:t>0..1</w:t>
            </w:r>
          </w:p>
        </w:tc>
        <w:tc>
          <w:tcPr>
            <w:tcW w:w="1701" w:type="dxa"/>
            <w:shd w:val="clear" w:color="auto" w:fill="auto"/>
          </w:tcPr>
          <w:p w:rsidR="00A65C40" w:rsidRPr="00237BE4" w:rsidRDefault="00A65C40" w:rsidP="003E3DB9">
            <w:pPr>
              <w:keepNext/>
              <w:spacing w:before="60" w:after="60"/>
              <w:jc w:val="left"/>
              <w:rPr>
                <w:rFonts w:cs="Arial"/>
              </w:rPr>
            </w:pPr>
            <w:proofErr w:type="spellStart"/>
            <w:r>
              <w:rPr>
                <w:rFonts w:cs="Arial"/>
              </w:rPr>
              <w:t>MultilingualString</w:t>
            </w:r>
            <w:proofErr w:type="spellEnd"/>
          </w:p>
        </w:tc>
      </w:tr>
      <w:tr w:rsidR="00A65C40" w:rsidRPr="00237BE4" w:rsidTr="003E3DB9">
        <w:trPr>
          <w:cantSplit/>
          <w:trHeight w:val="320"/>
        </w:trPr>
        <w:tc>
          <w:tcPr>
            <w:tcW w:w="2268" w:type="dxa"/>
            <w:shd w:val="clear" w:color="auto" w:fill="auto"/>
          </w:tcPr>
          <w:p w:rsidR="00A65C40" w:rsidRPr="00237BE4" w:rsidRDefault="00A65C40" w:rsidP="003E3DB9">
            <w:pPr>
              <w:keepNext/>
              <w:spacing w:before="60" w:after="60"/>
              <w:jc w:val="left"/>
              <w:rPr>
                <w:rFonts w:cs="Arial"/>
              </w:rPr>
            </w:pPr>
          </w:p>
        </w:tc>
        <w:tc>
          <w:tcPr>
            <w:tcW w:w="2268" w:type="dxa"/>
            <w:shd w:val="clear" w:color="auto" w:fill="auto"/>
          </w:tcPr>
          <w:p w:rsidR="00A65C40" w:rsidRDefault="00A65C40" w:rsidP="003E3DB9">
            <w:pPr>
              <w:keepNext/>
              <w:spacing w:before="60" w:after="60"/>
              <w:jc w:val="left"/>
              <w:rPr>
                <w:rFonts w:cs="Arial"/>
              </w:rPr>
            </w:pPr>
            <w:proofErr w:type="spellStart"/>
            <w:r>
              <w:rPr>
                <w:rFonts w:cs="Arial"/>
              </w:rPr>
              <w:t>roadNumber</w:t>
            </w:r>
            <w:proofErr w:type="spellEnd"/>
          </w:p>
        </w:tc>
        <w:tc>
          <w:tcPr>
            <w:tcW w:w="2268" w:type="dxa"/>
            <w:shd w:val="clear" w:color="auto" w:fill="auto"/>
          </w:tcPr>
          <w:p w:rsidR="00A65C40" w:rsidRDefault="00A65C40" w:rsidP="003E3DB9">
            <w:pPr>
              <w:keepNext/>
              <w:spacing w:before="60" w:after="60"/>
              <w:jc w:val="left"/>
              <w:rPr>
                <w:rFonts w:cs="Arial"/>
              </w:rPr>
            </w:pPr>
            <w:r>
              <w:rPr>
                <w:rFonts w:cs="Arial"/>
              </w:rPr>
              <w:t>Road number</w:t>
            </w:r>
          </w:p>
        </w:tc>
        <w:tc>
          <w:tcPr>
            <w:tcW w:w="4025" w:type="dxa"/>
            <w:shd w:val="clear" w:color="auto" w:fill="auto"/>
          </w:tcPr>
          <w:p w:rsidR="00A65C40" w:rsidRDefault="00A65C40" w:rsidP="003E3DB9">
            <w:pPr>
              <w:keepNext/>
              <w:spacing w:before="60" w:after="60"/>
              <w:jc w:val="left"/>
              <w:rPr>
                <w:rFonts w:cs="Arial"/>
              </w:rPr>
            </w:pPr>
            <w:r>
              <w:rPr>
                <w:rFonts w:cs="Arial"/>
              </w:rPr>
              <w:t>Identifier/number of the road of which the linear element forms a part.</w:t>
            </w:r>
          </w:p>
        </w:tc>
        <w:tc>
          <w:tcPr>
            <w:tcW w:w="1417" w:type="dxa"/>
            <w:shd w:val="clear" w:color="auto" w:fill="auto"/>
          </w:tcPr>
          <w:p w:rsidR="00A65C40" w:rsidRDefault="00A65C40" w:rsidP="003E3DB9">
            <w:pPr>
              <w:keepNext/>
              <w:spacing w:before="60" w:after="60"/>
              <w:jc w:val="center"/>
              <w:rPr>
                <w:rFonts w:cs="Arial"/>
              </w:rPr>
            </w:pPr>
            <w:r>
              <w:rPr>
                <w:rFonts w:cs="Arial"/>
              </w:rPr>
              <w:t>0..1</w:t>
            </w:r>
          </w:p>
        </w:tc>
        <w:tc>
          <w:tcPr>
            <w:tcW w:w="1701" w:type="dxa"/>
            <w:shd w:val="clear" w:color="auto" w:fill="auto"/>
          </w:tcPr>
          <w:p w:rsidR="00A65C40" w:rsidRDefault="00A65C40" w:rsidP="003E3DB9">
            <w:pPr>
              <w:keepNext/>
              <w:spacing w:before="60" w:after="60"/>
              <w:jc w:val="left"/>
              <w:rPr>
                <w:rFonts w:cs="Arial"/>
              </w:rPr>
            </w:pPr>
            <w:r>
              <w:rPr>
                <w:rFonts w:cs="Arial"/>
              </w:rPr>
              <w:t>String</w:t>
            </w:r>
          </w:p>
        </w:tc>
      </w:tr>
    </w:tbl>
    <w:p w:rsidR="00A65C40" w:rsidRDefault="00A65C40" w:rsidP="00A65C4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16</w:t>
      </w:r>
      <w:r>
        <w:rPr>
          <w:noProof/>
        </w:rPr>
        <w:t>— Attributes of the "LinearByCoordinates"</w:t>
      </w:r>
      <w:r w:rsidRPr="00237BE4">
        <w:rPr>
          <w:noProof/>
        </w:rPr>
        <w:t xml:space="preserve"> package</w:t>
      </w:r>
    </w:p>
    <w:p w:rsidR="00A65C40" w:rsidRPr="00A65C40" w:rsidRDefault="00A65C40" w:rsidP="00A65C40"/>
    <w:p w:rsidR="00CC4478" w:rsidRDefault="00CC4478" w:rsidP="00EF0ECE">
      <w:pPr>
        <w:pStyle w:val="a3"/>
      </w:pPr>
      <w:r>
        <w:lastRenderedPageBreak/>
        <w:t>"</w:t>
      </w:r>
      <w:proofErr w:type="spellStart"/>
      <w:r>
        <w:t>NetworkManagement</w:t>
      </w:r>
      <w:proofErr w:type="spellEnd"/>
      <w:r>
        <w:t>"</w:t>
      </w:r>
      <w:r w:rsidRPr="00CC4478">
        <w:t xml:space="preserve"> package</w:t>
      </w:r>
    </w:p>
    <w:p w:rsidR="00CC4478" w:rsidRDefault="00CC4478" w:rsidP="00CC4478">
      <w:pPr>
        <w:pStyle w:val="a4"/>
      </w:pPr>
      <w:r>
        <w:t>"</w:t>
      </w:r>
      <w:proofErr w:type="spellStart"/>
      <w:r>
        <w:t>NetworkManagement</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roofErr w:type="spellStart"/>
            <w:r>
              <w:rPr>
                <w:rFonts w:cs="Arial"/>
              </w:rPr>
              <w:t>NetworkManagement</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Network management</w:t>
            </w:r>
          </w:p>
        </w:tc>
        <w:tc>
          <w:tcPr>
            <w:tcW w:w="6293" w:type="dxa"/>
            <w:shd w:val="clear" w:color="auto" w:fill="auto"/>
          </w:tcPr>
          <w:p w:rsidR="00CC4478" w:rsidRDefault="00CC4478" w:rsidP="00CC4478">
            <w:pPr>
              <w:keepNext/>
              <w:spacing w:before="60" w:after="60"/>
              <w:jc w:val="left"/>
              <w:rPr>
                <w:rFonts w:cs="Arial"/>
              </w:rPr>
            </w:pPr>
            <w:r>
              <w:rPr>
                <w:rFonts w:cs="Arial"/>
              </w:rPr>
              <w:t>Network management action which is applicable to the road network and its users.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yes</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roofErr w:type="spellStart"/>
            <w:r>
              <w:rPr>
                <w:rFonts w:cs="Arial"/>
              </w:rPr>
              <w:t>RoadOrCarriagewayOrLaneManagement</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Road or carriageway or lane management</w:t>
            </w:r>
          </w:p>
        </w:tc>
        <w:tc>
          <w:tcPr>
            <w:tcW w:w="6293" w:type="dxa"/>
            <w:shd w:val="clear" w:color="auto" w:fill="auto"/>
          </w:tcPr>
          <w:p w:rsidR="00CC4478" w:rsidRDefault="00CC4478" w:rsidP="00CC4478">
            <w:pPr>
              <w:keepNext/>
              <w:spacing w:before="60" w:after="60"/>
              <w:jc w:val="left"/>
              <w:rPr>
                <w:rFonts w:cs="Arial"/>
              </w:rPr>
            </w:pPr>
            <w:r>
              <w:rPr>
                <w:rFonts w:cs="Arial"/>
              </w:rPr>
              <w:t>Road, carriageway or lane management action that is instigated by the network/road operator.</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r w:rsidR="003E3DB9" w:rsidRPr="00CC4478" w:rsidTr="00CC4478">
        <w:trPr>
          <w:cantSplit/>
          <w:trHeight w:val="320"/>
        </w:trPr>
        <w:tc>
          <w:tcPr>
            <w:tcW w:w="2268" w:type="dxa"/>
            <w:shd w:val="clear" w:color="auto" w:fill="auto"/>
          </w:tcPr>
          <w:p w:rsidR="003E3DB9" w:rsidRDefault="003E3DB9" w:rsidP="00CC4478">
            <w:pPr>
              <w:keepNext/>
              <w:spacing w:before="60" w:after="60"/>
              <w:jc w:val="left"/>
              <w:rPr>
                <w:rFonts w:cs="Arial"/>
              </w:rPr>
            </w:pPr>
            <w:proofErr w:type="spellStart"/>
            <w:r w:rsidRPr="003E3DB9">
              <w:rPr>
                <w:rFonts w:cs="Arial"/>
              </w:rPr>
              <w:t>SpeedManagement</w:t>
            </w:r>
            <w:proofErr w:type="spellEnd"/>
          </w:p>
        </w:tc>
        <w:tc>
          <w:tcPr>
            <w:tcW w:w="2268" w:type="dxa"/>
            <w:shd w:val="clear" w:color="auto" w:fill="auto"/>
          </w:tcPr>
          <w:p w:rsidR="003E3DB9" w:rsidRDefault="003E3DB9" w:rsidP="003E3DB9">
            <w:pPr>
              <w:keepNext/>
              <w:spacing w:before="60" w:after="60"/>
              <w:jc w:val="left"/>
              <w:rPr>
                <w:rFonts w:cs="Arial"/>
              </w:rPr>
            </w:pPr>
            <w:r w:rsidRPr="003E3DB9">
              <w:rPr>
                <w:rFonts w:cs="Arial"/>
              </w:rPr>
              <w:t>Speed</w:t>
            </w:r>
            <w:r>
              <w:rPr>
                <w:rFonts w:cs="Arial"/>
              </w:rPr>
              <w:t xml:space="preserve"> m</w:t>
            </w:r>
            <w:r w:rsidRPr="003E3DB9">
              <w:rPr>
                <w:rFonts w:cs="Arial"/>
              </w:rPr>
              <w:t>anagement</w:t>
            </w:r>
          </w:p>
        </w:tc>
        <w:tc>
          <w:tcPr>
            <w:tcW w:w="6293" w:type="dxa"/>
            <w:shd w:val="clear" w:color="auto" w:fill="auto"/>
          </w:tcPr>
          <w:p w:rsidR="003E3DB9" w:rsidRDefault="003E3DB9" w:rsidP="00CC4478">
            <w:pPr>
              <w:keepNext/>
              <w:spacing w:before="60" w:after="60"/>
              <w:jc w:val="left"/>
              <w:rPr>
                <w:rFonts w:cs="Arial"/>
              </w:rPr>
            </w:pPr>
            <w:r w:rsidRPr="003E3DB9">
              <w:rPr>
                <w:rFonts w:cs="Arial"/>
              </w:rPr>
              <w:t>Speed management action that is instigated by the network/road operator.</w:t>
            </w:r>
          </w:p>
        </w:tc>
        <w:tc>
          <w:tcPr>
            <w:tcW w:w="1984" w:type="dxa"/>
            <w:shd w:val="clear" w:color="auto" w:fill="auto"/>
          </w:tcPr>
          <w:p w:rsidR="003E3DB9" w:rsidRPr="00CC4478" w:rsidRDefault="003E3DB9" w:rsidP="00CC4478">
            <w:pPr>
              <w:keepNext/>
              <w:spacing w:before="60" w:after="60"/>
              <w:jc w:val="center"/>
              <w:rPr>
                <w:rFonts w:cs="Arial"/>
              </w:rPr>
            </w:pPr>
          </w:p>
        </w:tc>
        <w:tc>
          <w:tcPr>
            <w:tcW w:w="1134" w:type="dxa"/>
            <w:shd w:val="clear" w:color="auto" w:fill="auto"/>
          </w:tcPr>
          <w:p w:rsidR="003E3DB9" w:rsidRDefault="003E3DB9"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17</w:t>
      </w:r>
      <w:r>
        <w:rPr>
          <w:noProof/>
        </w:rPr>
        <w:t>— Classes of the "NetworkManagement"</w:t>
      </w:r>
      <w:r w:rsidRPr="00CC4478">
        <w:rPr>
          <w:noProof/>
        </w:rPr>
        <w:t xml:space="preserve"> package</w:t>
      </w:r>
    </w:p>
    <w:p w:rsidR="00CC4478" w:rsidRDefault="00CC4478" w:rsidP="00CC4478">
      <w:pPr>
        <w:pStyle w:val="a4"/>
      </w:pPr>
      <w:r>
        <w:t>"</w:t>
      </w:r>
      <w:proofErr w:type="spellStart"/>
      <w:r>
        <w:t>NetworkManagement</w:t>
      </w:r>
      <w:proofErr w:type="spellEnd"/>
      <w:r>
        <w:t>"</w:t>
      </w:r>
      <w:r w:rsidRPr="00CC4478">
        <w:t xml:space="preserve"> package association roles</w:t>
      </w:r>
    </w:p>
    <w:p w:rsidR="008B67CB" w:rsidRPr="008B67CB" w:rsidRDefault="008B67CB" w:rsidP="008B67CB">
      <w:r w:rsidRPr="008B67CB">
        <w:t>There are no defined association roles in the "</w:t>
      </w:r>
      <w:proofErr w:type="spellStart"/>
      <w:r>
        <w:t>NetworkManagement</w:t>
      </w:r>
      <w:proofErr w:type="spellEnd"/>
      <w:r w:rsidRPr="008B67CB">
        <w:t>" package.</w:t>
      </w:r>
    </w:p>
    <w:p w:rsidR="00CC4478" w:rsidRDefault="00CC4478" w:rsidP="00CC4478">
      <w:pPr>
        <w:pStyle w:val="a4"/>
      </w:pPr>
      <w:r>
        <w:t>"</w:t>
      </w:r>
      <w:proofErr w:type="spellStart"/>
      <w:r>
        <w:t>NetworkManagement</w:t>
      </w:r>
      <w:proofErr w:type="spellEnd"/>
      <w:r>
        <w:t>"</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Default="008B67CB" w:rsidP="00CC4478">
            <w:pPr>
              <w:keepNext/>
              <w:spacing w:before="60" w:after="60"/>
              <w:jc w:val="left"/>
              <w:rPr>
                <w:rFonts w:cs="Arial"/>
              </w:rPr>
            </w:pPr>
            <w:proofErr w:type="spellStart"/>
            <w:r>
              <w:rPr>
                <w:rFonts w:cs="Arial"/>
              </w:rPr>
              <w:t>NetworkManagement</w:t>
            </w:r>
            <w:proofErr w:type="spellEnd"/>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complianceOption</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Compliance option</w:t>
            </w:r>
          </w:p>
        </w:tc>
        <w:tc>
          <w:tcPr>
            <w:tcW w:w="4025" w:type="dxa"/>
            <w:shd w:val="clear" w:color="auto" w:fill="auto"/>
          </w:tcPr>
          <w:p w:rsidR="00CC4478" w:rsidRDefault="00CC4478" w:rsidP="00CC4478">
            <w:pPr>
              <w:keepNext/>
              <w:spacing w:before="60" w:after="60"/>
              <w:jc w:val="left"/>
              <w:rPr>
                <w:rFonts w:cs="Arial"/>
              </w:rPr>
            </w:pPr>
            <w:r>
              <w:rPr>
                <w:rFonts w:cs="Arial"/>
              </w:rPr>
              <w:t>Defines whether the network management instruction or the control resulting from a network management action is advisory or mandatory.</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ComplianceOptionEnum</w:t>
            </w:r>
            <w:proofErr w:type="spellEnd"/>
          </w:p>
        </w:tc>
      </w:tr>
      <w:tr w:rsidR="00CC4478" w:rsidRPr="00CC4478" w:rsidTr="00CC4478">
        <w:trPr>
          <w:cantSplit/>
          <w:trHeight w:val="320"/>
        </w:trPr>
        <w:tc>
          <w:tcPr>
            <w:tcW w:w="2268" w:type="dxa"/>
            <w:shd w:val="clear" w:color="auto" w:fill="auto"/>
          </w:tcPr>
          <w:p w:rsidR="00CC4478" w:rsidRDefault="008B67CB" w:rsidP="00CC4478">
            <w:pPr>
              <w:keepNext/>
              <w:spacing w:before="60" w:after="60"/>
              <w:jc w:val="left"/>
              <w:rPr>
                <w:rFonts w:cs="Arial"/>
              </w:rPr>
            </w:pPr>
            <w:proofErr w:type="spellStart"/>
            <w:r>
              <w:rPr>
                <w:rFonts w:cs="Arial"/>
              </w:rPr>
              <w:t>RoadOrCarriagewayOrLaneManagement</w:t>
            </w:r>
            <w:proofErr w:type="spellEnd"/>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roadOrCarriagewayOrLaneManagementType</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Road or carriageway or lane management type</w:t>
            </w:r>
          </w:p>
        </w:tc>
        <w:tc>
          <w:tcPr>
            <w:tcW w:w="4025" w:type="dxa"/>
            <w:shd w:val="clear" w:color="auto" w:fill="auto"/>
          </w:tcPr>
          <w:p w:rsidR="00CC4478" w:rsidRDefault="00CC4478" w:rsidP="00CC4478">
            <w:pPr>
              <w:keepNext/>
              <w:spacing w:before="60" w:after="60"/>
              <w:jc w:val="left"/>
              <w:rPr>
                <w:rFonts w:cs="Arial"/>
              </w:rPr>
            </w:pPr>
            <w:r>
              <w:rPr>
                <w:rFonts w:cs="Arial"/>
              </w:rPr>
              <w:t>Type of road, carriageway or lane management action instigated by operator.</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RoadOrCarriagewayOrLaneManagementTypeEnum</w:t>
            </w:r>
            <w:proofErr w:type="spellEnd"/>
          </w:p>
        </w:tc>
      </w:tr>
      <w:tr w:rsidR="003E3DB9" w:rsidRPr="00CC4478" w:rsidTr="00CC4478">
        <w:trPr>
          <w:cantSplit/>
          <w:trHeight w:val="320"/>
        </w:trPr>
        <w:tc>
          <w:tcPr>
            <w:tcW w:w="2268" w:type="dxa"/>
            <w:shd w:val="clear" w:color="auto" w:fill="auto"/>
          </w:tcPr>
          <w:p w:rsidR="003E3DB9" w:rsidRDefault="003E3DB9" w:rsidP="00CC4478">
            <w:pPr>
              <w:keepNext/>
              <w:spacing w:before="60" w:after="60"/>
              <w:jc w:val="left"/>
              <w:rPr>
                <w:rFonts w:cs="Arial"/>
              </w:rPr>
            </w:pPr>
            <w:proofErr w:type="spellStart"/>
            <w:r w:rsidRPr="003E3DB9">
              <w:rPr>
                <w:rFonts w:cs="Arial"/>
              </w:rPr>
              <w:t>SpeedManagement</w:t>
            </w:r>
            <w:proofErr w:type="spellEnd"/>
          </w:p>
        </w:tc>
        <w:tc>
          <w:tcPr>
            <w:tcW w:w="2268" w:type="dxa"/>
            <w:shd w:val="clear" w:color="auto" w:fill="auto"/>
          </w:tcPr>
          <w:p w:rsidR="003E3DB9" w:rsidRDefault="003E3DB9" w:rsidP="00CC4478">
            <w:pPr>
              <w:keepNext/>
              <w:spacing w:before="60" w:after="60"/>
              <w:jc w:val="left"/>
              <w:rPr>
                <w:rFonts w:cs="Arial"/>
              </w:rPr>
            </w:pPr>
            <w:proofErr w:type="spellStart"/>
            <w:r w:rsidRPr="003E3DB9">
              <w:rPr>
                <w:rFonts w:cs="Arial"/>
              </w:rPr>
              <w:t>speedManagementType</w:t>
            </w:r>
            <w:proofErr w:type="spellEnd"/>
          </w:p>
        </w:tc>
        <w:tc>
          <w:tcPr>
            <w:tcW w:w="2268" w:type="dxa"/>
            <w:shd w:val="clear" w:color="auto" w:fill="auto"/>
          </w:tcPr>
          <w:p w:rsidR="003E3DB9" w:rsidRDefault="003E3DB9" w:rsidP="003E3DB9">
            <w:pPr>
              <w:keepNext/>
              <w:spacing w:before="60" w:after="60"/>
              <w:jc w:val="left"/>
              <w:rPr>
                <w:rFonts w:cs="Arial"/>
              </w:rPr>
            </w:pPr>
            <w:r>
              <w:rPr>
                <w:rFonts w:cs="Arial"/>
              </w:rPr>
              <w:t>S</w:t>
            </w:r>
            <w:r w:rsidRPr="003E3DB9">
              <w:rPr>
                <w:rFonts w:cs="Arial"/>
              </w:rPr>
              <w:t>peed</w:t>
            </w:r>
            <w:r>
              <w:rPr>
                <w:rFonts w:cs="Arial"/>
              </w:rPr>
              <w:t xml:space="preserve"> m</w:t>
            </w:r>
            <w:r w:rsidRPr="003E3DB9">
              <w:rPr>
                <w:rFonts w:cs="Arial"/>
              </w:rPr>
              <w:t>anagement</w:t>
            </w:r>
            <w:r>
              <w:rPr>
                <w:rFonts w:cs="Arial"/>
              </w:rPr>
              <w:t xml:space="preserve"> t</w:t>
            </w:r>
            <w:r w:rsidRPr="003E3DB9">
              <w:rPr>
                <w:rFonts w:cs="Arial"/>
              </w:rPr>
              <w:t>ype</w:t>
            </w:r>
          </w:p>
        </w:tc>
        <w:tc>
          <w:tcPr>
            <w:tcW w:w="4025" w:type="dxa"/>
            <w:shd w:val="clear" w:color="auto" w:fill="auto"/>
          </w:tcPr>
          <w:p w:rsidR="003E3DB9" w:rsidRDefault="003E3DB9" w:rsidP="00CC4478">
            <w:pPr>
              <w:keepNext/>
              <w:spacing w:before="60" w:after="60"/>
              <w:jc w:val="left"/>
              <w:rPr>
                <w:rFonts w:cs="Arial"/>
              </w:rPr>
            </w:pPr>
            <w:r w:rsidRPr="003E3DB9">
              <w:rPr>
                <w:rFonts w:cs="Arial"/>
              </w:rPr>
              <w:t>Type of speed management action instigated by operator.</w:t>
            </w:r>
          </w:p>
        </w:tc>
        <w:tc>
          <w:tcPr>
            <w:tcW w:w="1417" w:type="dxa"/>
            <w:shd w:val="clear" w:color="auto" w:fill="auto"/>
          </w:tcPr>
          <w:p w:rsidR="003E3DB9" w:rsidRDefault="003E3DB9" w:rsidP="00CC4478">
            <w:pPr>
              <w:keepNext/>
              <w:spacing w:before="60" w:after="60"/>
              <w:jc w:val="center"/>
              <w:rPr>
                <w:rFonts w:cs="Arial"/>
              </w:rPr>
            </w:pPr>
            <w:r>
              <w:rPr>
                <w:rFonts w:cs="Arial"/>
              </w:rPr>
              <w:t>0..1</w:t>
            </w:r>
          </w:p>
        </w:tc>
        <w:tc>
          <w:tcPr>
            <w:tcW w:w="1701" w:type="dxa"/>
            <w:shd w:val="clear" w:color="auto" w:fill="auto"/>
          </w:tcPr>
          <w:p w:rsidR="003E3DB9" w:rsidRDefault="003E3DB9" w:rsidP="00CC4478">
            <w:pPr>
              <w:keepNext/>
              <w:spacing w:before="60" w:after="60"/>
              <w:jc w:val="left"/>
              <w:rPr>
                <w:rFonts w:cs="Arial"/>
              </w:rPr>
            </w:pPr>
            <w:proofErr w:type="spellStart"/>
            <w:r w:rsidRPr="003E3DB9">
              <w:rPr>
                <w:rFonts w:cs="Arial"/>
              </w:rPr>
              <w:t>SpeedManagementTypeEnum</w:t>
            </w:r>
            <w:proofErr w:type="spellEnd"/>
          </w:p>
        </w:tc>
      </w:tr>
      <w:tr w:rsidR="003E3DB9" w:rsidRPr="00CC4478" w:rsidTr="00CC4478">
        <w:trPr>
          <w:cantSplit/>
          <w:trHeight w:val="320"/>
        </w:trPr>
        <w:tc>
          <w:tcPr>
            <w:tcW w:w="2268" w:type="dxa"/>
            <w:shd w:val="clear" w:color="auto" w:fill="auto"/>
          </w:tcPr>
          <w:p w:rsidR="003E3DB9" w:rsidRPr="003E3DB9" w:rsidRDefault="003E3DB9" w:rsidP="00CC4478">
            <w:pPr>
              <w:keepNext/>
              <w:spacing w:before="60" w:after="60"/>
              <w:jc w:val="left"/>
              <w:rPr>
                <w:rFonts w:cs="Arial"/>
              </w:rPr>
            </w:pPr>
            <w:proofErr w:type="spellStart"/>
            <w:r w:rsidRPr="003E3DB9">
              <w:rPr>
                <w:rFonts w:cs="Arial"/>
              </w:rPr>
              <w:t>SpeedManagement</w:t>
            </w:r>
            <w:proofErr w:type="spellEnd"/>
          </w:p>
        </w:tc>
        <w:tc>
          <w:tcPr>
            <w:tcW w:w="2268" w:type="dxa"/>
            <w:shd w:val="clear" w:color="auto" w:fill="auto"/>
          </w:tcPr>
          <w:p w:rsidR="003E3DB9" w:rsidRPr="003E3DB9" w:rsidRDefault="003E3DB9" w:rsidP="00CC4478">
            <w:pPr>
              <w:keepNext/>
              <w:spacing w:before="60" w:after="60"/>
              <w:jc w:val="left"/>
              <w:rPr>
                <w:rFonts w:cs="Arial"/>
              </w:rPr>
            </w:pPr>
            <w:proofErr w:type="spellStart"/>
            <w:r w:rsidRPr="003E3DB9">
              <w:rPr>
                <w:rFonts w:cs="Arial"/>
              </w:rPr>
              <w:t>temporarySpeedLimit</w:t>
            </w:r>
            <w:proofErr w:type="spellEnd"/>
          </w:p>
        </w:tc>
        <w:tc>
          <w:tcPr>
            <w:tcW w:w="2268" w:type="dxa"/>
            <w:shd w:val="clear" w:color="auto" w:fill="auto"/>
          </w:tcPr>
          <w:p w:rsidR="003E3DB9" w:rsidRDefault="003E3DB9" w:rsidP="003E3DB9">
            <w:pPr>
              <w:keepNext/>
              <w:spacing w:before="60" w:after="60"/>
              <w:jc w:val="left"/>
              <w:rPr>
                <w:rFonts w:cs="Arial"/>
              </w:rPr>
            </w:pPr>
            <w:r>
              <w:rPr>
                <w:rFonts w:cs="Arial"/>
              </w:rPr>
              <w:t>T</w:t>
            </w:r>
            <w:r w:rsidRPr="003E3DB9">
              <w:rPr>
                <w:rFonts w:cs="Arial"/>
              </w:rPr>
              <w:t>emporary</w:t>
            </w:r>
            <w:r>
              <w:rPr>
                <w:rFonts w:cs="Arial"/>
              </w:rPr>
              <w:t xml:space="preserve"> s</w:t>
            </w:r>
            <w:r w:rsidRPr="003E3DB9">
              <w:rPr>
                <w:rFonts w:cs="Arial"/>
              </w:rPr>
              <w:t>peed</w:t>
            </w:r>
            <w:r>
              <w:rPr>
                <w:rFonts w:cs="Arial"/>
              </w:rPr>
              <w:t xml:space="preserve"> l</w:t>
            </w:r>
            <w:r w:rsidRPr="003E3DB9">
              <w:rPr>
                <w:rFonts w:cs="Arial"/>
              </w:rPr>
              <w:t>imit</w:t>
            </w:r>
          </w:p>
        </w:tc>
        <w:tc>
          <w:tcPr>
            <w:tcW w:w="4025" w:type="dxa"/>
            <w:shd w:val="clear" w:color="auto" w:fill="auto"/>
          </w:tcPr>
          <w:p w:rsidR="003E3DB9" w:rsidRPr="003E3DB9" w:rsidRDefault="003E3DB9" w:rsidP="00CC4478">
            <w:pPr>
              <w:keepNext/>
              <w:spacing w:before="60" w:after="60"/>
              <w:jc w:val="left"/>
              <w:rPr>
                <w:rFonts w:cs="Arial"/>
              </w:rPr>
            </w:pPr>
            <w:r w:rsidRPr="003E3DB9">
              <w:rPr>
                <w:rFonts w:cs="Arial"/>
              </w:rPr>
              <w:t>Temporary limit defining the maximum advisory or mandatory speed of vehicles.</w:t>
            </w:r>
          </w:p>
        </w:tc>
        <w:tc>
          <w:tcPr>
            <w:tcW w:w="1417" w:type="dxa"/>
            <w:shd w:val="clear" w:color="auto" w:fill="auto"/>
          </w:tcPr>
          <w:p w:rsidR="003E3DB9" w:rsidRDefault="003E3DB9" w:rsidP="00CC4478">
            <w:pPr>
              <w:keepNext/>
              <w:spacing w:before="60" w:after="60"/>
              <w:jc w:val="center"/>
              <w:rPr>
                <w:rFonts w:cs="Arial"/>
              </w:rPr>
            </w:pPr>
            <w:r>
              <w:rPr>
                <w:rFonts w:cs="Arial"/>
              </w:rPr>
              <w:t>0..1</w:t>
            </w:r>
          </w:p>
        </w:tc>
        <w:tc>
          <w:tcPr>
            <w:tcW w:w="1701" w:type="dxa"/>
            <w:shd w:val="clear" w:color="auto" w:fill="auto"/>
          </w:tcPr>
          <w:p w:rsidR="003E3DB9" w:rsidRPr="003E3DB9" w:rsidRDefault="003E3DB9" w:rsidP="00CC4478">
            <w:pPr>
              <w:keepNext/>
              <w:spacing w:before="60" w:after="60"/>
              <w:jc w:val="left"/>
              <w:rPr>
                <w:rFonts w:cs="Arial"/>
              </w:rPr>
            </w:pPr>
            <w:proofErr w:type="spellStart"/>
            <w:r w:rsidRPr="003E3DB9">
              <w:rPr>
                <w:rFonts w:cs="Arial"/>
              </w:rPr>
              <w:t>KilometresPerHour</w:t>
            </w:r>
            <w:proofErr w:type="spellEnd"/>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18</w:t>
      </w:r>
      <w:r>
        <w:rPr>
          <w:noProof/>
        </w:rPr>
        <w:t>— Attributes of the "NetworkManagement"</w:t>
      </w:r>
      <w:r w:rsidRPr="00CC4478">
        <w:rPr>
          <w:noProof/>
        </w:rPr>
        <w:t xml:space="preserve"> package</w:t>
      </w:r>
    </w:p>
    <w:p w:rsidR="00CC4478" w:rsidRDefault="00CC4478" w:rsidP="00CC4478">
      <w:pPr>
        <w:pStyle w:val="a3"/>
      </w:pPr>
      <w:r>
        <w:lastRenderedPageBreak/>
        <w:t>"Obstruction"</w:t>
      </w:r>
      <w:r w:rsidRPr="00CC4478">
        <w:t xml:space="preserve"> package</w:t>
      </w:r>
    </w:p>
    <w:p w:rsidR="00CC4478" w:rsidRDefault="00CC4478" w:rsidP="00CC4478">
      <w:pPr>
        <w:pStyle w:val="a4"/>
      </w:pPr>
      <w:r>
        <w:t>"Obstruction"</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roofErr w:type="spellStart"/>
            <w:r>
              <w:rPr>
                <w:rFonts w:cs="Arial"/>
              </w:rPr>
              <w:t>GeneralObstruction</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General obstruction</w:t>
            </w:r>
          </w:p>
        </w:tc>
        <w:tc>
          <w:tcPr>
            <w:tcW w:w="6293" w:type="dxa"/>
            <w:shd w:val="clear" w:color="auto" w:fill="auto"/>
          </w:tcPr>
          <w:p w:rsidR="00CC4478" w:rsidRDefault="00CC4478" w:rsidP="00CC4478">
            <w:pPr>
              <w:keepNext/>
              <w:spacing w:before="60" w:after="60"/>
              <w:jc w:val="left"/>
              <w:rPr>
                <w:rFonts w:cs="Arial"/>
              </w:rPr>
            </w:pPr>
            <w:r>
              <w:rPr>
                <w:rFonts w:cs="Arial"/>
              </w:rPr>
              <w:t xml:space="preserve">Any stationary or moving obstacle of a physical nature, other than of an animal, vehicle, </w:t>
            </w:r>
            <w:proofErr w:type="gramStart"/>
            <w:r>
              <w:rPr>
                <w:rFonts w:cs="Arial"/>
              </w:rPr>
              <w:t>environmental,</w:t>
            </w:r>
            <w:proofErr w:type="gramEnd"/>
            <w:r>
              <w:rPr>
                <w:rFonts w:cs="Arial"/>
              </w:rPr>
              <w:t xml:space="preserve"> or damaged equipment nature.</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Obstruction</w:t>
            </w:r>
          </w:p>
        </w:tc>
        <w:tc>
          <w:tcPr>
            <w:tcW w:w="2268" w:type="dxa"/>
            <w:shd w:val="clear" w:color="auto" w:fill="auto"/>
          </w:tcPr>
          <w:p w:rsidR="00CC4478" w:rsidRDefault="00CC4478" w:rsidP="00CC4478">
            <w:pPr>
              <w:keepNext/>
              <w:spacing w:before="60" w:after="60"/>
              <w:jc w:val="left"/>
              <w:rPr>
                <w:rFonts w:cs="Arial"/>
              </w:rPr>
            </w:pPr>
            <w:r>
              <w:rPr>
                <w:rFonts w:cs="Arial"/>
              </w:rPr>
              <w:t>Obstruction</w:t>
            </w:r>
          </w:p>
        </w:tc>
        <w:tc>
          <w:tcPr>
            <w:tcW w:w="6293" w:type="dxa"/>
            <w:shd w:val="clear" w:color="auto" w:fill="auto"/>
          </w:tcPr>
          <w:p w:rsidR="00CC4478" w:rsidRDefault="00CC4478" w:rsidP="00CC4478">
            <w:pPr>
              <w:keepNext/>
              <w:spacing w:before="60" w:after="60"/>
              <w:jc w:val="left"/>
              <w:rPr>
                <w:rFonts w:cs="Arial"/>
              </w:rPr>
            </w:pPr>
            <w:r>
              <w:rPr>
                <w:rFonts w:cs="Arial"/>
              </w:rPr>
              <w:t>Any stationary or moving obstacle of a physical nature (e.g. obstacles or vehicles from an earlier accident, shed loads on carriageway, rock fall, abnormal or dangerous loads, or animals etc.) which could disrupt or endanger traffic.</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yes</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19</w:t>
      </w:r>
      <w:r>
        <w:rPr>
          <w:noProof/>
        </w:rPr>
        <w:t>— Classes of the "Obstruction"</w:t>
      </w:r>
      <w:r w:rsidRPr="00CC4478">
        <w:rPr>
          <w:noProof/>
        </w:rPr>
        <w:t xml:space="preserve"> package</w:t>
      </w:r>
    </w:p>
    <w:p w:rsidR="00CC4478" w:rsidRDefault="00CC4478" w:rsidP="00CC4478">
      <w:pPr>
        <w:pStyle w:val="a4"/>
      </w:pPr>
      <w:r>
        <w:t>"Obstruction"</w:t>
      </w:r>
      <w:r w:rsidRPr="00CC4478">
        <w:t xml:space="preserve"> package association roles</w:t>
      </w:r>
    </w:p>
    <w:p w:rsidR="008B67CB" w:rsidRPr="008B67CB" w:rsidRDefault="008B67CB" w:rsidP="008B67CB">
      <w:r w:rsidRPr="008B67CB">
        <w:t>There are no defined association roles in the "</w:t>
      </w:r>
      <w:r>
        <w:t>Obstruction</w:t>
      </w:r>
      <w:r w:rsidRPr="008B67CB">
        <w:t>" package.</w:t>
      </w:r>
    </w:p>
    <w:p w:rsidR="00CC4478" w:rsidRDefault="00CC4478" w:rsidP="00CC4478">
      <w:pPr>
        <w:pStyle w:val="a4"/>
      </w:pPr>
      <w:r>
        <w:t>"Obstruction"</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roofErr w:type="spellStart"/>
            <w:r>
              <w:rPr>
                <w:rFonts w:cs="Arial"/>
              </w:rPr>
              <w:t>GeneralObstruction</w:t>
            </w:r>
            <w:proofErr w:type="spellEnd"/>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obstructionType</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Obstruction type</w:t>
            </w:r>
          </w:p>
        </w:tc>
        <w:tc>
          <w:tcPr>
            <w:tcW w:w="4025" w:type="dxa"/>
            <w:shd w:val="clear" w:color="auto" w:fill="auto"/>
          </w:tcPr>
          <w:p w:rsidR="00CC4478" w:rsidRDefault="00CC4478" w:rsidP="00CC4478">
            <w:pPr>
              <w:keepNext/>
              <w:spacing w:before="60" w:after="60"/>
              <w:jc w:val="left"/>
              <w:rPr>
                <w:rFonts w:cs="Arial"/>
              </w:rPr>
            </w:pPr>
            <w:r>
              <w:rPr>
                <w:rFonts w:cs="Arial"/>
              </w:rPr>
              <w:t>Characterization of the type of general obstruction.</w:t>
            </w:r>
          </w:p>
        </w:tc>
        <w:tc>
          <w:tcPr>
            <w:tcW w:w="1417" w:type="dxa"/>
            <w:shd w:val="clear" w:color="auto" w:fill="auto"/>
          </w:tcPr>
          <w:p w:rsidR="00CC4478" w:rsidRDefault="00CC4478" w:rsidP="00CC4478">
            <w:pPr>
              <w:keepNext/>
              <w:spacing w:before="60" w:after="60"/>
              <w:jc w:val="center"/>
              <w:rPr>
                <w:rFonts w:cs="Arial"/>
              </w:rPr>
            </w:pPr>
            <w:r>
              <w:rPr>
                <w:rFonts w:cs="Arial"/>
              </w:rPr>
              <w:t>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ObstructionTypeEnum</w:t>
            </w:r>
            <w:proofErr w:type="spellEnd"/>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20</w:t>
      </w:r>
      <w:r>
        <w:rPr>
          <w:noProof/>
        </w:rPr>
        <w:t>— Attributes of the "Obstruction"</w:t>
      </w:r>
      <w:r w:rsidRPr="00CC4478">
        <w:rPr>
          <w:noProof/>
        </w:rPr>
        <w:t xml:space="preserve"> package</w:t>
      </w:r>
    </w:p>
    <w:p w:rsidR="00CC4478" w:rsidRDefault="00CC4478" w:rsidP="00CC4478">
      <w:pPr>
        <w:pStyle w:val="a3"/>
      </w:pPr>
      <w:r>
        <w:t>"</w:t>
      </w:r>
      <w:proofErr w:type="spellStart"/>
      <w:r>
        <w:t>OperatorAction</w:t>
      </w:r>
      <w:proofErr w:type="spellEnd"/>
      <w:r>
        <w:t>"</w:t>
      </w:r>
      <w:r w:rsidRPr="00CC4478">
        <w:t xml:space="preserve"> package</w:t>
      </w:r>
    </w:p>
    <w:p w:rsidR="00CC4478" w:rsidRDefault="00CC4478" w:rsidP="00CC4478">
      <w:pPr>
        <w:pStyle w:val="a4"/>
      </w:pPr>
      <w:r>
        <w:t>"</w:t>
      </w:r>
      <w:proofErr w:type="spellStart"/>
      <w:r>
        <w:t>OperatorAction</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proofErr w:type="spellStart"/>
            <w:r w:rsidRPr="00CC4478">
              <w:rPr>
                <w:rFonts w:cs="Arial"/>
              </w:rPr>
              <w:t>OperatorAction</w:t>
            </w:r>
            <w:proofErr w:type="spellEnd"/>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Operator action</w:t>
            </w:r>
          </w:p>
        </w:tc>
        <w:tc>
          <w:tcPr>
            <w:tcW w:w="6293" w:type="dxa"/>
            <w:shd w:val="clear" w:color="auto" w:fill="auto"/>
          </w:tcPr>
          <w:p w:rsidR="00CC4478" w:rsidRPr="00CC4478" w:rsidRDefault="00CC4478" w:rsidP="00CC4478">
            <w:pPr>
              <w:keepNext/>
              <w:spacing w:before="60" w:after="60"/>
              <w:jc w:val="left"/>
              <w:rPr>
                <w:rFonts w:cs="Arial"/>
              </w:rPr>
            </w:pPr>
            <w:r w:rsidRPr="00CC4478">
              <w:rPr>
                <w:rFonts w:cs="Arial"/>
              </w:rPr>
              <w:t>Actions that a traffic operator can decide to implement to prevent or help correct dangerous or poor driving conditions, including maintenance of the road infrastructure.</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sidRPr="00CC4478">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21</w:t>
      </w:r>
      <w:r>
        <w:rPr>
          <w:noProof/>
        </w:rPr>
        <w:t>— Classes of the "OperatorAction"</w:t>
      </w:r>
      <w:r w:rsidRPr="00CC4478">
        <w:rPr>
          <w:noProof/>
        </w:rPr>
        <w:t xml:space="preserve"> package</w:t>
      </w:r>
    </w:p>
    <w:p w:rsidR="00CC4478" w:rsidRDefault="00CC4478" w:rsidP="00CC4478">
      <w:pPr>
        <w:pStyle w:val="a4"/>
      </w:pPr>
      <w:r>
        <w:t>"</w:t>
      </w:r>
      <w:proofErr w:type="spellStart"/>
      <w:r>
        <w:t>OperatorAction</w:t>
      </w:r>
      <w:proofErr w:type="spellEnd"/>
      <w:r>
        <w:t>"</w:t>
      </w:r>
      <w:r w:rsidRPr="00CC4478">
        <w:t xml:space="preserve"> package association roles</w:t>
      </w:r>
    </w:p>
    <w:p w:rsidR="00CC4478" w:rsidRDefault="00CC4478" w:rsidP="00CC4478">
      <w:pPr>
        <w:pStyle w:val="DATEXIINORMAL"/>
      </w:pPr>
      <w:r>
        <w:t>There are no defined association roles in the "</w:t>
      </w:r>
      <w:proofErr w:type="spellStart"/>
      <w:r>
        <w:t>OperatorAction</w:t>
      </w:r>
      <w:proofErr w:type="spellEnd"/>
      <w:r>
        <w:t>" package.</w:t>
      </w:r>
    </w:p>
    <w:p w:rsidR="00CC4478" w:rsidRDefault="00CC4478" w:rsidP="00CC4478">
      <w:pPr>
        <w:pStyle w:val="a4"/>
      </w:pPr>
      <w:r>
        <w:lastRenderedPageBreak/>
        <w:t>"</w:t>
      </w:r>
      <w:proofErr w:type="spellStart"/>
      <w:r>
        <w:t>OperatorAction</w:t>
      </w:r>
      <w:proofErr w:type="spellEnd"/>
      <w:r>
        <w:t>"</w:t>
      </w:r>
      <w:r w:rsidRPr="00CC4478">
        <w:t xml:space="preserve"> package attributes</w:t>
      </w:r>
    </w:p>
    <w:p w:rsidR="008B67CB" w:rsidRPr="008B67CB" w:rsidRDefault="008B67CB" w:rsidP="008B67CB">
      <w:r w:rsidRPr="008B67CB">
        <w:t xml:space="preserve">There are no defined </w:t>
      </w:r>
      <w:r>
        <w:t>attributes</w:t>
      </w:r>
      <w:r w:rsidRPr="008B67CB">
        <w:t xml:space="preserve"> in the "</w:t>
      </w:r>
      <w:proofErr w:type="spellStart"/>
      <w:r w:rsidRPr="008B67CB">
        <w:t>OperatorAction</w:t>
      </w:r>
      <w:proofErr w:type="spellEnd"/>
      <w:r w:rsidRPr="008B67CB">
        <w:t>" package.</w:t>
      </w:r>
    </w:p>
    <w:p w:rsidR="00093887" w:rsidRDefault="00093887" w:rsidP="00093887">
      <w:pPr>
        <w:pStyle w:val="a3"/>
      </w:pPr>
      <w:r>
        <w:t>"</w:t>
      </w:r>
      <w:proofErr w:type="spellStart"/>
      <w:r>
        <w:t>PayloadPublication</w:t>
      </w:r>
      <w:proofErr w:type="spellEnd"/>
      <w:r>
        <w:t>"</w:t>
      </w:r>
      <w:r w:rsidRPr="00CC4478">
        <w:t xml:space="preserve"> package</w:t>
      </w:r>
    </w:p>
    <w:p w:rsidR="00093887" w:rsidRDefault="00093887" w:rsidP="00093887">
      <w:pPr>
        <w:pStyle w:val="a4"/>
      </w:pPr>
      <w:r>
        <w:t>"</w:t>
      </w:r>
      <w:proofErr w:type="spellStart"/>
      <w:r>
        <w:t>PayloadPublication</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B41700" w:rsidRPr="00CC4478" w:rsidTr="007D4A84">
        <w:trPr>
          <w:cantSplit/>
          <w:trHeight w:val="320"/>
          <w:tblHeader/>
        </w:trPr>
        <w:tc>
          <w:tcPr>
            <w:tcW w:w="2268" w:type="dxa"/>
            <w:shd w:val="clear" w:color="auto" w:fill="auto"/>
          </w:tcPr>
          <w:p w:rsidR="00B41700" w:rsidRPr="00CC4478" w:rsidRDefault="00B41700" w:rsidP="007D4A84">
            <w:pPr>
              <w:keepNext/>
              <w:spacing w:before="60" w:after="60"/>
              <w:jc w:val="center"/>
              <w:rPr>
                <w:rFonts w:cs="Arial"/>
                <w:b/>
              </w:rPr>
            </w:pPr>
            <w:r w:rsidRPr="00CC4478">
              <w:rPr>
                <w:rFonts w:cs="Arial"/>
                <w:b/>
              </w:rPr>
              <w:t>Class name</w:t>
            </w:r>
          </w:p>
        </w:tc>
        <w:tc>
          <w:tcPr>
            <w:tcW w:w="2268" w:type="dxa"/>
            <w:shd w:val="clear" w:color="auto" w:fill="auto"/>
          </w:tcPr>
          <w:p w:rsidR="00B41700" w:rsidRPr="00CC4478" w:rsidRDefault="00B41700" w:rsidP="007D4A84">
            <w:pPr>
              <w:keepNext/>
              <w:spacing w:before="60" w:after="60"/>
              <w:jc w:val="center"/>
              <w:rPr>
                <w:rFonts w:cs="Arial"/>
                <w:b/>
              </w:rPr>
            </w:pPr>
            <w:r w:rsidRPr="00CC4478">
              <w:rPr>
                <w:rFonts w:cs="Arial"/>
                <w:b/>
              </w:rPr>
              <w:t>Designation</w:t>
            </w:r>
          </w:p>
        </w:tc>
        <w:tc>
          <w:tcPr>
            <w:tcW w:w="6293" w:type="dxa"/>
            <w:shd w:val="clear" w:color="auto" w:fill="auto"/>
          </w:tcPr>
          <w:p w:rsidR="00B41700" w:rsidRPr="00CC4478" w:rsidRDefault="00B41700" w:rsidP="007D4A84">
            <w:pPr>
              <w:keepNext/>
              <w:spacing w:before="60" w:after="60"/>
              <w:jc w:val="center"/>
              <w:rPr>
                <w:rFonts w:cs="Arial"/>
                <w:b/>
              </w:rPr>
            </w:pPr>
            <w:r w:rsidRPr="00CC4478">
              <w:rPr>
                <w:rFonts w:cs="Arial"/>
                <w:b/>
              </w:rPr>
              <w:t>Definition</w:t>
            </w:r>
          </w:p>
        </w:tc>
        <w:tc>
          <w:tcPr>
            <w:tcW w:w="1984" w:type="dxa"/>
            <w:shd w:val="clear" w:color="auto" w:fill="auto"/>
          </w:tcPr>
          <w:p w:rsidR="00B41700" w:rsidRPr="00CC4478" w:rsidRDefault="00B41700" w:rsidP="007D4A84">
            <w:pPr>
              <w:keepNext/>
              <w:spacing w:before="60" w:after="60"/>
              <w:jc w:val="center"/>
              <w:rPr>
                <w:rFonts w:cs="Arial"/>
                <w:b/>
              </w:rPr>
            </w:pPr>
            <w:r w:rsidRPr="00CC4478">
              <w:rPr>
                <w:rFonts w:cs="Arial"/>
                <w:b/>
              </w:rPr>
              <w:t>Stereotype</w:t>
            </w:r>
          </w:p>
        </w:tc>
        <w:tc>
          <w:tcPr>
            <w:tcW w:w="1134" w:type="dxa"/>
            <w:shd w:val="clear" w:color="auto" w:fill="auto"/>
          </w:tcPr>
          <w:p w:rsidR="00B41700" w:rsidRPr="00CC4478" w:rsidRDefault="00B41700" w:rsidP="007D4A84">
            <w:pPr>
              <w:keepNext/>
              <w:spacing w:before="60" w:after="60"/>
              <w:jc w:val="center"/>
              <w:rPr>
                <w:rFonts w:cs="Arial"/>
                <w:b/>
              </w:rPr>
            </w:pPr>
            <w:r w:rsidRPr="00CC4478">
              <w:rPr>
                <w:rFonts w:cs="Arial"/>
                <w:b/>
              </w:rPr>
              <w:t>Abstract</w:t>
            </w:r>
          </w:p>
        </w:tc>
      </w:tr>
      <w:tr w:rsidR="00B41700" w:rsidRPr="00CC4478" w:rsidTr="007D4A84">
        <w:trPr>
          <w:cantSplit/>
          <w:trHeight w:val="320"/>
        </w:trPr>
        <w:tc>
          <w:tcPr>
            <w:tcW w:w="2268" w:type="dxa"/>
            <w:shd w:val="clear" w:color="auto" w:fill="auto"/>
          </w:tcPr>
          <w:p w:rsidR="00B41700" w:rsidRDefault="00B41700" w:rsidP="007D4A84">
            <w:pPr>
              <w:keepNext/>
              <w:spacing w:before="60" w:after="60"/>
              <w:jc w:val="left"/>
              <w:rPr>
                <w:rFonts w:cs="Arial"/>
              </w:rPr>
            </w:pPr>
            <w:proofErr w:type="spellStart"/>
            <w:r>
              <w:rPr>
                <w:rFonts w:cs="Arial"/>
              </w:rPr>
              <w:t>PayloadPublication</w:t>
            </w:r>
            <w:proofErr w:type="spellEnd"/>
          </w:p>
        </w:tc>
        <w:tc>
          <w:tcPr>
            <w:tcW w:w="2268" w:type="dxa"/>
            <w:shd w:val="clear" w:color="auto" w:fill="auto"/>
          </w:tcPr>
          <w:p w:rsidR="00B41700" w:rsidRDefault="00B41700" w:rsidP="00B41700">
            <w:pPr>
              <w:keepNext/>
              <w:spacing w:before="60" w:after="60"/>
              <w:jc w:val="left"/>
              <w:rPr>
                <w:rFonts w:cs="Arial"/>
              </w:rPr>
            </w:pPr>
            <w:r>
              <w:rPr>
                <w:rFonts w:cs="Arial"/>
              </w:rPr>
              <w:t>Payload publication</w:t>
            </w:r>
          </w:p>
        </w:tc>
        <w:tc>
          <w:tcPr>
            <w:tcW w:w="6293" w:type="dxa"/>
            <w:shd w:val="clear" w:color="auto" w:fill="auto"/>
          </w:tcPr>
          <w:p w:rsidR="00B41700" w:rsidRDefault="00B41700" w:rsidP="007D4A84">
            <w:pPr>
              <w:keepNext/>
              <w:spacing w:before="60" w:after="60"/>
              <w:jc w:val="left"/>
              <w:rPr>
                <w:rFonts w:cs="Arial"/>
              </w:rPr>
            </w:pPr>
            <w:r w:rsidRPr="00B41700">
              <w:rPr>
                <w:rFonts w:cs="Arial"/>
                <w:lang w:val="en-US"/>
              </w:rPr>
              <w:t>A payload publication of traffic related information or associated management information created at a specific point in time that can be exchanged via a DATEX II interface.</w:t>
            </w:r>
          </w:p>
        </w:tc>
        <w:tc>
          <w:tcPr>
            <w:tcW w:w="1984" w:type="dxa"/>
            <w:shd w:val="clear" w:color="auto" w:fill="auto"/>
          </w:tcPr>
          <w:p w:rsidR="00B41700" w:rsidRPr="00CC4478" w:rsidRDefault="00B41700" w:rsidP="007D4A84">
            <w:pPr>
              <w:keepNext/>
              <w:spacing w:before="60" w:after="60"/>
              <w:jc w:val="center"/>
              <w:rPr>
                <w:rFonts w:cs="Arial"/>
              </w:rPr>
            </w:pPr>
          </w:p>
        </w:tc>
        <w:tc>
          <w:tcPr>
            <w:tcW w:w="1134" w:type="dxa"/>
            <w:shd w:val="clear" w:color="auto" w:fill="auto"/>
          </w:tcPr>
          <w:p w:rsidR="00B41700" w:rsidRDefault="00B41700" w:rsidP="007D4A84">
            <w:pPr>
              <w:keepNext/>
              <w:spacing w:before="60" w:after="60"/>
              <w:jc w:val="center"/>
              <w:rPr>
                <w:rFonts w:cs="Arial"/>
              </w:rPr>
            </w:pPr>
            <w:r>
              <w:rPr>
                <w:rFonts w:cs="Arial"/>
              </w:rPr>
              <w:t>no</w:t>
            </w:r>
          </w:p>
        </w:tc>
      </w:tr>
    </w:tbl>
    <w:p w:rsidR="00B41700" w:rsidRDefault="00B41700" w:rsidP="00B4170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22</w:t>
      </w:r>
      <w:r>
        <w:rPr>
          <w:noProof/>
        </w:rPr>
        <w:t>— Classes of the "PayloadPublication"</w:t>
      </w:r>
      <w:r w:rsidRPr="00CC4478">
        <w:rPr>
          <w:noProof/>
        </w:rPr>
        <w:t xml:space="preserve"> package</w:t>
      </w:r>
    </w:p>
    <w:p w:rsidR="00B41700" w:rsidRDefault="00B41700" w:rsidP="00B41700">
      <w:pPr>
        <w:pStyle w:val="a4"/>
        <w:numPr>
          <w:ilvl w:val="0"/>
          <w:numId w:val="0"/>
        </w:numPr>
        <w:jc w:val="center"/>
      </w:pPr>
    </w:p>
    <w:p w:rsidR="00093887" w:rsidRDefault="00093887" w:rsidP="00093887">
      <w:pPr>
        <w:pStyle w:val="a4"/>
      </w:pPr>
      <w:r>
        <w:t>"</w:t>
      </w:r>
      <w:proofErr w:type="spellStart"/>
      <w:r>
        <w:t>PayloadPublication</w:t>
      </w:r>
      <w:proofErr w:type="spellEnd"/>
      <w:r>
        <w:t>"</w:t>
      </w:r>
      <w:r w:rsidRPr="00CC4478">
        <w:t xml:space="preserve"> </w:t>
      </w:r>
      <w:r>
        <w:t>package association</w:t>
      </w:r>
      <w:r w:rsidRPr="00CC4478">
        <w:t xml:space="preserve"> </w:t>
      </w:r>
      <w:r>
        <w:t>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093887" w:rsidRPr="00CC4478" w:rsidTr="007D4A84">
        <w:trPr>
          <w:cantSplit/>
          <w:trHeight w:val="320"/>
          <w:tblHeader/>
        </w:trPr>
        <w:tc>
          <w:tcPr>
            <w:tcW w:w="2268" w:type="dxa"/>
            <w:shd w:val="clear" w:color="auto" w:fill="auto"/>
          </w:tcPr>
          <w:p w:rsidR="00093887" w:rsidRPr="00CC4478" w:rsidRDefault="00093887" w:rsidP="007D4A84">
            <w:pPr>
              <w:keepNext/>
              <w:spacing w:before="60" w:after="60"/>
              <w:jc w:val="center"/>
              <w:rPr>
                <w:rFonts w:cs="Arial"/>
                <w:b/>
              </w:rPr>
            </w:pPr>
            <w:r w:rsidRPr="00CC4478">
              <w:rPr>
                <w:rFonts w:cs="Arial"/>
                <w:b/>
              </w:rPr>
              <w:t>Class name</w:t>
            </w:r>
          </w:p>
        </w:tc>
        <w:tc>
          <w:tcPr>
            <w:tcW w:w="2268" w:type="dxa"/>
            <w:shd w:val="clear" w:color="auto" w:fill="auto"/>
          </w:tcPr>
          <w:p w:rsidR="00093887" w:rsidRPr="00CC4478" w:rsidRDefault="00093887" w:rsidP="007D4A84">
            <w:pPr>
              <w:keepNext/>
              <w:spacing w:before="60" w:after="60"/>
              <w:jc w:val="center"/>
              <w:rPr>
                <w:rFonts w:cs="Arial"/>
                <w:b/>
              </w:rPr>
            </w:pPr>
            <w:r w:rsidRPr="00CC4478">
              <w:rPr>
                <w:rFonts w:cs="Arial"/>
                <w:b/>
              </w:rPr>
              <w:t>Role name</w:t>
            </w:r>
          </w:p>
        </w:tc>
        <w:tc>
          <w:tcPr>
            <w:tcW w:w="2268" w:type="dxa"/>
            <w:shd w:val="clear" w:color="auto" w:fill="auto"/>
          </w:tcPr>
          <w:p w:rsidR="00093887" w:rsidRPr="00CC4478" w:rsidRDefault="00093887" w:rsidP="007D4A84">
            <w:pPr>
              <w:keepNext/>
              <w:spacing w:before="60" w:after="60"/>
              <w:jc w:val="center"/>
              <w:rPr>
                <w:rFonts w:cs="Arial"/>
                <w:b/>
              </w:rPr>
            </w:pPr>
            <w:r w:rsidRPr="00CC4478">
              <w:rPr>
                <w:rFonts w:cs="Arial"/>
                <w:b/>
              </w:rPr>
              <w:t>Designation</w:t>
            </w:r>
          </w:p>
        </w:tc>
        <w:tc>
          <w:tcPr>
            <w:tcW w:w="4025" w:type="dxa"/>
            <w:shd w:val="clear" w:color="auto" w:fill="auto"/>
          </w:tcPr>
          <w:p w:rsidR="00093887" w:rsidRPr="00CC4478" w:rsidRDefault="00093887" w:rsidP="007D4A84">
            <w:pPr>
              <w:keepNext/>
              <w:spacing w:before="60" w:after="60"/>
              <w:jc w:val="center"/>
              <w:rPr>
                <w:rFonts w:cs="Arial"/>
                <w:b/>
              </w:rPr>
            </w:pPr>
            <w:r w:rsidRPr="00CC4478">
              <w:rPr>
                <w:rFonts w:cs="Arial"/>
                <w:b/>
              </w:rPr>
              <w:t>Definition</w:t>
            </w:r>
          </w:p>
        </w:tc>
        <w:tc>
          <w:tcPr>
            <w:tcW w:w="1417" w:type="dxa"/>
            <w:shd w:val="clear" w:color="auto" w:fill="auto"/>
          </w:tcPr>
          <w:p w:rsidR="00093887" w:rsidRPr="00CC4478" w:rsidRDefault="00093887" w:rsidP="007D4A84">
            <w:pPr>
              <w:keepNext/>
              <w:spacing w:before="60" w:after="60"/>
              <w:jc w:val="center"/>
              <w:rPr>
                <w:rFonts w:cs="Arial"/>
                <w:b/>
              </w:rPr>
            </w:pPr>
            <w:r w:rsidRPr="00CC4478">
              <w:rPr>
                <w:rFonts w:cs="Arial"/>
                <w:b/>
              </w:rPr>
              <w:t>Multiplicity</w:t>
            </w:r>
          </w:p>
        </w:tc>
        <w:tc>
          <w:tcPr>
            <w:tcW w:w="1701" w:type="dxa"/>
            <w:shd w:val="clear" w:color="auto" w:fill="auto"/>
          </w:tcPr>
          <w:p w:rsidR="00093887" w:rsidRPr="00CC4478" w:rsidRDefault="00093887" w:rsidP="007D4A84">
            <w:pPr>
              <w:keepNext/>
              <w:spacing w:before="60" w:after="60"/>
              <w:jc w:val="center"/>
              <w:rPr>
                <w:rFonts w:cs="Arial"/>
                <w:b/>
              </w:rPr>
            </w:pPr>
            <w:r w:rsidRPr="00CC4478">
              <w:rPr>
                <w:rFonts w:cs="Arial"/>
                <w:b/>
              </w:rPr>
              <w:t>Target</w:t>
            </w:r>
          </w:p>
        </w:tc>
      </w:tr>
      <w:tr w:rsidR="00093887" w:rsidRPr="00CC4478" w:rsidTr="007D4A84">
        <w:trPr>
          <w:cantSplit/>
          <w:trHeight w:val="320"/>
        </w:trPr>
        <w:tc>
          <w:tcPr>
            <w:tcW w:w="2268" w:type="dxa"/>
            <w:shd w:val="clear" w:color="auto" w:fill="auto"/>
          </w:tcPr>
          <w:p w:rsidR="00093887" w:rsidRPr="00CC4478" w:rsidRDefault="00093887" w:rsidP="007D4A84">
            <w:pPr>
              <w:keepNext/>
              <w:spacing w:before="60" w:after="60"/>
              <w:jc w:val="left"/>
              <w:rPr>
                <w:rFonts w:cs="Arial"/>
              </w:rPr>
            </w:pPr>
            <w:proofErr w:type="spellStart"/>
            <w:r>
              <w:rPr>
                <w:rFonts w:cs="Arial"/>
              </w:rPr>
              <w:t>PayloadPublication</w:t>
            </w:r>
            <w:proofErr w:type="spellEnd"/>
          </w:p>
        </w:tc>
        <w:tc>
          <w:tcPr>
            <w:tcW w:w="2268" w:type="dxa"/>
            <w:shd w:val="clear" w:color="auto" w:fill="auto"/>
          </w:tcPr>
          <w:p w:rsidR="00093887" w:rsidRPr="00CC4478" w:rsidRDefault="00093887" w:rsidP="007D4A84">
            <w:pPr>
              <w:keepNext/>
              <w:spacing w:before="60" w:after="60"/>
              <w:jc w:val="left"/>
              <w:rPr>
                <w:rFonts w:cs="Arial"/>
              </w:rPr>
            </w:pPr>
            <w:proofErr w:type="spellStart"/>
            <w:r w:rsidRPr="00093887">
              <w:rPr>
                <w:rFonts w:cs="Arial"/>
                <w:lang w:val="en-US"/>
              </w:rPr>
              <w:t>publicationCreator</w:t>
            </w:r>
            <w:proofErr w:type="spellEnd"/>
          </w:p>
        </w:tc>
        <w:tc>
          <w:tcPr>
            <w:tcW w:w="2268" w:type="dxa"/>
            <w:shd w:val="clear" w:color="auto" w:fill="auto"/>
          </w:tcPr>
          <w:p w:rsidR="00093887" w:rsidRPr="00CC4478" w:rsidRDefault="00093887" w:rsidP="007D4A84">
            <w:pPr>
              <w:keepNext/>
              <w:spacing w:before="60" w:after="60"/>
              <w:jc w:val="left"/>
              <w:rPr>
                <w:rFonts w:cs="Arial"/>
              </w:rPr>
            </w:pPr>
            <w:r>
              <w:rPr>
                <w:rFonts w:cs="Arial"/>
              </w:rPr>
              <w:t>Publication creator</w:t>
            </w:r>
          </w:p>
        </w:tc>
        <w:tc>
          <w:tcPr>
            <w:tcW w:w="4025" w:type="dxa"/>
            <w:shd w:val="clear" w:color="auto" w:fill="auto"/>
          </w:tcPr>
          <w:p w:rsidR="00093887" w:rsidRPr="00CC4478" w:rsidRDefault="00B41700" w:rsidP="007D4A84">
            <w:pPr>
              <w:keepNext/>
              <w:spacing w:before="60" w:after="60"/>
              <w:jc w:val="left"/>
              <w:rPr>
                <w:rFonts w:cs="Arial"/>
              </w:rPr>
            </w:pPr>
            <w:r w:rsidRPr="00B41700">
              <w:rPr>
                <w:rFonts w:cs="Arial"/>
                <w:lang w:val="en-US"/>
              </w:rPr>
              <w:t>An identifier/name whose range is specific to the particular country.</w:t>
            </w:r>
          </w:p>
        </w:tc>
        <w:tc>
          <w:tcPr>
            <w:tcW w:w="1417" w:type="dxa"/>
            <w:shd w:val="clear" w:color="auto" w:fill="auto"/>
          </w:tcPr>
          <w:p w:rsidR="00093887" w:rsidRPr="00CC4478" w:rsidRDefault="00B41700" w:rsidP="007D4A84">
            <w:pPr>
              <w:keepNext/>
              <w:spacing w:before="60" w:after="60"/>
              <w:jc w:val="center"/>
              <w:rPr>
                <w:rFonts w:cs="Arial"/>
              </w:rPr>
            </w:pPr>
            <w:r>
              <w:rPr>
                <w:rFonts w:cs="Arial"/>
              </w:rPr>
              <w:t>1..1</w:t>
            </w:r>
          </w:p>
        </w:tc>
        <w:tc>
          <w:tcPr>
            <w:tcW w:w="1701" w:type="dxa"/>
            <w:shd w:val="clear" w:color="auto" w:fill="auto"/>
          </w:tcPr>
          <w:p w:rsidR="00093887" w:rsidRPr="00CC4478" w:rsidRDefault="00B41700" w:rsidP="007D4A84">
            <w:pPr>
              <w:keepNext/>
              <w:spacing w:before="60" w:after="60"/>
              <w:jc w:val="left"/>
              <w:rPr>
                <w:rFonts w:cs="Arial"/>
              </w:rPr>
            </w:pPr>
            <w:proofErr w:type="spellStart"/>
            <w:r>
              <w:rPr>
                <w:rFonts w:cs="Arial"/>
              </w:rPr>
              <w:t>InternationalIdentifier</w:t>
            </w:r>
            <w:proofErr w:type="spellEnd"/>
          </w:p>
        </w:tc>
      </w:tr>
    </w:tbl>
    <w:p w:rsidR="00B41700" w:rsidRDefault="00B41700" w:rsidP="00B4170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23</w:t>
      </w:r>
      <w:r>
        <w:rPr>
          <w:noProof/>
        </w:rPr>
        <w:t>— Associations of the "PayloadPublication"</w:t>
      </w:r>
      <w:r w:rsidRPr="00CC4478">
        <w:rPr>
          <w:noProof/>
        </w:rPr>
        <w:t xml:space="preserve"> package</w:t>
      </w:r>
    </w:p>
    <w:p w:rsidR="00093887" w:rsidRPr="00093887" w:rsidRDefault="00093887" w:rsidP="00B41700">
      <w:pPr>
        <w:jc w:val="center"/>
      </w:pPr>
    </w:p>
    <w:p w:rsidR="00093887" w:rsidRDefault="00093887" w:rsidP="00093887">
      <w:pPr>
        <w:pStyle w:val="a4"/>
      </w:pPr>
      <w:r>
        <w:t>"</w:t>
      </w:r>
      <w:proofErr w:type="spellStart"/>
      <w:r>
        <w:t>PayloadPublication</w:t>
      </w:r>
      <w:proofErr w:type="spellEnd"/>
      <w:r>
        <w:t>"</w:t>
      </w:r>
      <w:r w:rsidRPr="00CC4478">
        <w:t xml:space="preserve"> package </w:t>
      </w:r>
      <w:r>
        <w:t>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B41700" w:rsidRPr="00CC4478" w:rsidTr="007D4A84">
        <w:trPr>
          <w:cantSplit/>
          <w:trHeight w:val="320"/>
          <w:tblHeader/>
        </w:trPr>
        <w:tc>
          <w:tcPr>
            <w:tcW w:w="2268" w:type="dxa"/>
            <w:shd w:val="clear" w:color="auto" w:fill="auto"/>
          </w:tcPr>
          <w:p w:rsidR="00B41700" w:rsidRPr="00CC4478" w:rsidRDefault="00B41700" w:rsidP="007D4A84">
            <w:pPr>
              <w:keepNext/>
              <w:spacing w:before="60" w:after="60"/>
              <w:jc w:val="center"/>
              <w:rPr>
                <w:rFonts w:cs="Arial"/>
                <w:b/>
              </w:rPr>
            </w:pPr>
            <w:r w:rsidRPr="00CC4478">
              <w:rPr>
                <w:rFonts w:cs="Arial"/>
                <w:b/>
              </w:rPr>
              <w:t>Class name</w:t>
            </w:r>
          </w:p>
        </w:tc>
        <w:tc>
          <w:tcPr>
            <w:tcW w:w="2268" w:type="dxa"/>
            <w:shd w:val="clear" w:color="auto" w:fill="auto"/>
          </w:tcPr>
          <w:p w:rsidR="00B41700" w:rsidRPr="00CC4478" w:rsidRDefault="00B41700" w:rsidP="007D4A84">
            <w:pPr>
              <w:keepNext/>
              <w:spacing w:before="60" w:after="60"/>
              <w:jc w:val="center"/>
              <w:rPr>
                <w:rFonts w:cs="Arial"/>
                <w:b/>
              </w:rPr>
            </w:pPr>
            <w:r w:rsidRPr="00CC4478">
              <w:rPr>
                <w:rFonts w:cs="Arial"/>
                <w:b/>
              </w:rPr>
              <w:t>Attribute name</w:t>
            </w:r>
          </w:p>
        </w:tc>
        <w:tc>
          <w:tcPr>
            <w:tcW w:w="2268" w:type="dxa"/>
            <w:shd w:val="clear" w:color="auto" w:fill="auto"/>
          </w:tcPr>
          <w:p w:rsidR="00B41700" w:rsidRPr="00CC4478" w:rsidRDefault="00B41700" w:rsidP="007D4A84">
            <w:pPr>
              <w:keepNext/>
              <w:spacing w:before="60" w:after="60"/>
              <w:jc w:val="center"/>
              <w:rPr>
                <w:rFonts w:cs="Arial"/>
                <w:b/>
              </w:rPr>
            </w:pPr>
            <w:r w:rsidRPr="00CC4478">
              <w:rPr>
                <w:rFonts w:cs="Arial"/>
                <w:b/>
              </w:rPr>
              <w:t>Designation</w:t>
            </w:r>
          </w:p>
        </w:tc>
        <w:tc>
          <w:tcPr>
            <w:tcW w:w="4025" w:type="dxa"/>
            <w:shd w:val="clear" w:color="auto" w:fill="auto"/>
          </w:tcPr>
          <w:p w:rsidR="00B41700" w:rsidRPr="00CC4478" w:rsidRDefault="00B41700" w:rsidP="007D4A84">
            <w:pPr>
              <w:keepNext/>
              <w:spacing w:before="60" w:after="60"/>
              <w:jc w:val="center"/>
              <w:rPr>
                <w:rFonts w:cs="Arial"/>
                <w:b/>
              </w:rPr>
            </w:pPr>
            <w:r w:rsidRPr="00CC4478">
              <w:rPr>
                <w:rFonts w:cs="Arial"/>
                <w:b/>
              </w:rPr>
              <w:t>Definition</w:t>
            </w:r>
          </w:p>
        </w:tc>
        <w:tc>
          <w:tcPr>
            <w:tcW w:w="1417" w:type="dxa"/>
            <w:shd w:val="clear" w:color="auto" w:fill="auto"/>
          </w:tcPr>
          <w:p w:rsidR="00B41700" w:rsidRPr="00CC4478" w:rsidRDefault="00B41700" w:rsidP="007D4A84">
            <w:pPr>
              <w:keepNext/>
              <w:spacing w:before="60" w:after="60"/>
              <w:jc w:val="center"/>
              <w:rPr>
                <w:rFonts w:cs="Arial"/>
                <w:b/>
              </w:rPr>
            </w:pPr>
            <w:r w:rsidRPr="00CC4478">
              <w:rPr>
                <w:rFonts w:cs="Arial"/>
                <w:b/>
              </w:rPr>
              <w:t>Multiplicity</w:t>
            </w:r>
          </w:p>
        </w:tc>
        <w:tc>
          <w:tcPr>
            <w:tcW w:w="1701" w:type="dxa"/>
            <w:shd w:val="clear" w:color="auto" w:fill="auto"/>
          </w:tcPr>
          <w:p w:rsidR="00B41700" w:rsidRPr="00CC4478" w:rsidRDefault="00B41700" w:rsidP="007D4A84">
            <w:pPr>
              <w:keepNext/>
              <w:spacing w:before="60" w:after="60"/>
              <w:jc w:val="center"/>
              <w:rPr>
                <w:rFonts w:cs="Arial"/>
                <w:b/>
              </w:rPr>
            </w:pPr>
            <w:r w:rsidRPr="00CC4478">
              <w:rPr>
                <w:rFonts w:cs="Arial"/>
                <w:b/>
              </w:rPr>
              <w:t>Type</w:t>
            </w:r>
          </w:p>
        </w:tc>
      </w:tr>
      <w:tr w:rsidR="00B41700" w:rsidRPr="00CC4478" w:rsidTr="007D4A84">
        <w:trPr>
          <w:cantSplit/>
          <w:trHeight w:val="320"/>
        </w:trPr>
        <w:tc>
          <w:tcPr>
            <w:tcW w:w="2268" w:type="dxa"/>
            <w:shd w:val="clear" w:color="auto" w:fill="auto"/>
          </w:tcPr>
          <w:p w:rsidR="00B41700" w:rsidRPr="00CC4478" w:rsidRDefault="00B41700" w:rsidP="007D4A84">
            <w:pPr>
              <w:keepNext/>
              <w:spacing w:before="60" w:after="60"/>
              <w:jc w:val="left"/>
              <w:rPr>
                <w:rFonts w:cs="Arial"/>
              </w:rPr>
            </w:pPr>
            <w:proofErr w:type="spellStart"/>
            <w:r>
              <w:rPr>
                <w:rFonts w:cs="Arial"/>
              </w:rPr>
              <w:t>PayloadPublication</w:t>
            </w:r>
            <w:proofErr w:type="spellEnd"/>
          </w:p>
        </w:tc>
        <w:tc>
          <w:tcPr>
            <w:tcW w:w="2268" w:type="dxa"/>
            <w:shd w:val="clear" w:color="auto" w:fill="auto"/>
          </w:tcPr>
          <w:p w:rsidR="00B41700" w:rsidRPr="00CC4478" w:rsidRDefault="00B41700" w:rsidP="007D4A84">
            <w:pPr>
              <w:keepNext/>
              <w:spacing w:before="60" w:after="60"/>
              <w:jc w:val="left"/>
              <w:rPr>
                <w:rFonts w:cs="Arial"/>
              </w:rPr>
            </w:pPr>
            <w:proofErr w:type="spellStart"/>
            <w:r>
              <w:rPr>
                <w:rFonts w:cs="Arial"/>
              </w:rPr>
              <w:t>publicationTime</w:t>
            </w:r>
            <w:proofErr w:type="spellEnd"/>
          </w:p>
        </w:tc>
        <w:tc>
          <w:tcPr>
            <w:tcW w:w="2268" w:type="dxa"/>
            <w:shd w:val="clear" w:color="auto" w:fill="auto"/>
          </w:tcPr>
          <w:p w:rsidR="00B41700" w:rsidRPr="00CC4478" w:rsidRDefault="00B41700" w:rsidP="007D4A84">
            <w:pPr>
              <w:keepNext/>
              <w:spacing w:before="60" w:after="60"/>
              <w:jc w:val="left"/>
              <w:rPr>
                <w:rFonts w:cs="Arial"/>
              </w:rPr>
            </w:pPr>
            <w:r>
              <w:rPr>
                <w:rFonts w:cs="Arial"/>
              </w:rPr>
              <w:t>Publication time</w:t>
            </w:r>
          </w:p>
        </w:tc>
        <w:tc>
          <w:tcPr>
            <w:tcW w:w="4025" w:type="dxa"/>
            <w:shd w:val="clear" w:color="auto" w:fill="auto"/>
          </w:tcPr>
          <w:p w:rsidR="00B41700" w:rsidRPr="00CC4478" w:rsidRDefault="00B41700" w:rsidP="007D4A84">
            <w:pPr>
              <w:keepNext/>
              <w:spacing w:before="60" w:after="60"/>
              <w:jc w:val="left"/>
              <w:rPr>
                <w:rFonts w:cs="Arial"/>
              </w:rPr>
            </w:pPr>
            <w:r w:rsidRPr="00B41700">
              <w:rPr>
                <w:rFonts w:cs="Arial"/>
                <w:lang w:val="en-US"/>
              </w:rPr>
              <w:t>Date/time at which the payload publication was created.</w:t>
            </w:r>
          </w:p>
        </w:tc>
        <w:tc>
          <w:tcPr>
            <w:tcW w:w="1417" w:type="dxa"/>
            <w:shd w:val="clear" w:color="auto" w:fill="auto"/>
          </w:tcPr>
          <w:p w:rsidR="00B41700" w:rsidRPr="00CC4478" w:rsidRDefault="00B41700" w:rsidP="007D4A84">
            <w:pPr>
              <w:keepNext/>
              <w:spacing w:before="60" w:after="60"/>
              <w:jc w:val="center"/>
              <w:rPr>
                <w:rFonts w:cs="Arial"/>
              </w:rPr>
            </w:pPr>
            <w:r w:rsidRPr="00CC4478">
              <w:rPr>
                <w:rFonts w:cs="Arial"/>
              </w:rPr>
              <w:t>1..1</w:t>
            </w:r>
          </w:p>
        </w:tc>
        <w:tc>
          <w:tcPr>
            <w:tcW w:w="1701" w:type="dxa"/>
            <w:shd w:val="clear" w:color="auto" w:fill="auto"/>
          </w:tcPr>
          <w:p w:rsidR="00B41700" w:rsidRPr="00CC4478" w:rsidRDefault="00B41700" w:rsidP="007D4A84">
            <w:pPr>
              <w:keepNext/>
              <w:spacing w:before="60" w:after="60"/>
              <w:jc w:val="left"/>
              <w:rPr>
                <w:rFonts w:cs="Arial"/>
              </w:rPr>
            </w:pPr>
            <w:proofErr w:type="spellStart"/>
            <w:r>
              <w:rPr>
                <w:rFonts w:cs="Arial"/>
              </w:rPr>
              <w:t>DateTime</w:t>
            </w:r>
            <w:proofErr w:type="spellEnd"/>
          </w:p>
        </w:tc>
      </w:tr>
      <w:tr w:rsidR="00B41700" w:rsidRPr="00CC4478" w:rsidTr="007D4A84">
        <w:trPr>
          <w:cantSplit/>
          <w:trHeight w:val="320"/>
        </w:trPr>
        <w:tc>
          <w:tcPr>
            <w:tcW w:w="2268" w:type="dxa"/>
            <w:shd w:val="clear" w:color="auto" w:fill="auto"/>
          </w:tcPr>
          <w:p w:rsidR="00B41700" w:rsidRDefault="00B41700" w:rsidP="007D4A84">
            <w:pPr>
              <w:keepNext/>
              <w:spacing w:before="60" w:after="60"/>
              <w:jc w:val="left"/>
              <w:rPr>
                <w:rFonts w:cs="Arial"/>
              </w:rPr>
            </w:pPr>
            <w:proofErr w:type="spellStart"/>
            <w:r>
              <w:rPr>
                <w:rFonts w:cs="Arial"/>
              </w:rPr>
              <w:t>PayloadPublication</w:t>
            </w:r>
            <w:proofErr w:type="spellEnd"/>
          </w:p>
        </w:tc>
        <w:tc>
          <w:tcPr>
            <w:tcW w:w="2268" w:type="dxa"/>
            <w:shd w:val="clear" w:color="auto" w:fill="auto"/>
          </w:tcPr>
          <w:p w:rsidR="00B41700" w:rsidRDefault="00B41700" w:rsidP="007D4A84">
            <w:pPr>
              <w:keepNext/>
              <w:spacing w:before="60" w:after="60"/>
              <w:jc w:val="left"/>
              <w:rPr>
                <w:rFonts w:cs="Arial"/>
              </w:rPr>
            </w:pPr>
            <w:proofErr w:type="spellStart"/>
            <w:r>
              <w:rPr>
                <w:rFonts w:cs="Arial"/>
              </w:rPr>
              <w:t>lang</w:t>
            </w:r>
            <w:proofErr w:type="spellEnd"/>
          </w:p>
        </w:tc>
        <w:tc>
          <w:tcPr>
            <w:tcW w:w="2268" w:type="dxa"/>
            <w:shd w:val="clear" w:color="auto" w:fill="auto"/>
          </w:tcPr>
          <w:p w:rsidR="00B41700" w:rsidRDefault="00B41700" w:rsidP="007D4A84">
            <w:pPr>
              <w:keepNext/>
              <w:spacing w:before="60" w:after="60"/>
              <w:jc w:val="left"/>
              <w:rPr>
                <w:rFonts w:cs="Arial"/>
              </w:rPr>
            </w:pPr>
            <w:r>
              <w:rPr>
                <w:rFonts w:cs="Arial"/>
              </w:rPr>
              <w:t>Language</w:t>
            </w:r>
          </w:p>
        </w:tc>
        <w:tc>
          <w:tcPr>
            <w:tcW w:w="4025" w:type="dxa"/>
            <w:shd w:val="clear" w:color="auto" w:fill="auto"/>
          </w:tcPr>
          <w:p w:rsidR="00B41700" w:rsidRDefault="00B41700" w:rsidP="007D4A84">
            <w:pPr>
              <w:keepNext/>
              <w:spacing w:before="60" w:after="60"/>
              <w:jc w:val="left"/>
              <w:rPr>
                <w:rFonts w:cs="Arial"/>
              </w:rPr>
            </w:pPr>
            <w:r w:rsidRPr="00B41700">
              <w:rPr>
                <w:rFonts w:cs="Arial"/>
                <w:lang w:val="en-US"/>
              </w:rPr>
              <w:t>The default language used throughout the payload publication.</w:t>
            </w:r>
          </w:p>
        </w:tc>
        <w:tc>
          <w:tcPr>
            <w:tcW w:w="1417" w:type="dxa"/>
            <w:shd w:val="clear" w:color="auto" w:fill="auto"/>
          </w:tcPr>
          <w:p w:rsidR="00B41700" w:rsidRDefault="00B41700" w:rsidP="007D4A84">
            <w:pPr>
              <w:keepNext/>
              <w:spacing w:before="60" w:after="60"/>
              <w:jc w:val="center"/>
              <w:rPr>
                <w:rFonts w:cs="Arial"/>
              </w:rPr>
            </w:pPr>
            <w:r>
              <w:rPr>
                <w:rFonts w:cs="Arial"/>
              </w:rPr>
              <w:t>1..1</w:t>
            </w:r>
          </w:p>
        </w:tc>
        <w:tc>
          <w:tcPr>
            <w:tcW w:w="1701" w:type="dxa"/>
            <w:shd w:val="clear" w:color="auto" w:fill="auto"/>
          </w:tcPr>
          <w:p w:rsidR="00B41700" w:rsidRDefault="00B41700" w:rsidP="007D4A84">
            <w:pPr>
              <w:keepNext/>
              <w:spacing w:before="60" w:after="60"/>
              <w:jc w:val="left"/>
              <w:rPr>
                <w:rFonts w:cs="Arial"/>
              </w:rPr>
            </w:pPr>
            <w:r>
              <w:rPr>
                <w:rFonts w:cs="Arial"/>
              </w:rPr>
              <w:t>Language</w:t>
            </w:r>
          </w:p>
        </w:tc>
      </w:tr>
    </w:tbl>
    <w:p w:rsidR="00B41700" w:rsidRDefault="00B41700" w:rsidP="00B4170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24</w:t>
      </w:r>
      <w:r>
        <w:rPr>
          <w:noProof/>
        </w:rPr>
        <w:t>— Attributes of the "PayloadPublication"</w:t>
      </w:r>
      <w:r w:rsidRPr="00CC4478">
        <w:rPr>
          <w:noProof/>
        </w:rPr>
        <w:t xml:space="preserve"> package</w:t>
      </w:r>
    </w:p>
    <w:p w:rsidR="00093887" w:rsidRPr="00093887" w:rsidRDefault="00093887" w:rsidP="00B41700">
      <w:pPr>
        <w:jc w:val="center"/>
      </w:pPr>
    </w:p>
    <w:p w:rsidR="00CC4478" w:rsidRDefault="00CC4478" w:rsidP="00EF0ECE">
      <w:pPr>
        <w:pStyle w:val="a3"/>
      </w:pPr>
      <w:r>
        <w:lastRenderedPageBreak/>
        <w:t>"</w:t>
      </w:r>
      <w:proofErr w:type="spellStart"/>
      <w:r>
        <w:t>ReusableClasses</w:t>
      </w:r>
      <w:proofErr w:type="spellEnd"/>
      <w:r>
        <w:t>"</w:t>
      </w:r>
      <w:r w:rsidRPr="00CC4478">
        <w:t xml:space="preserve"> package</w:t>
      </w:r>
    </w:p>
    <w:p w:rsidR="00CC4478" w:rsidRDefault="00CC4478" w:rsidP="00CC4478">
      <w:pPr>
        <w:pStyle w:val="a4"/>
      </w:pPr>
      <w:r>
        <w:t>"</w:t>
      </w:r>
      <w:proofErr w:type="spellStart"/>
      <w:r>
        <w:t>ReusableClasses</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roofErr w:type="spellStart"/>
            <w:r>
              <w:rPr>
                <w:rFonts w:cs="Arial"/>
              </w:rPr>
              <w:t>HeaderInformation</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Header information</w:t>
            </w:r>
          </w:p>
        </w:tc>
        <w:tc>
          <w:tcPr>
            <w:tcW w:w="6293" w:type="dxa"/>
            <w:shd w:val="clear" w:color="auto" w:fill="auto"/>
          </w:tcPr>
          <w:p w:rsidR="00CC4478" w:rsidRDefault="00CC4478" w:rsidP="00CC4478">
            <w:pPr>
              <w:keepNext/>
              <w:spacing w:before="60" w:after="60"/>
              <w:jc w:val="left"/>
              <w:rPr>
                <w:rFonts w:cs="Arial"/>
              </w:rPr>
            </w:pPr>
            <w:r>
              <w:rPr>
                <w:rFonts w:cs="Arial"/>
              </w:rPr>
              <w:t>Management information relating to the data contained within a publication.</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roofErr w:type="spellStart"/>
            <w:r>
              <w:rPr>
                <w:rFonts w:cs="Arial"/>
              </w:rPr>
              <w:t>InternationalIdentifier</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International identifier</w:t>
            </w:r>
          </w:p>
        </w:tc>
        <w:tc>
          <w:tcPr>
            <w:tcW w:w="6293" w:type="dxa"/>
            <w:shd w:val="clear" w:color="auto" w:fill="auto"/>
          </w:tcPr>
          <w:p w:rsidR="00CC4478" w:rsidRDefault="00CC4478" w:rsidP="00CC4478">
            <w:pPr>
              <w:keepNext/>
              <w:spacing w:before="60" w:after="60"/>
              <w:jc w:val="left"/>
              <w:rPr>
                <w:rFonts w:cs="Arial"/>
              </w:rPr>
            </w:pPr>
            <w:r>
              <w:rPr>
                <w:rFonts w:cs="Arial"/>
              </w:rPr>
              <w:t>An identifier/name whose range is specific to the particular country.</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r w:rsidR="00B41700" w:rsidRPr="00CC4478" w:rsidTr="00CC4478">
        <w:trPr>
          <w:cantSplit/>
          <w:trHeight w:val="320"/>
        </w:trPr>
        <w:tc>
          <w:tcPr>
            <w:tcW w:w="2268" w:type="dxa"/>
            <w:shd w:val="clear" w:color="auto" w:fill="auto"/>
          </w:tcPr>
          <w:p w:rsidR="00B41700" w:rsidRDefault="00B41700" w:rsidP="00CC4478">
            <w:pPr>
              <w:keepNext/>
              <w:spacing w:before="60" w:after="60"/>
              <w:jc w:val="left"/>
              <w:rPr>
                <w:rFonts w:cs="Arial"/>
              </w:rPr>
            </w:pPr>
            <w:r>
              <w:rPr>
                <w:rFonts w:cs="Arial"/>
              </w:rPr>
              <w:t>Language</w:t>
            </w:r>
          </w:p>
        </w:tc>
        <w:tc>
          <w:tcPr>
            <w:tcW w:w="2268" w:type="dxa"/>
            <w:shd w:val="clear" w:color="auto" w:fill="auto"/>
          </w:tcPr>
          <w:p w:rsidR="00B41700" w:rsidRDefault="00B41700" w:rsidP="00CC4478">
            <w:pPr>
              <w:keepNext/>
              <w:spacing w:before="60" w:after="60"/>
              <w:jc w:val="left"/>
              <w:rPr>
                <w:rFonts w:cs="Arial"/>
              </w:rPr>
            </w:pPr>
            <w:r>
              <w:rPr>
                <w:rFonts w:cs="Arial"/>
              </w:rPr>
              <w:t>Language</w:t>
            </w:r>
          </w:p>
        </w:tc>
        <w:tc>
          <w:tcPr>
            <w:tcW w:w="6293" w:type="dxa"/>
            <w:shd w:val="clear" w:color="auto" w:fill="auto"/>
          </w:tcPr>
          <w:p w:rsidR="00B41700" w:rsidRDefault="00B41700" w:rsidP="00CC4478">
            <w:pPr>
              <w:keepNext/>
              <w:spacing w:before="60" w:after="60"/>
              <w:jc w:val="left"/>
              <w:rPr>
                <w:rFonts w:cs="Arial"/>
              </w:rPr>
            </w:pPr>
            <w:r w:rsidRPr="00B41700">
              <w:rPr>
                <w:rFonts w:cs="Arial"/>
                <w:lang w:val="en-US"/>
              </w:rPr>
              <w:t xml:space="preserve">A language </w:t>
            </w:r>
            <w:proofErr w:type="spellStart"/>
            <w:proofErr w:type="gramStart"/>
            <w:r w:rsidRPr="00B41700">
              <w:rPr>
                <w:rFonts w:cs="Arial"/>
                <w:lang w:val="en-US"/>
              </w:rPr>
              <w:t>datatype</w:t>
            </w:r>
            <w:proofErr w:type="spellEnd"/>
            <w:r w:rsidRPr="00B41700">
              <w:rPr>
                <w:rFonts w:cs="Arial"/>
                <w:lang w:val="en-US"/>
              </w:rPr>
              <w:t>,</w:t>
            </w:r>
            <w:proofErr w:type="gramEnd"/>
            <w:r w:rsidRPr="00B41700">
              <w:rPr>
                <w:rFonts w:cs="Arial"/>
                <w:lang w:val="en-US"/>
              </w:rPr>
              <w:t xml:space="preserve"> identifies a specified language by an ISO 639-1 2-alpha / ISO 639-2 3-alpha code.</w:t>
            </w:r>
          </w:p>
        </w:tc>
        <w:tc>
          <w:tcPr>
            <w:tcW w:w="1984" w:type="dxa"/>
            <w:shd w:val="clear" w:color="auto" w:fill="auto"/>
          </w:tcPr>
          <w:p w:rsidR="00B41700" w:rsidRPr="00CC4478" w:rsidRDefault="00B41700" w:rsidP="00CC4478">
            <w:pPr>
              <w:keepNext/>
              <w:spacing w:before="60" w:after="60"/>
              <w:jc w:val="center"/>
              <w:rPr>
                <w:rFonts w:cs="Arial"/>
              </w:rPr>
            </w:pPr>
          </w:p>
        </w:tc>
        <w:tc>
          <w:tcPr>
            <w:tcW w:w="1134" w:type="dxa"/>
            <w:shd w:val="clear" w:color="auto" w:fill="auto"/>
          </w:tcPr>
          <w:p w:rsidR="00B41700" w:rsidRDefault="00B41700"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Source</w:t>
            </w:r>
          </w:p>
        </w:tc>
        <w:tc>
          <w:tcPr>
            <w:tcW w:w="2268" w:type="dxa"/>
            <w:shd w:val="clear" w:color="auto" w:fill="auto"/>
          </w:tcPr>
          <w:p w:rsidR="00CC4478" w:rsidRDefault="00CC4478" w:rsidP="00CC4478">
            <w:pPr>
              <w:keepNext/>
              <w:spacing w:before="60" w:after="60"/>
              <w:jc w:val="left"/>
              <w:rPr>
                <w:rFonts w:cs="Arial"/>
              </w:rPr>
            </w:pPr>
            <w:r>
              <w:rPr>
                <w:rFonts w:cs="Arial"/>
              </w:rPr>
              <w:t>Source</w:t>
            </w:r>
          </w:p>
        </w:tc>
        <w:tc>
          <w:tcPr>
            <w:tcW w:w="6293" w:type="dxa"/>
            <w:shd w:val="clear" w:color="auto" w:fill="auto"/>
          </w:tcPr>
          <w:p w:rsidR="00CC4478" w:rsidRDefault="00CC4478" w:rsidP="00CC4478">
            <w:pPr>
              <w:keepNext/>
              <w:spacing w:before="60" w:after="60"/>
              <w:jc w:val="left"/>
              <w:rPr>
                <w:rFonts w:cs="Arial"/>
              </w:rPr>
            </w:pPr>
            <w:r>
              <w:rPr>
                <w:rFonts w:cs="Arial"/>
              </w:rPr>
              <w:t>Details of the source from which the information was obtained.</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25</w:t>
      </w:r>
      <w:r>
        <w:rPr>
          <w:noProof/>
        </w:rPr>
        <w:t>— Classes of the "ReusableClasses"</w:t>
      </w:r>
      <w:r w:rsidRPr="00CC4478">
        <w:rPr>
          <w:noProof/>
        </w:rPr>
        <w:t xml:space="preserve"> package</w:t>
      </w:r>
    </w:p>
    <w:p w:rsidR="00CC4478" w:rsidRDefault="00CC4478" w:rsidP="00CC4478">
      <w:pPr>
        <w:pStyle w:val="a4"/>
      </w:pPr>
      <w:r>
        <w:t>"</w:t>
      </w:r>
      <w:proofErr w:type="spellStart"/>
      <w:r>
        <w:t>ReusableClasses</w:t>
      </w:r>
      <w:proofErr w:type="spellEnd"/>
      <w:r>
        <w:t>"</w:t>
      </w:r>
      <w:r w:rsidRPr="00CC4478">
        <w:t xml:space="preserve"> package association roles</w:t>
      </w:r>
    </w:p>
    <w:p w:rsidR="00CC4478" w:rsidRDefault="00CC4478" w:rsidP="00CC4478">
      <w:pPr>
        <w:pStyle w:val="DATEXIINORMAL"/>
      </w:pPr>
      <w:r>
        <w:t>There are no defined association roles in the "</w:t>
      </w:r>
      <w:proofErr w:type="spellStart"/>
      <w:r>
        <w:t>ReusableClasses</w:t>
      </w:r>
      <w:proofErr w:type="spellEnd"/>
      <w:r>
        <w:t>" package.</w:t>
      </w:r>
    </w:p>
    <w:p w:rsidR="00CC4478" w:rsidRDefault="00CC4478" w:rsidP="00CC4478">
      <w:pPr>
        <w:pStyle w:val="a4"/>
      </w:pPr>
      <w:r>
        <w:lastRenderedPageBreak/>
        <w:t>"</w:t>
      </w:r>
      <w:proofErr w:type="spellStart"/>
      <w:r>
        <w:t>ReusableClasses</w:t>
      </w:r>
      <w:proofErr w:type="spellEnd"/>
      <w:r>
        <w:t>"</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Default="008B67CB" w:rsidP="00CC4478">
            <w:pPr>
              <w:keepNext/>
              <w:spacing w:before="60" w:after="60"/>
              <w:jc w:val="left"/>
              <w:rPr>
                <w:rFonts w:cs="Arial"/>
              </w:rPr>
            </w:pPr>
            <w:proofErr w:type="spellStart"/>
            <w:r>
              <w:rPr>
                <w:rFonts w:cs="Arial"/>
              </w:rPr>
              <w:t>HeaderInformation</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confidentiality</w:t>
            </w:r>
          </w:p>
        </w:tc>
        <w:tc>
          <w:tcPr>
            <w:tcW w:w="2268" w:type="dxa"/>
            <w:shd w:val="clear" w:color="auto" w:fill="auto"/>
          </w:tcPr>
          <w:p w:rsidR="00CC4478" w:rsidRDefault="00CC4478" w:rsidP="00CC4478">
            <w:pPr>
              <w:keepNext/>
              <w:spacing w:before="60" w:after="60"/>
              <w:jc w:val="left"/>
              <w:rPr>
                <w:rFonts w:cs="Arial"/>
              </w:rPr>
            </w:pPr>
            <w:r>
              <w:rPr>
                <w:rFonts w:cs="Arial"/>
              </w:rPr>
              <w:t>Confidentiality</w:t>
            </w:r>
          </w:p>
        </w:tc>
        <w:tc>
          <w:tcPr>
            <w:tcW w:w="4025" w:type="dxa"/>
            <w:shd w:val="clear" w:color="auto" w:fill="auto"/>
          </w:tcPr>
          <w:p w:rsidR="00CC4478" w:rsidRDefault="00CC4478" w:rsidP="00CC4478">
            <w:pPr>
              <w:keepNext/>
              <w:spacing w:before="60" w:after="60"/>
              <w:jc w:val="left"/>
              <w:rPr>
                <w:rFonts w:cs="Arial"/>
              </w:rPr>
            </w:pPr>
            <w:r>
              <w:rPr>
                <w:rFonts w:cs="Arial"/>
              </w:rPr>
              <w:t>The extent to which the related information may be circulated, according to the recipient type. Recipients must comply with this confidentiality statement.</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ConfidentialityValueEnum</w:t>
            </w:r>
            <w:proofErr w:type="spellEnd"/>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informationStatus</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Information status</w:t>
            </w:r>
          </w:p>
        </w:tc>
        <w:tc>
          <w:tcPr>
            <w:tcW w:w="4025" w:type="dxa"/>
            <w:shd w:val="clear" w:color="auto" w:fill="auto"/>
          </w:tcPr>
          <w:p w:rsidR="00CC4478" w:rsidRDefault="00CC4478" w:rsidP="00CC4478">
            <w:pPr>
              <w:keepNext/>
              <w:spacing w:before="60" w:after="60"/>
              <w:jc w:val="left"/>
              <w:rPr>
                <w:rFonts w:cs="Arial"/>
              </w:rPr>
            </w:pPr>
            <w:r>
              <w:rPr>
                <w:rFonts w:cs="Arial"/>
              </w:rPr>
              <w:t>The status of the related information (real, test, exercise ....).</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InformationStatusEnum</w:t>
            </w:r>
            <w:proofErr w:type="spellEnd"/>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roofErr w:type="spellStart"/>
            <w:r>
              <w:rPr>
                <w:rFonts w:cs="Arial"/>
              </w:rPr>
              <w:t>InternationalIdentifier</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country</w:t>
            </w:r>
          </w:p>
        </w:tc>
        <w:tc>
          <w:tcPr>
            <w:tcW w:w="2268" w:type="dxa"/>
            <w:shd w:val="clear" w:color="auto" w:fill="auto"/>
          </w:tcPr>
          <w:p w:rsidR="00CC4478" w:rsidRDefault="00CC4478" w:rsidP="00CC4478">
            <w:pPr>
              <w:keepNext/>
              <w:spacing w:before="60" w:after="60"/>
              <w:jc w:val="left"/>
              <w:rPr>
                <w:rFonts w:cs="Arial"/>
              </w:rPr>
            </w:pPr>
            <w:r>
              <w:rPr>
                <w:rFonts w:cs="Arial"/>
              </w:rPr>
              <w:t>Country</w:t>
            </w:r>
          </w:p>
        </w:tc>
        <w:tc>
          <w:tcPr>
            <w:tcW w:w="4025" w:type="dxa"/>
            <w:shd w:val="clear" w:color="auto" w:fill="auto"/>
          </w:tcPr>
          <w:p w:rsidR="00CC4478" w:rsidRDefault="00CC4478" w:rsidP="00CC4478">
            <w:pPr>
              <w:keepNext/>
              <w:spacing w:before="60" w:after="60"/>
              <w:jc w:val="left"/>
              <w:rPr>
                <w:rFonts w:cs="Arial"/>
              </w:rPr>
            </w:pPr>
            <w:r>
              <w:rPr>
                <w:rFonts w:cs="Arial"/>
              </w:rPr>
              <w:t>ISO 3166-1 two character country code.</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CountryEnum</w:t>
            </w:r>
            <w:proofErr w:type="spellEnd"/>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nationalIdentifier</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National identifier</w:t>
            </w:r>
          </w:p>
        </w:tc>
        <w:tc>
          <w:tcPr>
            <w:tcW w:w="4025" w:type="dxa"/>
            <w:shd w:val="clear" w:color="auto" w:fill="auto"/>
          </w:tcPr>
          <w:p w:rsidR="00CC4478" w:rsidRDefault="00CC4478" w:rsidP="00CC4478">
            <w:pPr>
              <w:keepNext/>
              <w:spacing w:before="60" w:after="60"/>
              <w:jc w:val="left"/>
              <w:rPr>
                <w:rFonts w:cs="Arial"/>
              </w:rPr>
            </w:pPr>
            <w:r>
              <w:rPr>
                <w:rFonts w:cs="Arial"/>
              </w:rPr>
              <w:t>Identifier or name unique within the specified country.</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r>
              <w:rPr>
                <w:rFonts w:cs="Arial"/>
              </w:rPr>
              <w:t>String</w:t>
            </w:r>
          </w:p>
        </w:tc>
      </w:tr>
      <w:tr w:rsidR="00CC4478" w:rsidRPr="00CC4478" w:rsidTr="00CC4478">
        <w:trPr>
          <w:cantSplit/>
          <w:trHeight w:val="320"/>
        </w:trPr>
        <w:tc>
          <w:tcPr>
            <w:tcW w:w="2268" w:type="dxa"/>
            <w:shd w:val="clear" w:color="auto" w:fill="auto"/>
          </w:tcPr>
          <w:p w:rsidR="00CC4478" w:rsidRDefault="008B67CB" w:rsidP="00CC4478">
            <w:pPr>
              <w:keepNext/>
              <w:spacing w:before="60" w:after="60"/>
              <w:jc w:val="left"/>
              <w:rPr>
                <w:rFonts w:cs="Arial"/>
              </w:rPr>
            </w:pPr>
            <w:r>
              <w:rPr>
                <w:rFonts w:cs="Arial"/>
              </w:rPr>
              <w:t>Source</w:t>
            </w:r>
          </w:p>
        </w:tc>
        <w:tc>
          <w:tcPr>
            <w:tcW w:w="2268" w:type="dxa"/>
            <w:shd w:val="clear" w:color="auto" w:fill="auto"/>
          </w:tcPr>
          <w:p w:rsidR="00CC4478" w:rsidRDefault="00CC4478" w:rsidP="00CC4478">
            <w:pPr>
              <w:keepNext/>
              <w:spacing w:before="60" w:after="60"/>
              <w:jc w:val="left"/>
              <w:rPr>
                <w:rFonts w:cs="Arial"/>
              </w:rPr>
            </w:pPr>
            <w:r>
              <w:rPr>
                <w:rFonts w:cs="Arial"/>
              </w:rPr>
              <w:t>reliable</w:t>
            </w:r>
          </w:p>
        </w:tc>
        <w:tc>
          <w:tcPr>
            <w:tcW w:w="2268" w:type="dxa"/>
            <w:shd w:val="clear" w:color="auto" w:fill="auto"/>
          </w:tcPr>
          <w:p w:rsidR="00CC4478" w:rsidRDefault="00CC4478" w:rsidP="00CC4478">
            <w:pPr>
              <w:keepNext/>
              <w:spacing w:before="60" w:after="60"/>
              <w:jc w:val="left"/>
              <w:rPr>
                <w:rFonts w:cs="Arial"/>
              </w:rPr>
            </w:pPr>
            <w:r>
              <w:rPr>
                <w:rFonts w:cs="Arial"/>
              </w:rPr>
              <w:t>Reliable</w:t>
            </w:r>
          </w:p>
        </w:tc>
        <w:tc>
          <w:tcPr>
            <w:tcW w:w="4025" w:type="dxa"/>
            <w:shd w:val="clear" w:color="auto" w:fill="auto"/>
          </w:tcPr>
          <w:p w:rsidR="00CC4478" w:rsidRDefault="00CC4478" w:rsidP="00CC4478">
            <w:pPr>
              <w:keepNext/>
              <w:spacing w:before="60" w:after="60"/>
              <w:jc w:val="left"/>
              <w:rPr>
                <w:rFonts w:cs="Arial"/>
              </w:rPr>
            </w:pPr>
            <w:r>
              <w:rPr>
                <w:rFonts w:cs="Arial"/>
              </w:rPr>
              <w:t xml:space="preserve">An indication as to whether the source deems the associated information to be </w:t>
            </w:r>
            <w:proofErr w:type="gramStart"/>
            <w:r>
              <w:rPr>
                <w:rFonts w:cs="Arial"/>
              </w:rPr>
              <w:t>reliable/correct</w:t>
            </w:r>
            <w:proofErr w:type="gramEnd"/>
            <w:r>
              <w:rPr>
                <w:rFonts w:cs="Arial"/>
              </w:rPr>
              <w:t>. "True" indicates it is deemed reliable.</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Boolean</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sourceCountry</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Source country</w:t>
            </w:r>
          </w:p>
        </w:tc>
        <w:tc>
          <w:tcPr>
            <w:tcW w:w="4025" w:type="dxa"/>
            <w:shd w:val="clear" w:color="auto" w:fill="auto"/>
          </w:tcPr>
          <w:p w:rsidR="00CC4478" w:rsidRDefault="00CC4478" w:rsidP="00CC4478">
            <w:pPr>
              <w:keepNext/>
              <w:spacing w:before="60" w:after="60"/>
              <w:jc w:val="left"/>
              <w:rPr>
                <w:rFonts w:cs="Arial"/>
              </w:rPr>
            </w:pPr>
            <w:r>
              <w:rPr>
                <w:rFonts w:cs="Arial"/>
              </w:rPr>
              <w:t>ISO 3166-1 two character country code of the source of the information.</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CountryEnum</w:t>
            </w:r>
            <w:proofErr w:type="spellEnd"/>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sourceIdentification</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Source identification</w:t>
            </w:r>
          </w:p>
        </w:tc>
        <w:tc>
          <w:tcPr>
            <w:tcW w:w="4025" w:type="dxa"/>
            <w:shd w:val="clear" w:color="auto" w:fill="auto"/>
          </w:tcPr>
          <w:p w:rsidR="00CC4478" w:rsidRDefault="00CC4478" w:rsidP="00CC4478">
            <w:pPr>
              <w:keepNext/>
              <w:spacing w:before="60" w:after="60"/>
              <w:jc w:val="left"/>
              <w:rPr>
                <w:rFonts w:cs="Arial"/>
              </w:rPr>
            </w:pPr>
            <w:r>
              <w:rPr>
                <w:rFonts w:cs="Arial"/>
              </w:rPr>
              <w:t>Identifier of the organisation or the traffic equipment which has produced the information relating to this version of the information.</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r>
              <w:rPr>
                <w:rFonts w:cs="Arial"/>
              </w:rPr>
              <w:t>String</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sourceName</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Source name</w:t>
            </w:r>
          </w:p>
        </w:tc>
        <w:tc>
          <w:tcPr>
            <w:tcW w:w="4025" w:type="dxa"/>
            <w:shd w:val="clear" w:color="auto" w:fill="auto"/>
          </w:tcPr>
          <w:p w:rsidR="00CC4478" w:rsidRDefault="00CC4478" w:rsidP="00CC4478">
            <w:pPr>
              <w:keepNext/>
              <w:spacing w:before="60" w:after="60"/>
              <w:jc w:val="left"/>
              <w:rPr>
                <w:rFonts w:cs="Arial"/>
              </w:rPr>
            </w:pPr>
            <w:r>
              <w:rPr>
                <w:rFonts w:cs="Arial"/>
              </w:rPr>
              <w:t>The name of the organisation which has produced the information relating to this version of the information.</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MultilingualString</w:t>
            </w:r>
            <w:proofErr w:type="spellEnd"/>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sourceType</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Source type</w:t>
            </w:r>
          </w:p>
        </w:tc>
        <w:tc>
          <w:tcPr>
            <w:tcW w:w="4025" w:type="dxa"/>
            <w:shd w:val="clear" w:color="auto" w:fill="auto"/>
          </w:tcPr>
          <w:p w:rsidR="00CC4478" w:rsidRDefault="00CC4478" w:rsidP="00CC4478">
            <w:pPr>
              <w:keepNext/>
              <w:spacing w:before="60" w:after="60"/>
              <w:jc w:val="left"/>
              <w:rPr>
                <w:rFonts w:cs="Arial"/>
              </w:rPr>
            </w:pPr>
            <w:r>
              <w:rPr>
                <w:rFonts w:cs="Arial"/>
              </w:rPr>
              <w:t>Information about the technology used for measuring the data or the method used for obtaining qualitative descriptions relating to this version of the information.</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SourceTypeEnum</w:t>
            </w:r>
            <w:proofErr w:type="spellEnd"/>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26</w:t>
      </w:r>
      <w:r>
        <w:rPr>
          <w:noProof/>
        </w:rPr>
        <w:t>— Attributes of the "ReusableClasses"</w:t>
      </w:r>
      <w:r w:rsidRPr="00CC4478">
        <w:rPr>
          <w:noProof/>
        </w:rPr>
        <w:t xml:space="preserve"> package</w:t>
      </w:r>
    </w:p>
    <w:p w:rsidR="00CC4478" w:rsidRDefault="00CC4478" w:rsidP="00CC4478">
      <w:pPr>
        <w:pStyle w:val="a3"/>
      </w:pPr>
      <w:r>
        <w:lastRenderedPageBreak/>
        <w:t>"</w:t>
      </w:r>
      <w:proofErr w:type="spellStart"/>
      <w:r>
        <w:t>Roadworks</w:t>
      </w:r>
      <w:proofErr w:type="spellEnd"/>
      <w:r>
        <w:t>"</w:t>
      </w:r>
      <w:r w:rsidRPr="00CC4478">
        <w:t xml:space="preserve"> package</w:t>
      </w:r>
    </w:p>
    <w:p w:rsidR="00CC4478" w:rsidRDefault="00CC4478" w:rsidP="00CC4478">
      <w:pPr>
        <w:pStyle w:val="a4"/>
      </w:pPr>
      <w:r>
        <w:t>"</w:t>
      </w:r>
      <w:proofErr w:type="spellStart"/>
      <w:r>
        <w:t>Roadworks</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proofErr w:type="spellStart"/>
            <w:r w:rsidRPr="00CC4478">
              <w:rPr>
                <w:rFonts w:cs="Arial"/>
              </w:rPr>
              <w:t>ConstructionWorks</w:t>
            </w:r>
            <w:proofErr w:type="spellEnd"/>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Construction works</w:t>
            </w:r>
          </w:p>
        </w:tc>
        <w:tc>
          <w:tcPr>
            <w:tcW w:w="6293" w:type="dxa"/>
            <w:shd w:val="clear" w:color="auto" w:fill="auto"/>
          </w:tcPr>
          <w:p w:rsidR="00CC4478" w:rsidRPr="00CC4478" w:rsidRDefault="00CC4478" w:rsidP="00CC4478">
            <w:pPr>
              <w:keepNext/>
              <w:spacing w:before="60" w:after="60"/>
              <w:jc w:val="left"/>
              <w:rPr>
                <w:rFonts w:cs="Arial"/>
              </w:rPr>
            </w:pPr>
            <w:proofErr w:type="spellStart"/>
            <w:r w:rsidRPr="00CC4478">
              <w:rPr>
                <w:rFonts w:cs="Arial"/>
              </w:rPr>
              <w:t>Roadworks</w:t>
            </w:r>
            <w:proofErr w:type="spellEnd"/>
            <w:r w:rsidRPr="00CC4478">
              <w:rPr>
                <w:rFonts w:cs="Arial"/>
              </w:rPr>
              <w:t xml:space="preserve"> involving the construction of new infrastructure.</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sidRPr="00CC4478">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roofErr w:type="spellStart"/>
            <w:r>
              <w:rPr>
                <w:rFonts w:cs="Arial"/>
              </w:rPr>
              <w:t>MaintenanceWorks</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Maintenance works</w:t>
            </w:r>
          </w:p>
        </w:tc>
        <w:tc>
          <w:tcPr>
            <w:tcW w:w="6293" w:type="dxa"/>
            <w:shd w:val="clear" w:color="auto" w:fill="auto"/>
          </w:tcPr>
          <w:p w:rsidR="00CC4478" w:rsidRDefault="00CC4478" w:rsidP="00CC4478">
            <w:pPr>
              <w:keepNext/>
              <w:spacing w:before="60" w:after="60"/>
              <w:jc w:val="left"/>
              <w:rPr>
                <w:rFonts w:cs="Arial"/>
              </w:rPr>
            </w:pPr>
            <w:proofErr w:type="spellStart"/>
            <w:r>
              <w:rPr>
                <w:rFonts w:cs="Arial"/>
              </w:rPr>
              <w:t>Roadworks</w:t>
            </w:r>
            <w:proofErr w:type="spellEnd"/>
            <w:r>
              <w:rPr>
                <w:rFonts w:cs="Arial"/>
              </w:rPr>
              <w:t xml:space="preserve"> involving the maintenance or installation of infrastructure.</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r w:rsidR="004D145C" w:rsidRPr="00CC4478" w:rsidTr="00CC4478">
        <w:trPr>
          <w:cantSplit/>
          <w:trHeight w:val="320"/>
        </w:trPr>
        <w:tc>
          <w:tcPr>
            <w:tcW w:w="2268" w:type="dxa"/>
            <w:shd w:val="clear" w:color="auto" w:fill="auto"/>
          </w:tcPr>
          <w:p w:rsidR="004D145C" w:rsidRDefault="004D145C" w:rsidP="00CC4478">
            <w:pPr>
              <w:keepNext/>
              <w:spacing w:before="60" w:after="60"/>
              <w:jc w:val="left"/>
              <w:rPr>
                <w:rFonts w:cs="Arial"/>
              </w:rPr>
            </w:pPr>
            <w:r>
              <w:rPr>
                <w:rFonts w:cs="Arial"/>
              </w:rPr>
              <w:t>Mobility</w:t>
            </w:r>
          </w:p>
        </w:tc>
        <w:tc>
          <w:tcPr>
            <w:tcW w:w="2268" w:type="dxa"/>
            <w:shd w:val="clear" w:color="auto" w:fill="auto"/>
          </w:tcPr>
          <w:p w:rsidR="004D145C" w:rsidRDefault="004D145C" w:rsidP="00CC4478">
            <w:pPr>
              <w:keepNext/>
              <w:spacing w:before="60" w:after="60"/>
              <w:jc w:val="left"/>
              <w:rPr>
                <w:rFonts w:cs="Arial"/>
              </w:rPr>
            </w:pPr>
            <w:r>
              <w:rPr>
                <w:rFonts w:cs="Arial"/>
              </w:rPr>
              <w:t>Mobility</w:t>
            </w:r>
          </w:p>
        </w:tc>
        <w:tc>
          <w:tcPr>
            <w:tcW w:w="6293" w:type="dxa"/>
            <w:shd w:val="clear" w:color="auto" w:fill="auto"/>
          </w:tcPr>
          <w:p w:rsidR="004D145C" w:rsidRDefault="004D145C" w:rsidP="00CC4478">
            <w:pPr>
              <w:keepNext/>
              <w:spacing w:before="60" w:after="60"/>
              <w:jc w:val="left"/>
              <w:rPr>
                <w:rFonts w:cs="Arial"/>
              </w:rPr>
            </w:pPr>
            <w:r w:rsidRPr="004D145C">
              <w:rPr>
                <w:rFonts w:cs="Arial"/>
              </w:rPr>
              <w:t xml:space="preserve">An indication of whether the associated instance of a </w:t>
            </w:r>
            <w:proofErr w:type="spellStart"/>
            <w:r w:rsidRPr="004D145C">
              <w:rPr>
                <w:rFonts w:cs="Arial"/>
              </w:rPr>
              <w:t>SituationRecord</w:t>
            </w:r>
            <w:proofErr w:type="spellEnd"/>
            <w:r w:rsidRPr="004D145C">
              <w:rPr>
                <w:rFonts w:cs="Arial"/>
              </w:rPr>
              <w:t xml:space="preserve"> is mobile (e.g. a march or parade moving along a road) or stationary</w:t>
            </w:r>
          </w:p>
        </w:tc>
        <w:tc>
          <w:tcPr>
            <w:tcW w:w="1984" w:type="dxa"/>
            <w:shd w:val="clear" w:color="auto" w:fill="auto"/>
          </w:tcPr>
          <w:p w:rsidR="004D145C" w:rsidRPr="00CC4478" w:rsidRDefault="004D145C" w:rsidP="00CC4478">
            <w:pPr>
              <w:keepNext/>
              <w:spacing w:before="60" w:after="60"/>
              <w:jc w:val="center"/>
              <w:rPr>
                <w:rFonts w:cs="Arial"/>
              </w:rPr>
            </w:pPr>
          </w:p>
        </w:tc>
        <w:tc>
          <w:tcPr>
            <w:tcW w:w="1134" w:type="dxa"/>
            <w:shd w:val="clear" w:color="auto" w:fill="auto"/>
          </w:tcPr>
          <w:p w:rsidR="004D145C" w:rsidRDefault="004D145C"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roofErr w:type="spellStart"/>
            <w:r>
              <w:rPr>
                <w:rFonts w:cs="Arial"/>
              </w:rPr>
              <w:t>Roadworks</w:t>
            </w:r>
            <w:proofErr w:type="spellEnd"/>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Roadworks</w:t>
            </w:r>
            <w:proofErr w:type="spellEnd"/>
          </w:p>
        </w:tc>
        <w:tc>
          <w:tcPr>
            <w:tcW w:w="6293" w:type="dxa"/>
            <w:shd w:val="clear" w:color="auto" w:fill="auto"/>
          </w:tcPr>
          <w:p w:rsidR="00CC4478" w:rsidRDefault="00CC4478" w:rsidP="00CC4478">
            <w:pPr>
              <w:keepNext/>
              <w:spacing w:before="60" w:after="60"/>
              <w:jc w:val="left"/>
              <w:rPr>
                <w:rFonts w:cs="Arial"/>
              </w:rPr>
            </w:pPr>
            <w:r>
              <w:rPr>
                <w:rFonts w:cs="Arial"/>
              </w:rPr>
              <w:t>Highway maintenance, installation and construction activities that may potentially affect traffic operations.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yes</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Subjects</w:t>
            </w:r>
          </w:p>
        </w:tc>
        <w:tc>
          <w:tcPr>
            <w:tcW w:w="2268" w:type="dxa"/>
            <w:shd w:val="clear" w:color="auto" w:fill="auto"/>
          </w:tcPr>
          <w:p w:rsidR="00CC4478" w:rsidRDefault="00CC4478" w:rsidP="00CC4478">
            <w:pPr>
              <w:keepNext/>
              <w:spacing w:before="60" w:after="60"/>
              <w:jc w:val="left"/>
              <w:rPr>
                <w:rFonts w:cs="Arial"/>
              </w:rPr>
            </w:pPr>
            <w:r>
              <w:rPr>
                <w:rFonts w:cs="Arial"/>
              </w:rPr>
              <w:t>Subjects</w:t>
            </w:r>
          </w:p>
        </w:tc>
        <w:tc>
          <w:tcPr>
            <w:tcW w:w="6293" w:type="dxa"/>
            <w:shd w:val="clear" w:color="auto" w:fill="auto"/>
          </w:tcPr>
          <w:p w:rsidR="00CC4478" w:rsidRDefault="00CC4478" w:rsidP="00CC4478">
            <w:pPr>
              <w:keepNext/>
              <w:spacing w:before="60" w:after="60"/>
              <w:jc w:val="left"/>
              <w:rPr>
                <w:rFonts w:cs="Arial"/>
              </w:rPr>
            </w:pPr>
            <w:r>
              <w:rPr>
                <w:rFonts w:cs="Arial"/>
              </w:rPr>
              <w:t xml:space="preserve">The subjects with which the </w:t>
            </w:r>
            <w:proofErr w:type="spellStart"/>
            <w:r>
              <w:rPr>
                <w:rFonts w:cs="Arial"/>
              </w:rPr>
              <w:t>roadworks</w:t>
            </w:r>
            <w:proofErr w:type="spellEnd"/>
            <w:r>
              <w:rPr>
                <w:rFonts w:cs="Arial"/>
              </w:rPr>
              <w:t xml:space="preserve"> are associated.</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27</w:t>
      </w:r>
      <w:r>
        <w:rPr>
          <w:noProof/>
        </w:rPr>
        <w:t>— Classes of the "Roadworks"</w:t>
      </w:r>
      <w:r w:rsidRPr="00CC4478">
        <w:rPr>
          <w:noProof/>
        </w:rPr>
        <w:t xml:space="preserve"> package</w:t>
      </w:r>
    </w:p>
    <w:p w:rsidR="00CC4478" w:rsidRDefault="00CC4478" w:rsidP="00CC4478">
      <w:pPr>
        <w:pStyle w:val="a4"/>
      </w:pPr>
      <w:r>
        <w:t>"</w:t>
      </w:r>
      <w:proofErr w:type="spellStart"/>
      <w:r>
        <w:t>Roadworks</w:t>
      </w:r>
      <w:proofErr w:type="spellEnd"/>
      <w:r>
        <w:t>"</w:t>
      </w:r>
      <w:r w:rsidRPr="00CC4478">
        <w:t xml:space="preserve"> package association roles</w:t>
      </w:r>
    </w:p>
    <w:p w:rsidR="00CC4478" w:rsidRDefault="00CC4478" w:rsidP="00CC4478">
      <w:pPr>
        <w:pStyle w:val="DATEXIINORMAL"/>
      </w:pPr>
      <w:r>
        <w:t>There are no defined association roles in the "</w:t>
      </w:r>
      <w:proofErr w:type="spellStart"/>
      <w:r>
        <w:t>Roadworks</w:t>
      </w:r>
      <w:proofErr w:type="spellEnd"/>
      <w:r>
        <w:t>" package.</w:t>
      </w:r>
    </w:p>
    <w:p w:rsidR="00CC4478" w:rsidRDefault="00CC4478" w:rsidP="00CC4478">
      <w:pPr>
        <w:pStyle w:val="a4"/>
      </w:pPr>
      <w:r>
        <w:t>"</w:t>
      </w:r>
      <w:proofErr w:type="spellStart"/>
      <w:r>
        <w:t>Roadworks</w:t>
      </w:r>
      <w:proofErr w:type="spellEnd"/>
      <w:r>
        <w:t>"</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proofErr w:type="spellStart"/>
            <w:r w:rsidRPr="00CC4478">
              <w:rPr>
                <w:rFonts w:cs="Arial"/>
              </w:rPr>
              <w:t>ConstructionWorks</w:t>
            </w:r>
            <w:proofErr w:type="spellEnd"/>
          </w:p>
        </w:tc>
        <w:tc>
          <w:tcPr>
            <w:tcW w:w="2268" w:type="dxa"/>
            <w:shd w:val="clear" w:color="auto" w:fill="auto"/>
          </w:tcPr>
          <w:p w:rsidR="00CC4478" w:rsidRPr="00CC4478" w:rsidRDefault="00CC4478" w:rsidP="00CC4478">
            <w:pPr>
              <w:keepNext/>
              <w:spacing w:before="60" w:after="60"/>
              <w:jc w:val="left"/>
              <w:rPr>
                <w:rFonts w:cs="Arial"/>
              </w:rPr>
            </w:pPr>
            <w:proofErr w:type="spellStart"/>
            <w:r w:rsidRPr="00CC4478">
              <w:rPr>
                <w:rFonts w:cs="Arial"/>
              </w:rPr>
              <w:t>constructionWorkType</w:t>
            </w:r>
            <w:proofErr w:type="spellEnd"/>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Construction work type</w:t>
            </w:r>
          </w:p>
        </w:tc>
        <w:tc>
          <w:tcPr>
            <w:tcW w:w="4025" w:type="dxa"/>
            <w:shd w:val="clear" w:color="auto" w:fill="auto"/>
          </w:tcPr>
          <w:p w:rsidR="00CC4478" w:rsidRPr="00CC4478" w:rsidRDefault="00CC4478" w:rsidP="00CC4478">
            <w:pPr>
              <w:keepNext/>
              <w:spacing w:before="60" w:after="60"/>
              <w:jc w:val="left"/>
              <w:rPr>
                <w:rFonts w:cs="Arial"/>
              </w:rPr>
            </w:pPr>
            <w:r w:rsidRPr="00CC4478">
              <w:rPr>
                <w:rFonts w:cs="Arial"/>
              </w:rPr>
              <w:t>The type of construction work being performed.</w:t>
            </w:r>
          </w:p>
        </w:tc>
        <w:tc>
          <w:tcPr>
            <w:tcW w:w="1417" w:type="dxa"/>
            <w:shd w:val="clear" w:color="auto" w:fill="auto"/>
          </w:tcPr>
          <w:p w:rsidR="00CC4478" w:rsidRPr="00CC4478" w:rsidRDefault="00CC4478" w:rsidP="00CC4478">
            <w:pPr>
              <w:keepNext/>
              <w:spacing w:before="60" w:after="60"/>
              <w:jc w:val="center"/>
              <w:rPr>
                <w:rFonts w:cs="Arial"/>
              </w:rPr>
            </w:pPr>
            <w:r w:rsidRPr="00CC4478">
              <w:rPr>
                <w:rFonts w:cs="Arial"/>
              </w:rPr>
              <w:t>0..1</w:t>
            </w:r>
          </w:p>
        </w:tc>
        <w:tc>
          <w:tcPr>
            <w:tcW w:w="1701" w:type="dxa"/>
            <w:shd w:val="clear" w:color="auto" w:fill="auto"/>
          </w:tcPr>
          <w:p w:rsidR="00CC4478" w:rsidRPr="00CC4478" w:rsidRDefault="00CC4478" w:rsidP="00CC4478">
            <w:pPr>
              <w:keepNext/>
              <w:spacing w:before="60" w:after="60"/>
              <w:jc w:val="left"/>
              <w:rPr>
                <w:rFonts w:cs="Arial"/>
              </w:rPr>
            </w:pPr>
            <w:proofErr w:type="spellStart"/>
            <w:r w:rsidRPr="00CC4478">
              <w:rPr>
                <w:rFonts w:cs="Arial"/>
              </w:rPr>
              <w:t>ConstructionWorkTypeEnum</w:t>
            </w:r>
            <w:proofErr w:type="spellEnd"/>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roofErr w:type="spellStart"/>
            <w:r>
              <w:rPr>
                <w:rFonts w:cs="Arial"/>
              </w:rPr>
              <w:t>MaintenanceWorks</w:t>
            </w:r>
            <w:proofErr w:type="spellEnd"/>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roadMaintenanceType</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Road maintenance type</w:t>
            </w:r>
          </w:p>
        </w:tc>
        <w:tc>
          <w:tcPr>
            <w:tcW w:w="4025" w:type="dxa"/>
            <w:shd w:val="clear" w:color="auto" w:fill="auto"/>
          </w:tcPr>
          <w:p w:rsidR="00CC4478" w:rsidRDefault="00CC4478" w:rsidP="00CC4478">
            <w:pPr>
              <w:keepNext/>
              <w:spacing w:before="60" w:after="60"/>
              <w:jc w:val="left"/>
              <w:rPr>
                <w:rFonts w:cs="Arial"/>
              </w:rPr>
            </w:pPr>
            <w:r>
              <w:rPr>
                <w:rFonts w:cs="Arial"/>
              </w:rPr>
              <w:t>The type of road maintenance or installation work at the specified location.</w:t>
            </w:r>
          </w:p>
        </w:tc>
        <w:tc>
          <w:tcPr>
            <w:tcW w:w="1417" w:type="dxa"/>
            <w:shd w:val="clear" w:color="auto" w:fill="auto"/>
          </w:tcPr>
          <w:p w:rsidR="00CC4478" w:rsidRDefault="00CC4478" w:rsidP="00CC4478">
            <w:pPr>
              <w:keepNext/>
              <w:spacing w:before="60" w:after="60"/>
              <w:jc w:val="center"/>
              <w:rPr>
                <w:rFonts w:cs="Arial"/>
              </w:rPr>
            </w:pPr>
            <w:r>
              <w:rPr>
                <w:rFonts w:cs="Arial"/>
              </w:rPr>
              <w:t>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RoadMaintenanceTypeEnum</w:t>
            </w:r>
            <w:proofErr w:type="spellEnd"/>
          </w:p>
        </w:tc>
      </w:tr>
      <w:tr w:rsidR="001A33D9" w:rsidRPr="00CC4478" w:rsidTr="00CC4478">
        <w:trPr>
          <w:cantSplit/>
          <w:trHeight w:val="320"/>
        </w:trPr>
        <w:tc>
          <w:tcPr>
            <w:tcW w:w="2268" w:type="dxa"/>
            <w:shd w:val="clear" w:color="auto" w:fill="auto"/>
          </w:tcPr>
          <w:p w:rsidR="001A33D9" w:rsidRDefault="001A33D9" w:rsidP="00CC4478">
            <w:pPr>
              <w:keepNext/>
              <w:spacing w:before="60" w:after="60"/>
              <w:jc w:val="left"/>
              <w:rPr>
                <w:rFonts w:cs="Arial"/>
              </w:rPr>
            </w:pPr>
            <w:r>
              <w:rPr>
                <w:rFonts w:cs="Arial"/>
              </w:rPr>
              <w:t>Mobility</w:t>
            </w:r>
          </w:p>
        </w:tc>
        <w:tc>
          <w:tcPr>
            <w:tcW w:w="2268" w:type="dxa"/>
            <w:shd w:val="clear" w:color="auto" w:fill="auto"/>
          </w:tcPr>
          <w:p w:rsidR="001A33D9" w:rsidRDefault="001A33D9" w:rsidP="00CC4478">
            <w:pPr>
              <w:keepNext/>
              <w:spacing w:before="60" w:after="60"/>
              <w:jc w:val="left"/>
              <w:rPr>
                <w:rFonts w:cs="Arial"/>
              </w:rPr>
            </w:pPr>
            <w:proofErr w:type="spellStart"/>
            <w:r>
              <w:rPr>
                <w:rFonts w:cs="Arial"/>
              </w:rPr>
              <w:t>mobilityType</w:t>
            </w:r>
            <w:proofErr w:type="spellEnd"/>
          </w:p>
        </w:tc>
        <w:tc>
          <w:tcPr>
            <w:tcW w:w="2268" w:type="dxa"/>
            <w:shd w:val="clear" w:color="auto" w:fill="auto"/>
          </w:tcPr>
          <w:p w:rsidR="001A33D9" w:rsidRDefault="001A33D9" w:rsidP="00CC4478">
            <w:pPr>
              <w:keepNext/>
              <w:spacing w:before="60" w:after="60"/>
              <w:jc w:val="left"/>
              <w:rPr>
                <w:rFonts w:cs="Arial"/>
              </w:rPr>
            </w:pPr>
            <w:r>
              <w:rPr>
                <w:rFonts w:cs="Arial"/>
              </w:rPr>
              <w:t>Mobility type</w:t>
            </w:r>
          </w:p>
        </w:tc>
        <w:tc>
          <w:tcPr>
            <w:tcW w:w="4025" w:type="dxa"/>
            <w:shd w:val="clear" w:color="auto" w:fill="auto"/>
          </w:tcPr>
          <w:p w:rsidR="001A33D9" w:rsidRDefault="001A33D9" w:rsidP="00CC4478">
            <w:pPr>
              <w:keepNext/>
              <w:spacing w:before="60" w:after="60"/>
              <w:jc w:val="left"/>
              <w:rPr>
                <w:rFonts w:cs="Arial"/>
              </w:rPr>
            </w:pPr>
            <w:r w:rsidRPr="001A33D9">
              <w:rPr>
                <w:rFonts w:cs="Arial"/>
              </w:rPr>
              <w:t xml:space="preserve">An indication of whether the associated instance of a </w:t>
            </w:r>
            <w:proofErr w:type="spellStart"/>
            <w:r w:rsidRPr="001A33D9">
              <w:rPr>
                <w:rFonts w:cs="Arial"/>
              </w:rPr>
              <w:t>SituationRecord</w:t>
            </w:r>
            <w:proofErr w:type="spellEnd"/>
            <w:r w:rsidRPr="001A33D9">
              <w:rPr>
                <w:rFonts w:cs="Arial"/>
              </w:rPr>
              <w:t xml:space="preserve"> is mobile (e.g. a march or parade moving along a road) or stationary</w:t>
            </w:r>
          </w:p>
        </w:tc>
        <w:tc>
          <w:tcPr>
            <w:tcW w:w="1417" w:type="dxa"/>
            <w:shd w:val="clear" w:color="auto" w:fill="auto"/>
          </w:tcPr>
          <w:p w:rsidR="001A33D9" w:rsidRDefault="001A33D9" w:rsidP="00CC4478">
            <w:pPr>
              <w:keepNext/>
              <w:spacing w:before="60" w:after="60"/>
              <w:jc w:val="center"/>
              <w:rPr>
                <w:rFonts w:cs="Arial"/>
              </w:rPr>
            </w:pPr>
            <w:r>
              <w:rPr>
                <w:rFonts w:cs="Arial"/>
              </w:rPr>
              <w:t>1..1</w:t>
            </w:r>
          </w:p>
        </w:tc>
        <w:tc>
          <w:tcPr>
            <w:tcW w:w="1701" w:type="dxa"/>
            <w:shd w:val="clear" w:color="auto" w:fill="auto"/>
          </w:tcPr>
          <w:p w:rsidR="001A33D9" w:rsidRDefault="001A33D9" w:rsidP="00CC4478">
            <w:pPr>
              <w:keepNext/>
              <w:spacing w:before="60" w:after="60"/>
              <w:jc w:val="left"/>
              <w:rPr>
                <w:rFonts w:cs="Arial"/>
              </w:rPr>
            </w:pPr>
            <w:proofErr w:type="spellStart"/>
            <w:r>
              <w:rPr>
                <w:rFonts w:cs="Arial"/>
              </w:rPr>
              <w:t>MobilityEnum</w:t>
            </w:r>
            <w:proofErr w:type="spellEnd"/>
          </w:p>
        </w:tc>
      </w:tr>
      <w:tr w:rsidR="008705CE" w:rsidRPr="00CC4478" w:rsidTr="00CC4478">
        <w:trPr>
          <w:cantSplit/>
          <w:trHeight w:val="320"/>
        </w:trPr>
        <w:tc>
          <w:tcPr>
            <w:tcW w:w="2268" w:type="dxa"/>
            <w:shd w:val="clear" w:color="auto" w:fill="auto"/>
          </w:tcPr>
          <w:p w:rsidR="008705CE" w:rsidRDefault="008705CE" w:rsidP="00CC4478">
            <w:pPr>
              <w:keepNext/>
              <w:spacing w:before="60" w:after="60"/>
              <w:jc w:val="left"/>
              <w:rPr>
                <w:rFonts w:cs="Arial"/>
              </w:rPr>
            </w:pPr>
            <w:proofErr w:type="spellStart"/>
            <w:r>
              <w:rPr>
                <w:rFonts w:cs="Arial"/>
              </w:rPr>
              <w:t>Roadworks</w:t>
            </w:r>
            <w:proofErr w:type="spellEnd"/>
          </w:p>
        </w:tc>
        <w:tc>
          <w:tcPr>
            <w:tcW w:w="2268" w:type="dxa"/>
            <w:shd w:val="clear" w:color="auto" w:fill="auto"/>
          </w:tcPr>
          <w:p w:rsidR="008705CE" w:rsidRDefault="008705CE" w:rsidP="00CC4478">
            <w:pPr>
              <w:keepNext/>
              <w:spacing w:before="60" w:after="60"/>
              <w:jc w:val="left"/>
              <w:rPr>
                <w:rFonts w:cs="Arial"/>
              </w:rPr>
            </w:pPr>
            <w:proofErr w:type="spellStart"/>
            <w:r>
              <w:rPr>
                <w:rFonts w:cs="Arial"/>
              </w:rPr>
              <w:t>roadworksDuration</w:t>
            </w:r>
            <w:proofErr w:type="spellEnd"/>
          </w:p>
        </w:tc>
        <w:tc>
          <w:tcPr>
            <w:tcW w:w="2268" w:type="dxa"/>
            <w:shd w:val="clear" w:color="auto" w:fill="auto"/>
          </w:tcPr>
          <w:p w:rsidR="008705CE" w:rsidRDefault="008705CE" w:rsidP="00CC4478">
            <w:pPr>
              <w:keepNext/>
              <w:spacing w:before="60" w:after="60"/>
              <w:jc w:val="left"/>
              <w:rPr>
                <w:rFonts w:cs="Arial"/>
              </w:rPr>
            </w:pPr>
            <w:proofErr w:type="spellStart"/>
            <w:r>
              <w:rPr>
                <w:rFonts w:cs="Arial"/>
              </w:rPr>
              <w:t>Roadworks</w:t>
            </w:r>
            <w:proofErr w:type="spellEnd"/>
            <w:r>
              <w:rPr>
                <w:rFonts w:cs="Arial"/>
              </w:rPr>
              <w:t xml:space="preserve"> duration</w:t>
            </w:r>
          </w:p>
        </w:tc>
        <w:tc>
          <w:tcPr>
            <w:tcW w:w="4025" w:type="dxa"/>
            <w:shd w:val="clear" w:color="auto" w:fill="auto"/>
          </w:tcPr>
          <w:p w:rsidR="008705CE" w:rsidRDefault="008705CE" w:rsidP="00CC4478">
            <w:pPr>
              <w:keepNext/>
              <w:spacing w:before="60" w:after="60"/>
              <w:jc w:val="left"/>
              <w:rPr>
                <w:rFonts w:cs="Arial"/>
              </w:rPr>
            </w:pPr>
            <w:r>
              <w:rPr>
                <w:rFonts w:cs="Arial"/>
              </w:rPr>
              <w:t xml:space="preserve">Indicates in general terms the expected duration of the </w:t>
            </w:r>
            <w:proofErr w:type="spellStart"/>
            <w:r>
              <w:rPr>
                <w:rFonts w:cs="Arial"/>
              </w:rPr>
              <w:t>roadworks</w:t>
            </w:r>
            <w:proofErr w:type="spellEnd"/>
          </w:p>
        </w:tc>
        <w:tc>
          <w:tcPr>
            <w:tcW w:w="1417" w:type="dxa"/>
            <w:shd w:val="clear" w:color="auto" w:fill="auto"/>
          </w:tcPr>
          <w:p w:rsidR="008705CE" w:rsidRDefault="008705CE" w:rsidP="00CC4478">
            <w:pPr>
              <w:keepNext/>
              <w:spacing w:before="60" w:after="60"/>
              <w:jc w:val="center"/>
              <w:rPr>
                <w:rFonts w:cs="Arial"/>
              </w:rPr>
            </w:pPr>
            <w:r>
              <w:rPr>
                <w:rFonts w:cs="Arial"/>
              </w:rPr>
              <w:t>0..1</w:t>
            </w:r>
          </w:p>
        </w:tc>
        <w:tc>
          <w:tcPr>
            <w:tcW w:w="1701" w:type="dxa"/>
            <w:shd w:val="clear" w:color="auto" w:fill="auto"/>
          </w:tcPr>
          <w:p w:rsidR="008705CE" w:rsidRDefault="008705CE" w:rsidP="008705CE">
            <w:pPr>
              <w:keepNext/>
              <w:spacing w:before="60" w:after="60"/>
              <w:jc w:val="left"/>
              <w:rPr>
                <w:rFonts w:cs="Arial"/>
              </w:rPr>
            </w:pPr>
            <w:proofErr w:type="spellStart"/>
            <w:r w:rsidRPr="008705CE">
              <w:rPr>
                <w:rFonts w:cs="Arial"/>
                <w:lang w:val="en-US"/>
              </w:rPr>
              <w:t>RoadworksDurationEnum</w:t>
            </w:r>
            <w:proofErr w:type="spellEnd"/>
          </w:p>
        </w:tc>
      </w:tr>
      <w:tr w:rsidR="00CC4478" w:rsidRPr="00CC4478" w:rsidTr="00CC4478">
        <w:trPr>
          <w:cantSplit/>
          <w:trHeight w:val="320"/>
        </w:trPr>
        <w:tc>
          <w:tcPr>
            <w:tcW w:w="2268" w:type="dxa"/>
            <w:shd w:val="clear" w:color="auto" w:fill="auto"/>
          </w:tcPr>
          <w:p w:rsidR="00CC4478" w:rsidRDefault="00A950A8" w:rsidP="00CC4478">
            <w:pPr>
              <w:keepNext/>
              <w:spacing w:before="60" w:after="60"/>
              <w:jc w:val="left"/>
              <w:rPr>
                <w:rFonts w:cs="Arial"/>
              </w:rPr>
            </w:pPr>
            <w:r>
              <w:rPr>
                <w:rFonts w:cs="Arial"/>
              </w:rPr>
              <w:t>Subjects</w:t>
            </w:r>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subjectTypeOfWorks</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Subject type of works</w:t>
            </w:r>
          </w:p>
        </w:tc>
        <w:tc>
          <w:tcPr>
            <w:tcW w:w="4025" w:type="dxa"/>
            <w:shd w:val="clear" w:color="auto" w:fill="auto"/>
          </w:tcPr>
          <w:p w:rsidR="00CC4478" w:rsidRDefault="00CC4478" w:rsidP="00CC4478">
            <w:pPr>
              <w:keepNext/>
              <w:spacing w:before="60" w:after="60"/>
              <w:jc w:val="left"/>
              <w:rPr>
                <w:rFonts w:cs="Arial"/>
              </w:rPr>
            </w:pPr>
            <w:r>
              <w:rPr>
                <w:rFonts w:cs="Arial"/>
              </w:rPr>
              <w:t xml:space="preserve">The subject type of the </w:t>
            </w:r>
            <w:proofErr w:type="spellStart"/>
            <w:r>
              <w:rPr>
                <w:rFonts w:cs="Arial"/>
              </w:rPr>
              <w:t>roadworks</w:t>
            </w:r>
            <w:proofErr w:type="spellEnd"/>
            <w:r>
              <w:rPr>
                <w:rFonts w:cs="Arial"/>
              </w:rPr>
              <w:t xml:space="preserve"> (i.e. on what the construction or maintenance work is being performed).</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SubjectTypeOfWorksEnum</w:t>
            </w:r>
            <w:proofErr w:type="spellEnd"/>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28</w:t>
      </w:r>
      <w:r>
        <w:rPr>
          <w:noProof/>
        </w:rPr>
        <w:t>— Attributes of the "Roadworks"</w:t>
      </w:r>
      <w:r w:rsidRPr="00CC4478">
        <w:rPr>
          <w:noProof/>
        </w:rPr>
        <w:t xml:space="preserve"> package</w:t>
      </w:r>
    </w:p>
    <w:p w:rsidR="00CC4478" w:rsidRDefault="00CC4478" w:rsidP="00CC4478">
      <w:pPr>
        <w:pStyle w:val="a3"/>
      </w:pPr>
      <w:r>
        <w:lastRenderedPageBreak/>
        <w:t>"</w:t>
      </w:r>
      <w:proofErr w:type="spellStart"/>
      <w:r>
        <w:t>SituationPublication</w:t>
      </w:r>
      <w:proofErr w:type="spellEnd"/>
      <w:r>
        <w:t>"</w:t>
      </w:r>
      <w:r w:rsidRPr="00CC4478">
        <w:t xml:space="preserve"> package</w:t>
      </w:r>
    </w:p>
    <w:p w:rsidR="00CC4478" w:rsidRDefault="00CC4478" w:rsidP="00CC4478">
      <w:pPr>
        <w:pStyle w:val="a4"/>
      </w:pPr>
      <w:r>
        <w:t>"</w:t>
      </w:r>
      <w:proofErr w:type="spellStart"/>
      <w:r>
        <w:t>SituationPublication</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Situation</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Situation</w:t>
            </w:r>
          </w:p>
        </w:tc>
        <w:tc>
          <w:tcPr>
            <w:tcW w:w="6293" w:type="dxa"/>
            <w:shd w:val="clear" w:color="auto" w:fill="auto"/>
          </w:tcPr>
          <w:p w:rsidR="00CC4478" w:rsidRPr="00CC4478" w:rsidRDefault="00CC4478" w:rsidP="00CC4478">
            <w:pPr>
              <w:keepNext/>
              <w:spacing w:before="60" w:after="60"/>
              <w:jc w:val="left"/>
              <w:rPr>
                <w:rFonts w:cs="Arial"/>
              </w:rPr>
            </w:pPr>
            <w:r w:rsidRPr="00CC4478">
              <w:rPr>
                <w:rFonts w:cs="Arial"/>
              </w:rPr>
              <w:t>An identifiable instance of a traffic/travel situation comprising one or more traffic/travel circumstances which are linked by one or more causal relationships. Each traffic/travel circumstance is represented by a Situation Record.</w:t>
            </w:r>
          </w:p>
        </w:tc>
        <w:tc>
          <w:tcPr>
            <w:tcW w:w="1984" w:type="dxa"/>
            <w:shd w:val="clear" w:color="auto" w:fill="auto"/>
          </w:tcPr>
          <w:p w:rsidR="00CC4478" w:rsidRPr="00CC4478" w:rsidRDefault="00CC4478" w:rsidP="00CC4478">
            <w:pPr>
              <w:keepNext/>
              <w:spacing w:before="60" w:after="60"/>
              <w:jc w:val="center"/>
              <w:rPr>
                <w:rFonts w:cs="Arial"/>
              </w:rPr>
            </w:pPr>
            <w:proofErr w:type="spellStart"/>
            <w:r w:rsidRPr="00CC4478">
              <w:rPr>
                <w:rFonts w:cs="Arial"/>
              </w:rPr>
              <w:t>versionedIdentifiable</w:t>
            </w:r>
            <w:proofErr w:type="spellEnd"/>
          </w:p>
        </w:tc>
        <w:tc>
          <w:tcPr>
            <w:tcW w:w="1134" w:type="dxa"/>
            <w:shd w:val="clear" w:color="auto" w:fill="auto"/>
          </w:tcPr>
          <w:p w:rsidR="00CC4478" w:rsidRPr="00CC4478" w:rsidRDefault="00CC4478" w:rsidP="00CC4478">
            <w:pPr>
              <w:keepNext/>
              <w:spacing w:before="60" w:after="60"/>
              <w:jc w:val="center"/>
              <w:rPr>
                <w:rFonts w:cs="Arial"/>
              </w:rPr>
            </w:pPr>
            <w:r w:rsidRPr="00CC4478">
              <w:rPr>
                <w:rFonts w:cs="Arial"/>
              </w:rPr>
              <w:t>no</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proofErr w:type="spellStart"/>
            <w:r>
              <w:rPr>
                <w:rFonts w:cs="Arial"/>
              </w:rPr>
              <w:t>SituationPublication</w:t>
            </w:r>
            <w:proofErr w:type="spellEnd"/>
          </w:p>
        </w:tc>
        <w:tc>
          <w:tcPr>
            <w:tcW w:w="2268" w:type="dxa"/>
            <w:shd w:val="clear" w:color="auto" w:fill="auto"/>
          </w:tcPr>
          <w:p w:rsidR="00CC4478" w:rsidRPr="00CC4478" w:rsidRDefault="00CC4478" w:rsidP="00CC4478">
            <w:pPr>
              <w:keepNext/>
              <w:spacing w:before="60" w:after="60"/>
              <w:jc w:val="left"/>
              <w:rPr>
                <w:rFonts w:cs="Arial"/>
              </w:rPr>
            </w:pPr>
            <w:r>
              <w:rPr>
                <w:rFonts w:cs="Arial"/>
              </w:rPr>
              <w:t>Situation publication</w:t>
            </w:r>
          </w:p>
        </w:tc>
        <w:tc>
          <w:tcPr>
            <w:tcW w:w="6293" w:type="dxa"/>
            <w:shd w:val="clear" w:color="auto" w:fill="auto"/>
          </w:tcPr>
          <w:p w:rsidR="00CC4478" w:rsidRPr="00CC4478" w:rsidRDefault="00CC4478" w:rsidP="00CC4478">
            <w:pPr>
              <w:keepNext/>
              <w:spacing w:before="60" w:after="60"/>
              <w:jc w:val="left"/>
              <w:rPr>
                <w:rFonts w:cs="Arial"/>
              </w:rPr>
            </w:pPr>
            <w:r>
              <w:rPr>
                <w:rFonts w:cs="Arial"/>
              </w:rPr>
              <w:t>A publication containing zero or more traffic/travel situations.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29</w:t>
      </w:r>
      <w:r>
        <w:rPr>
          <w:noProof/>
        </w:rPr>
        <w:t>— Classes of the "SituationPublication"</w:t>
      </w:r>
      <w:r w:rsidRPr="00CC4478">
        <w:rPr>
          <w:noProof/>
        </w:rPr>
        <w:t xml:space="preserve"> package</w:t>
      </w:r>
    </w:p>
    <w:p w:rsidR="00CC4478" w:rsidRDefault="00CC4478" w:rsidP="00CC4478">
      <w:pPr>
        <w:pStyle w:val="a4"/>
      </w:pPr>
      <w:r>
        <w:t>"</w:t>
      </w:r>
      <w:proofErr w:type="spellStart"/>
      <w:r>
        <w:t>SituationPublication</w:t>
      </w:r>
      <w:proofErr w:type="spellEnd"/>
      <w:r>
        <w:t>"</w:t>
      </w:r>
      <w:r w:rsidRPr="00CC4478">
        <w:t xml:space="preserve"> package association roles</w:t>
      </w:r>
    </w:p>
    <w:p w:rsidR="00CC4478" w:rsidRDefault="00CC4478" w:rsidP="00CC4478">
      <w:pPr>
        <w:pStyle w:val="DATEXIINORMAL"/>
      </w:pPr>
      <w:r>
        <w:t>There are no defined association roles in the "</w:t>
      </w:r>
      <w:proofErr w:type="spellStart"/>
      <w:r>
        <w:t>SituationPublication</w:t>
      </w:r>
      <w:proofErr w:type="spellEnd"/>
      <w:r>
        <w:t>" package.</w:t>
      </w:r>
    </w:p>
    <w:p w:rsidR="00CC4478" w:rsidRDefault="00CC4478" w:rsidP="00CC4478">
      <w:pPr>
        <w:pStyle w:val="a4"/>
      </w:pPr>
      <w:r>
        <w:t>"</w:t>
      </w:r>
      <w:proofErr w:type="spellStart"/>
      <w:r>
        <w:t>SituationPublication</w:t>
      </w:r>
      <w:proofErr w:type="spellEnd"/>
      <w:r>
        <w:t>"</w:t>
      </w:r>
      <w:r w:rsidRPr="00CC4478">
        <w:t xml:space="preserve"> package attributes</w:t>
      </w:r>
    </w:p>
    <w:p w:rsidR="00A950A8" w:rsidRPr="00A950A8" w:rsidRDefault="00A950A8" w:rsidP="00A950A8">
      <w:r w:rsidRPr="00A950A8">
        <w:t xml:space="preserve">There are no defined </w:t>
      </w:r>
      <w:r>
        <w:t>attributes</w:t>
      </w:r>
      <w:r w:rsidRPr="00A950A8">
        <w:t xml:space="preserve"> in the "</w:t>
      </w:r>
      <w:proofErr w:type="spellStart"/>
      <w:r w:rsidRPr="00A950A8">
        <w:t>SituationPublication</w:t>
      </w:r>
      <w:proofErr w:type="spellEnd"/>
      <w:r w:rsidRPr="00A950A8">
        <w:t>" package.</w:t>
      </w:r>
    </w:p>
    <w:p w:rsidR="00CC4478" w:rsidRDefault="00CC4478" w:rsidP="00CC4478">
      <w:pPr>
        <w:pStyle w:val="a3"/>
      </w:pPr>
      <w:r>
        <w:t>"</w:t>
      </w:r>
      <w:proofErr w:type="spellStart"/>
      <w:r>
        <w:t>SituationRecord</w:t>
      </w:r>
      <w:proofErr w:type="spellEnd"/>
      <w:r>
        <w:t>"</w:t>
      </w:r>
      <w:r w:rsidRPr="00CC4478">
        <w:t xml:space="preserve"> package</w:t>
      </w:r>
    </w:p>
    <w:p w:rsidR="00CC4478" w:rsidRDefault="00CC4478" w:rsidP="00CC4478">
      <w:pPr>
        <w:pStyle w:val="a4"/>
      </w:pPr>
      <w:r>
        <w:t>"</w:t>
      </w:r>
      <w:proofErr w:type="spellStart"/>
      <w:r>
        <w:t>SituationRecord</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Pr>
                <w:rFonts w:cs="Arial"/>
              </w:rPr>
              <w:t>Comment</w:t>
            </w:r>
          </w:p>
        </w:tc>
        <w:tc>
          <w:tcPr>
            <w:tcW w:w="2268" w:type="dxa"/>
            <w:shd w:val="clear" w:color="auto" w:fill="auto"/>
          </w:tcPr>
          <w:p w:rsidR="00CC4478" w:rsidRPr="00CC4478" w:rsidRDefault="00CC4478" w:rsidP="00CC4478">
            <w:pPr>
              <w:keepNext/>
              <w:spacing w:before="60" w:after="60"/>
              <w:jc w:val="left"/>
              <w:rPr>
                <w:rFonts w:cs="Arial"/>
              </w:rPr>
            </w:pPr>
            <w:r>
              <w:rPr>
                <w:rFonts w:cs="Arial"/>
              </w:rPr>
              <w:t>Comment</w:t>
            </w:r>
          </w:p>
        </w:tc>
        <w:tc>
          <w:tcPr>
            <w:tcW w:w="6293" w:type="dxa"/>
            <w:shd w:val="clear" w:color="auto" w:fill="auto"/>
          </w:tcPr>
          <w:p w:rsidR="00CC4478" w:rsidRPr="00CC4478" w:rsidRDefault="00CC4478" w:rsidP="00CC4478">
            <w:pPr>
              <w:keepNext/>
              <w:spacing w:before="60" w:after="60"/>
              <w:jc w:val="left"/>
              <w:rPr>
                <w:rFonts w:cs="Arial"/>
              </w:rPr>
            </w:pPr>
            <w:r>
              <w:rPr>
                <w:rFonts w:cs="Arial"/>
              </w:rPr>
              <w:t>A free text comment with an optional date/time stamp that can be used by the operator to convey un-coded observations/information.</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roofErr w:type="spellStart"/>
            <w:r>
              <w:rPr>
                <w:rFonts w:cs="Arial"/>
              </w:rPr>
              <w:t>SituationRecord</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Situation record</w:t>
            </w:r>
          </w:p>
        </w:tc>
        <w:tc>
          <w:tcPr>
            <w:tcW w:w="6293" w:type="dxa"/>
            <w:shd w:val="clear" w:color="auto" w:fill="auto"/>
          </w:tcPr>
          <w:p w:rsidR="00CC4478" w:rsidRDefault="00CC4478" w:rsidP="00CC4478">
            <w:pPr>
              <w:keepNext/>
              <w:spacing w:before="60" w:after="60"/>
              <w:jc w:val="left"/>
              <w:rPr>
                <w:rFonts w:cs="Arial"/>
              </w:rPr>
            </w:pPr>
            <w:r>
              <w:rPr>
                <w:rFonts w:cs="Arial"/>
              </w:rPr>
              <w:t>An identifiable versioned instance of a single record/element within a situation.</w:t>
            </w:r>
          </w:p>
        </w:tc>
        <w:tc>
          <w:tcPr>
            <w:tcW w:w="1984" w:type="dxa"/>
            <w:shd w:val="clear" w:color="auto" w:fill="auto"/>
          </w:tcPr>
          <w:p w:rsidR="00CC4478" w:rsidRPr="00CC4478" w:rsidRDefault="00CC4478" w:rsidP="00CC4478">
            <w:pPr>
              <w:keepNext/>
              <w:spacing w:before="60" w:after="60"/>
              <w:jc w:val="center"/>
              <w:rPr>
                <w:rFonts w:cs="Arial"/>
              </w:rPr>
            </w:pPr>
            <w:proofErr w:type="spellStart"/>
            <w:r>
              <w:rPr>
                <w:rFonts w:cs="Arial"/>
              </w:rPr>
              <w:t>versionedIdentifiable</w:t>
            </w:r>
            <w:proofErr w:type="spellEnd"/>
          </w:p>
        </w:tc>
        <w:tc>
          <w:tcPr>
            <w:tcW w:w="1134" w:type="dxa"/>
            <w:shd w:val="clear" w:color="auto" w:fill="auto"/>
          </w:tcPr>
          <w:p w:rsidR="00CC4478" w:rsidRDefault="00CC4478" w:rsidP="00CC4478">
            <w:pPr>
              <w:keepNext/>
              <w:spacing w:before="60" w:after="60"/>
              <w:jc w:val="center"/>
              <w:rPr>
                <w:rFonts w:cs="Arial"/>
              </w:rPr>
            </w:pPr>
            <w:r>
              <w:rPr>
                <w:rFonts w:cs="Arial"/>
              </w:rPr>
              <w:t>yes</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30</w:t>
      </w:r>
      <w:r>
        <w:rPr>
          <w:noProof/>
        </w:rPr>
        <w:t>— Classes of the "SituationRecord"</w:t>
      </w:r>
      <w:r w:rsidRPr="00CC4478">
        <w:rPr>
          <w:noProof/>
        </w:rPr>
        <w:t xml:space="preserve"> package</w:t>
      </w:r>
    </w:p>
    <w:p w:rsidR="00CC4478" w:rsidRDefault="00CC4478" w:rsidP="00CC4478">
      <w:pPr>
        <w:pStyle w:val="a4"/>
      </w:pPr>
      <w:r>
        <w:t>"</w:t>
      </w:r>
      <w:proofErr w:type="spellStart"/>
      <w:r>
        <w:t>SituationRecord</w:t>
      </w:r>
      <w:proofErr w:type="spellEnd"/>
      <w:r>
        <w:t>"</w:t>
      </w:r>
      <w:r w:rsidRPr="00CC4478">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Role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Target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proofErr w:type="spellStart"/>
            <w:r w:rsidRPr="00CC4478">
              <w:rPr>
                <w:rFonts w:cs="Arial"/>
              </w:rPr>
              <w:t>SituationRecord</w:t>
            </w:r>
            <w:proofErr w:type="spellEnd"/>
          </w:p>
        </w:tc>
        <w:tc>
          <w:tcPr>
            <w:tcW w:w="2268" w:type="dxa"/>
            <w:shd w:val="clear" w:color="auto" w:fill="auto"/>
          </w:tcPr>
          <w:p w:rsidR="00CC4478" w:rsidRPr="00CC4478" w:rsidRDefault="00CC4478" w:rsidP="00CC4478">
            <w:pPr>
              <w:keepNext/>
              <w:spacing w:before="60" w:after="60"/>
              <w:jc w:val="left"/>
              <w:rPr>
                <w:rFonts w:cs="Arial"/>
              </w:rPr>
            </w:pPr>
            <w:proofErr w:type="spellStart"/>
            <w:r w:rsidRPr="00CC4478">
              <w:rPr>
                <w:rFonts w:cs="Arial"/>
              </w:rPr>
              <w:t>generalPublicComment</w:t>
            </w:r>
            <w:proofErr w:type="spellEnd"/>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General public comment</w:t>
            </w:r>
          </w:p>
        </w:tc>
        <w:tc>
          <w:tcPr>
            <w:tcW w:w="4025" w:type="dxa"/>
            <w:shd w:val="clear" w:color="auto" w:fill="auto"/>
          </w:tcPr>
          <w:p w:rsidR="00CC4478" w:rsidRPr="00CC4478" w:rsidRDefault="00CC4478" w:rsidP="00CC4478">
            <w:pPr>
              <w:keepNext/>
              <w:spacing w:before="60" w:after="60"/>
              <w:jc w:val="left"/>
              <w:rPr>
                <w:rFonts w:cs="Arial"/>
              </w:rPr>
            </w:pPr>
            <w:r w:rsidRPr="00CC4478">
              <w:rPr>
                <w:rFonts w:cs="Arial"/>
              </w:rPr>
              <w:t>A comment which may be freely distributed to the general public</w:t>
            </w:r>
          </w:p>
        </w:tc>
        <w:tc>
          <w:tcPr>
            <w:tcW w:w="1417" w:type="dxa"/>
            <w:shd w:val="clear" w:color="auto" w:fill="auto"/>
          </w:tcPr>
          <w:p w:rsidR="00CC4478" w:rsidRPr="00CC4478" w:rsidRDefault="00CC4478" w:rsidP="00CC4478">
            <w:pPr>
              <w:keepNext/>
              <w:spacing w:before="60" w:after="60"/>
              <w:jc w:val="center"/>
              <w:rPr>
                <w:rFonts w:cs="Arial"/>
              </w:rPr>
            </w:pPr>
            <w:r w:rsidRPr="00CC4478">
              <w:rPr>
                <w:rFonts w:cs="Arial"/>
              </w:rPr>
              <w:t>0..*</w:t>
            </w:r>
          </w:p>
        </w:tc>
        <w:tc>
          <w:tcPr>
            <w:tcW w:w="1701" w:type="dxa"/>
            <w:shd w:val="clear" w:color="auto" w:fill="auto"/>
          </w:tcPr>
          <w:p w:rsidR="00CC4478" w:rsidRPr="00CC4478" w:rsidRDefault="00CC4478" w:rsidP="00CC4478">
            <w:pPr>
              <w:keepNext/>
              <w:spacing w:before="60" w:after="60"/>
              <w:jc w:val="left"/>
              <w:rPr>
                <w:rFonts w:cs="Arial"/>
              </w:rPr>
            </w:pPr>
            <w:r w:rsidRPr="00CC4478">
              <w:rPr>
                <w:rFonts w:cs="Arial"/>
              </w:rPr>
              <w:t>Comment</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31</w:t>
      </w:r>
      <w:r>
        <w:rPr>
          <w:noProof/>
        </w:rPr>
        <w:t>— Associations of the "SituationRecord"</w:t>
      </w:r>
      <w:r w:rsidRPr="00CC4478">
        <w:rPr>
          <w:noProof/>
        </w:rPr>
        <w:t xml:space="preserve"> package</w:t>
      </w:r>
    </w:p>
    <w:p w:rsidR="00CC4478" w:rsidRDefault="00CC4478" w:rsidP="00CC4478">
      <w:pPr>
        <w:pStyle w:val="a4"/>
      </w:pPr>
      <w:r>
        <w:lastRenderedPageBreak/>
        <w:t>"</w:t>
      </w:r>
      <w:proofErr w:type="spellStart"/>
      <w:r>
        <w:t>SituationRecord</w:t>
      </w:r>
      <w:proofErr w:type="spellEnd"/>
      <w:r>
        <w:t>"</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Comment</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comment</w:t>
            </w:r>
          </w:p>
        </w:tc>
        <w:tc>
          <w:tcPr>
            <w:tcW w:w="2268" w:type="dxa"/>
            <w:shd w:val="clear" w:color="auto" w:fill="auto"/>
          </w:tcPr>
          <w:p w:rsidR="00CC4478" w:rsidRPr="00CC4478" w:rsidRDefault="00CC4478" w:rsidP="00CC4478">
            <w:pPr>
              <w:keepNext/>
              <w:spacing w:before="60" w:after="60"/>
              <w:jc w:val="left"/>
              <w:rPr>
                <w:rFonts w:cs="Arial"/>
              </w:rPr>
            </w:pPr>
            <w:r w:rsidRPr="00CC4478">
              <w:rPr>
                <w:rFonts w:cs="Arial"/>
              </w:rPr>
              <w:t>Comment</w:t>
            </w:r>
          </w:p>
        </w:tc>
        <w:tc>
          <w:tcPr>
            <w:tcW w:w="4025" w:type="dxa"/>
            <w:shd w:val="clear" w:color="auto" w:fill="auto"/>
          </w:tcPr>
          <w:p w:rsidR="00CC4478" w:rsidRPr="00CC4478" w:rsidRDefault="00CC4478" w:rsidP="00CC4478">
            <w:pPr>
              <w:keepNext/>
              <w:spacing w:before="60" w:after="60"/>
              <w:jc w:val="left"/>
              <w:rPr>
                <w:rFonts w:cs="Arial"/>
              </w:rPr>
            </w:pPr>
            <w:r w:rsidRPr="00CC4478">
              <w:rPr>
                <w:rFonts w:cs="Arial"/>
              </w:rPr>
              <w:t>A free text comment that can be used by the operator to convey un-coded observations/information.</w:t>
            </w:r>
          </w:p>
        </w:tc>
        <w:tc>
          <w:tcPr>
            <w:tcW w:w="1417" w:type="dxa"/>
            <w:shd w:val="clear" w:color="auto" w:fill="auto"/>
          </w:tcPr>
          <w:p w:rsidR="00CC4478" w:rsidRPr="00CC4478" w:rsidRDefault="00CC4478" w:rsidP="00CC4478">
            <w:pPr>
              <w:keepNext/>
              <w:spacing w:before="60" w:after="60"/>
              <w:jc w:val="center"/>
              <w:rPr>
                <w:rFonts w:cs="Arial"/>
              </w:rPr>
            </w:pPr>
            <w:r w:rsidRPr="00CC4478">
              <w:rPr>
                <w:rFonts w:cs="Arial"/>
              </w:rPr>
              <w:t>1..1</w:t>
            </w:r>
          </w:p>
        </w:tc>
        <w:tc>
          <w:tcPr>
            <w:tcW w:w="1701" w:type="dxa"/>
            <w:shd w:val="clear" w:color="auto" w:fill="auto"/>
          </w:tcPr>
          <w:p w:rsidR="00CC4478" w:rsidRPr="00CC4478" w:rsidRDefault="00CC4478" w:rsidP="00CC4478">
            <w:pPr>
              <w:keepNext/>
              <w:spacing w:before="60" w:after="60"/>
              <w:jc w:val="left"/>
              <w:rPr>
                <w:rFonts w:cs="Arial"/>
              </w:rPr>
            </w:pPr>
            <w:proofErr w:type="spellStart"/>
            <w:r w:rsidRPr="00CC4478">
              <w:rPr>
                <w:rFonts w:cs="Arial"/>
              </w:rPr>
              <w:t>MultilingualString</w:t>
            </w:r>
            <w:proofErr w:type="spellEnd"/>
          </w:p>
        </w:tc>
      </w:tr>
      <w:tr w:rsidR="00CC4478" w:rsidRPr="00CC4478" w:rsidTr="00CC4478">
        <w:trPr>
          <w:cantSplit/>
          <w:trHeight w:val="320"/>
        </w:trPr>
        <w:tc>
          <w:tcPr>
            <w:tcW w:w="2268" w:type="dxa"/>
            <w:shd w:val="clear" w:color="auto" w:fill="auto"/>
          </w:tcPr>
          <w:p w:rsidR="00CC4478" w:rsidRDefault="00A950A8" w:rsidP="00CC4478">
            <w:pPr>
              <w:keepNext/>
              <w:spacing w:before="60" w:after="60"/>
              <w:jc w:val="left"/>
              <w:rPr>
                <w:rFonts w:cs="Arial"/>
              </w:rPr>
            </w:pPr>
            <w:proofErr w:type="spellStart"/>
            <w:r>
              <w:rPr>
                <w:rFonts w:cs="Arial"/>
              </w:rPr>
              <w:t>SituationRecord</w:t>
            </w:r>
            <w:proofErr w:type="spellEnd"/>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probabilityOfOccurrence</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Probability of occurrence</w:t>
            </w:r>
          </w:p>
        </w:tc>
        <w:tc>
          <w:tcPr>
            <w:tcW w:w="4025" w:type="dxa"/>
            <w:shd w:val="clear" w:color="auto" w:fill="auto"/>
          </w:tcPr>
          <w:p w:rsidR="00CC4478" w:rsidRDefault="00CC4478" w:rsidP="00CC4478">
            <w:pPr>
              <w:keepNext/>
              <w:spacing w:before="60" w:after="60"/>
              <w:jc w:val="left"/>
              <w:rPr>
                <w:rFonts w:cs="Arial"/>
              </w:rPr>
            </w:pPr>
            <w:r>
              <w:rPr>
                <w:rFonts w:cs="Arial"/>
              </w:rPr>
              <w:t>An assessment of the degree of likelihood that the reported event will occur.</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ProbabilityOfOccurrenceEnum</w:t>
            </w:r>
            <w:proofErr w:type="spellEnd"/>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situationRecordCreationTime</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Situation record creation time</w:t>
            </w:r>
          </w:p>
        </w:tc>
        <w:tc>
          <w:tcPr>
            <w:tcW w:w="4025" w:type="dxa"/>
            <w:shd w:val="clear" w:color="auto" w:fill="auto"/>
          </w:tcPr>
          <w:p w:rsidR="00CC4478" w:rsidRDefault="00CC4478" w:rsidP="00CC4478">
            <w:pPr>
              <w:keepNext/>
              <w:spacing w:before="60" w:after="60"/>
              <w:jc w:val="left"/>
              <w:rPr>
                <w:rFonts w:cs="Arial"/>
              </w:rPr>
            </w:pPr>
            <w:r>
              <w:rPr>
                <w:rFonts w:cs="Arial"/>
              </w:rPr>
              <w:t xml:space="preserve">The date/time that the </w:t>
            </w:r>
            <w:proofErr w:type="spellStart"/>
            <w:r>
              <w:rPr>
                <w:rFonts w:cs="Arial"/>
              </w:rPr>
              <w:t>SituationRecord</w:t>
            </w:r>
            <w:proofErr w:type="spellEnd"/>
            <w:r>
              <w:rPr>
                <w:rFonts w:cs="Arial"/>
              </w:rPr>
              <w:t xml:space="preserve"> object (the first version of the record) was created by the original supplier.</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DateTime</w:t>
            </w:r>
            <w:proofErr w:type="spellEnd"/>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situationRecordVersionTime</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Situation record version time</w:t>
            </w:r>
          </w:p>
        </w:tc>
        <w:tc>
          <w:tcPr>
            <w:tcW w:w="4025" w:type="dxa"/>
            <w:shd w:val="clear" w:color="auto" w:fill="auto"/>
          </w:tcPr>
          <w:p w:rsidR="00CC4478" w:rsidRDefault="00CC4478" w:rsidP="00CC4478">
            <w:pPr>
              <w:keepNext/>
              <w:spacing w:before="60" w:after="60"/>
              <w:jc w:val="left"/>
              <w:rPr>
                <w:rFonts w:cs="Arial"/>
              </w:rPr>
            </w:pPr>
            <w:r>
              <w:rPr>
                <w:rFonts w:cs="Arial"/>
              </w:rPr>
              <w:t xml:space="preserve">The date/time that this current version of the </w:t>
            </w:r>
            <w:proofErr w:type="spellStart"/>
            <w:r>
              <w:rPr>
                <w:rFonts w:cs="Arial"/>
              </w:rPr>
              <w:t>SituationRecord</w:t>
            </w:r>
            <w:proofErr w:type="spellEnd"/>
            <w:r>
              <w:rPr>
                <w:rFonts w:cs="Arial"/>
              </w:rPr>
              <w:t xml:space="preserve"> within the situation was written into the database of the supplier which is involved in the data exchange. Identity and version of record are defined by the class stereotype implementation.</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DateTime</w:t>
            </w:r>
            <w:proofErr w:type="spellEnd"/>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32</w:t>
      </w:r>
      <w:r>
        <w:rPr>
          <w:noProof/>
        </w:rPr>
        <w:t>— Attributes of the "SituationRecord"</w:t>
      </w:r>
      <w:r w:rsidRPr="00CC4478">
        <w:rPr>
          <w:noProof/>
        </w:rPr>
        <w:t xml:space="preserve"> package</w:t>
      </w:r>
    </w:p>
    <w:p w:rsidR="00CC4478" w:rsidRDefault="00CC4478" w:rsidP="00CC4478">
      <w:pPr>
        <w:pStyle w:val="a3"/>
      </w:pPr>
      <w:r>
        <w:t>"</w:t>
      </w:r>
      <w:proofErr w:type="spellStart"/>
      <w:r>
        <w:t>TrafficElement</w:t>
      </w:r>
      <w:proofErr w:type="spellEnd"/>
      <w:r>
        <w:t>"</w:t>
      </w:r>
      <w:r w:rsidRPr="00CC4478">
        <w:t xml:space="preserve"> package</w:t>
      </w:r>
    </w:p>
    <w:p w:rsidR="00CC4478" w:rsidRDefault="00CC4478" w:rsidP="00CC4478">
      <w:pPr>
        <w:pStyle w:val="a4"/>
      </w:pPr>
      <w:r>
        <w:t>"</w:t>
      </w:r>
      <w:proofErr w:type="spellStart"/>
      <w:r>
        <w:t>TrafficElement</w:t>
      </w:r>
      <w:proofErr w:type="spellEnd"/>
      <w:r>
        <w:t>"</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roofErr w:type="spellStart"/>
            <w:r>
              <w:rPr>
                <w:rFonts w:cs="Arial"/>
              </w:rPr>
              <w:t>TrafficElement</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Traffic element</w:t>
            </w:r>
          </w:p>
        </w:tc>
        <w:tc>
          <w:tcPr>
            <w:tcW w:w="6293" w:type="dxa"/>
            <w:shd w:val="clear" w:color="auto" w:fill="auto"/>
          </w:tcPr>
          <w:p w:rsidR="00CC4478" w:rsidRDefault="00CC4478" w:rsidP="00CC4478">
            <w:pPr>
              <w:keepNext/>
              <w:spacing w:before="60" w:after="60"/>
              <w:jc w:val="left"/>
              <w:rPr>
                <w:rFonts w:cs="Arial"/>
              </w:rPr>
            </w:pPr>
            <w:r>
              <w:rPr>
                <w:rFonts w:cs="Arial"/>
              </w:rPr>
              <w:t>An event which is not planned by the traffic operator, which is affecting, or has the potential to affect traffic flow.</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yes</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33</w:t>
      </w:r>
      <w:r>
        <w:rPr>
          <w:noProof/>
        </w:rPr>
        <w:t>— Classes of the "TrafficElement"</w:t>
      </w:r>
      <w:r w:rsidRPr="00CC4478">
        <w:rPr>
          <w:noProof/>
        </w:rPr>
        <w:t xml:space="preserve"> package</w:t>
      </w:r>
    </w:p>
    <w:p w:rsidR="00CC4478" w:rsidRDefault="00CC4478" w:rsidP="00CC4478">
      <w:pPr>
        <w:pStyle w:val="a4"/>
      </w:pPr>
      <w:r>
        <w:t>"</w:t>
      </w:r>
      <w:proofErr w:type="spellStart"/>
      <w:r>
        <w:t>TrafficElement</w:t>
      </w:r>
      <w:proofErr w:type="spellEnd"/>
      <w:r>
        <w:t>"</w:t>
      </w:r>
      <w:r w:rsidRPr="00CC4478">
        <w:t xml:space="preserve"> package association roles</w:t>
      </w:r>
    </w:p>
    <w:p w:rsidR="00CC4478" w:rsidRDefault="00CC4478" w:rsidP="00CC4478">
      <w:pPr>
        <w:pStyle w:val="DATEXIINORMAL"/>
      </w:pPr>
      <w:r>
        <w:t>There are no defined association roles in the "</w:t>
      </w:r>
      <w:proofErr w:type="spellStart"/>
      <w:r>
        <w:t>TrafficElement</w:t>
      </w:r>
      <w:proofErr w:type="spellEnd"/>
      <w:r>
        <w:t>" package.</w:t>
      </w:r>
    </w:p>
    <w:p w:rsidR="00CC4478" w:rsidRDefault="00CC4478" w:rsidP="00CC4478">
      <w:pPr>
        <w:pStyle w:val="a4"/>
      </w:pPr>
      <w:r>
        <w:t>"</w:t>
      </w:r>
      <w:proofErr w:type="spellStart"/>
      <w:r>
        <w:t>TrafficElement</w:t>
      </w:r>
      <w:proofErr w:type="spellEnd"/>
      <w:r>
        <w:t>"</w:t>
      </w:r>
      <w:r w:rsidRPr="00CC4478">
        <w:t xml:space="preserve"> package attributes</w:t>
      </w:r>
    </w:p>
    <w:p w:rsidR="00A950A8" w:rsidRPr="00A950A8" w:rsidRDefault="00A950A8" w:rsidP="00A950A8">
      <w:r w:rsidRPr="00A950A8">
        <w:t xml:space="preserve">There are no defined </w:t>
      </w:r>
      <w:r>
        <w:t>attributes</w:t>
      </w:r>
      <w:r w:rsidRPr="00A950A8">
        <w:t xml:space="preserve"> in the "</w:t>
      </w:r>
      <w:proofErr w:type="spellStart"/>
      <w:r w:rsidRPr="00A950A8">
        <w:t>TrafficElement</w:t>
      </w:r>
      <w:proofErr w:type="spellEnd"/>
      <w:r w:rsidRPr="00A950A8">
        <w:t>" package.</w:t>
      </w:r>
    </w:p>
    <w:p w:rsidR="00A950A8" w:rsidRPr="00A950A8" w:rsidRDefault="00A950A8" w:rsidP="00A950A8"/>
    <w:p w:rsidR="00CC4478" w:rsidRDefault="00CC4478" w:rsidP="00CC4478">
      <w:pPr>
        <w:pStyle w:val="a3"/>
      </w:pPr>
      <w:r>
        <w:lastRenderedPageBreak/>
        <w:t>"Validity"</w:t>
      </w:r>
      <w:r w:rsidRPr="00CC4478">
        <w:t xml:space="preserve"> package</w:t>
      </w:r>
    </w:p>
    <w:p w:rsidR="00CC4478" w:rsidRDefault="00CC4478" w:rsidP="00CC4478">
      <w:pPr>
        <w:pStyle w:val="a4"/>
      </w:pPr>
      <w:r>
        <w:t>"Validity"</w:t>
      </w:r>
      <w:r w:rsidRPr="00CC4478">
        <w:t xml:space="preserve"> package classes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6293"/>
        <w:gridCol w:w="1984"/>
        <w:gridCol w:w="1134"/>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6293"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984" w:type="dxa"/>
            <w:shd w:val="clear" w:color="auto" w:fill="auto"/>
          </w:tcPr>
          <w:p w:rsidR="00CC4478" w:rsidRPr="00CC4478" w:rsidRDefault="00CC4478" w:rsidP="00CC4478">
            <w:pPr>
              <w:keepNext/>
              <w:spacing w:before="60" w:after="60"/>
              <w:jc w:val="center"/>
              <w:rPr>
                <w:rFonts w:cs="Arial"/>
                <w:b/>
              </w:rPr>
            </w:pPr>
            <w:r w:rsidRPr="00CC4478">
              <w:rPr>
                <w:rFonts w:cs="Arial"/>
                <w:b/>
              </w:rPr>
              <w:t>Stereotype</w:t>
            </w:r>
          </w:p>
        </w:tc>
        <w:tc>
          <w:tcPr>
            <w:tcW w:w="1134" w:type="dxa"/>
            <w:shd w:val="clear" w:color="auto" w:fill="auto"/>
          </w:tcPr>
          <w:p w:rsidR="00CC4478" w:rsidRPr="00CC4478" w:rsidRDefault="00CC4478" w:rsidP="00CC4478">
            <w:pPr>
              <w:keepNext/>
              <w:spacing w:before="60" w:after="60"/>
              <w:jc w:val="center"/>
              <w:rPr>
                <w:rFonts w:cs="Arial"/>
                <w:b/>
              </w:rPr>
            </w:pPr>
            <w:r w:rsidRPr="00CC4478">
              <w:rPr>
                <w:rFonts w:cs="Arial"/>
                <w:b/>
              </w:rPr>
              <w:t>Abstract</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proofErr w:type="spellStart"/>
            <w:r>
              <w:rPr>
                <w:rFonts w:cs="Arial"/>
              </w:rPr>
              <w:t>OverallPeriod</w:t>
            </w:r>
            <w:proofErr w:type="spellEnd"/>
          </w:p>
        </w:tc>
        <w:tc>
          <w:tcPr>
            <w:tcW w:w="2268" w:type="dxa"/>
            <w:shd w:val="clear" w:color="auto" w:fill="auto"/>
          </w:tcPr>
          <w:p w:rsidR="00CC4478" w:rsidRPr="00CC4478" w:rsidRDefault="00CC4478" w:rsidP="00CC4478">
            <w:pPr>
              <w:keepNext/>
              <w:spacing w:before="60" w:after="60"/>
              <w:jc w:val="left"/>
              <w:rPr>
                <w:rFonts w:cs="Arial"/>
              </w:rPr>
            </w:pPr>
            <w:r>
              <w:rPr>
                <w:rFonts w:cs="Arial"/>
              </w:rPr>
              <w:t>Overall period</w:t>
            </w:r>
          </w:p>
        </w:tc>
        <w:tc>
          <w:tcPr>
            <w:tcW w:w="6293" w:type="dxa"/>
            <w:shd w:val="clear" w:color="auto" w:fill="auto"/>
          </w:tcPr>
          <w:p w:rsidR="00CC4478" w:rsidRPr="00CC4478" w:rsidRDefault="00CC4478" w:rsidP="00CC4478">
            <w:pPr>
              <w:keepNext/>
              <w:spacing w:before="60" w:after="60"/>
              <w:jc w:val="left"/>
              <w:rPr>
                <w:rFonts w:cs="Arial"/>
              </w:rPr>
            </w:pPr>
            <w:r>
              <w:rPr>
                <w:rFonts w:cs="Arial"/>
              </w:rPr>
              <w:t>A continuous or discontinuous period of validity defined by overall bounding start and end times and the possible intersection of valid periods (potentially recurring) with the complement of exception periods (also potentially recurring).</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Pr="00CC4478" w:rsidRDefault="00CC4478" w:rsidP="00CC4478">
            <w:pPr>
              <w:keepNext/>
              <w:spacing w:before="60" w:after="60"/>
              <w:jc w:val="center"/>
              <w:rPr>
                <w:rFonts w:cs="Arial"/>
              </w:rPr>
            </w:pPr>
            <w:r>
              <w:rPr>
                <w:rFonts w:cs="Arial"/>
              </w:rPr>
              <w:t>no</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Validity</w:t>
            </w:r>
          </w:p>
        </w:tc>
        <w:tc>
          <w:tcPr>
            <w:tcW w:w="2268" w:type="dxa"/>
            <w:shd w:val="clear" w:color="auto" w:fill="auto"/>
          </w:tcPr>
          <w:p w:rsidR="00CC4478" w:rsidRDefault="00CC4478" w:rsidP="00CC4478">
            <w:pPr>
              <w:keepNext/>
              <w:spacing w:before="60" w:after="60"/>
              <w:jc w:val="left"/>
              <w:rPr>
                <w:rFonts w:cs="Arial"/>
              </w:rPr>
            </w:pPr>
            <w:r>
              <w:rPr>
                <w:rFonts w:cs="Arial"/>
              </w:rPr>
              <w:t>Validity</w:t>
            </w:r>
          </w:p>
        </w:tc>
        <w:tc>
          <w:tcPr>
            <w:tcW w:w="6293" w:type="dxa"/>
            <w:shd w:val="clear" w:color="auto" w:fill="auto"/>
          </w:tcPr>
          <w:p w:rsidR="00CC4478" w:rsidRDefault="00CC4478" w:rsidP="00CC4478">
            <w:pPr>
              <w:keepNext/>
              <w:spacing w:before="60" w:after="60"/>
              <w:jc w:val="left"/>
              <w:rPr>
                <w:rFonts w:cs="Arial"/>
              </w:rPr>
            </w:pPr>
            <w:r>
              <w:rPr>
                <w:rFonts w:cs="Arial"/>
              </w:rPr>
              <w:t xml:space="preserve">Specification of validity, either explicitly or by </w:t>
            </w:r>
            <w:proofErr w:type="gramStart"/>
            <w:r>
              <w:rPr>
                <w:rFonts w:cs="Arial"/>
              </w:rPr>
              <w:t>a validity</w:t>
            </w:r>
            <w:proofErr w:type="gramEnd"/>
            <w:r>
              <w:rPr>
                <w:rFonts w:cs="Arial"/>
              </w:rPr>
              <w:t xml:space="preserve"> time period specification which may be discontinuous.</w:t>
            </w:r>
          </w:p>
        </w:tc>
        <w:tc>
          <w:tcPr>
            <w:tcW w:w="1984" w:type="dxa"/>
            <w:shd w:val="clear" w:color="auto" w:fill="auto"/>
          </w:tcPr>
          <w:p w:rsidR="00CC4478" w:rsidRPr="00CC4478" w:rsidRDefault="00CC4478" w:rsidP="00CC4478">
            <w:pPr>
              <w:keepNext/>
              <w:spacing w:before="60" w:after="60"/>
              <w:jc w:val="center"/>
              <w:rPr>
                <w:rFonts w:cs="Arial"/>
              </w:rPr>
            </w:pPr>
          </w:p>
        </w:tc>
        <w:tc>
          <w:tcPr>
            <w:tcW w:w="1134" w:type="dxa"/>
            <w:shd w:val="clear" w:color="auto" w:fill="auto"/>
          </w:tcPr>
          <w:p w:rsidR="00CC4478" w:rsidRDefault="00CC4478" w:rsidP="00CC4478">
            <w:pPr>
              <w:keepNext/>
              <w:spacing w:before="60" w:after="60"/>
              <w:jc w:val="center"/>
              <w:rPr>
                <w:rFonts w:cs="Arial"/>
              </w:rPr>
            </w:pPr>
            <w:r>
              <w:rPr>
                <w:rFonts w:cs="Arial"/>
              </w:rPr>
              <w:t>no</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34</w:t>
      </w:r>
      <w:r>
        <w:rPr>
          <w:noProof/>
        </w:rPr>
        <w:t>— Classes of the "Validity"</w:t>
      </w:r>
      <w:r w:rsidRPr="00CC4478">
        <w:rPr>
          <w:noProof/>
        </w:rPr>
        <w:t xml:space="preserve"> package</w:t>
      </w:r>
    </w:p>
    <w:p w:rsidR="00CC4478" w:rsidRDefault="00CC4478" w:rsidP="00CC4478">
      <w:pPr>
        <w:pStyle w:val="a4"/>
      </w:pPr>
      <w:r>
        <w:t>"Validity"</w:t>
      </w:r>
      <w:r w:rsidRPr="00CC4478">
        <w:t xml:space="preserve"> package association roles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Role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Target</w:t>
            </w:r>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r>
              <w:rPr>
                <w:rFonts w:cs="Arial"/>
              </w:rPr>
              <w:t>Validity</w:t>
            </w:r>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validityTimeSpecification</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Validity time specification</w:t>
            </w:r>
          </w:p>
        </w:tc>
        <w:tc>
          <w:tcPr>
            <w:tcW w:w="4025" w:type="dxa"/>
            <w:shd w:val="clear" w:color="auto" w:fill="auto"/>
          </w:tcPr>
          <w:p w:rsidR="00CC4478" w:rsidRDefault="00CC4478" w:rsidP="00CC4478">
            <w:pPr>
              <w:keepNext/>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OverallPeriod</w:t>
            </w:r>
            <w:proofErr w:type="spellEnd"/>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35</w:t>
      </w:r>
      <w:r>
        <w:rPr>
          <w:noProof/>
        </w:rPr>
        <w:t>— Associations of the "Validity"</w:t>
      </w:r>
      <w:r w:rsidRPr="00CC4478">
        <w:rPr>
          <w:noProof/>
        </w:rPr>
        <w:t xml:space="preserve"> package</w:t>
      </w:r>
    </w:p>
    <w:p w:rsidR="00CC4478" w:rsidRDefault="00CC4478" w:rsidP="00CC4478">
      <w:pPr>
        <w:pStyle w:val="a4"/>
      </w:pPr>
      <w:r>
        <w:t>"Validity"</w:t>
      </w:r>
      <w:r w:rsidRPr="00CC4478">
        <w:t xml:space="preserve"> package attributes</w:t>
      </w:r>
    </w:p>
    <w:tbl>
      <w:tblPr>
        <w:tblW w:w="13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2268"/>
        <w:gridCol w:w="4025"/>
        <w:gridCol w:w="1417"/>
        <w:gridCol w:w="1701"/>
      </w:tblGrid>
      <w:tr w:rsidR="00CC4478" w:rsidRPr="00CC4478" w:rsidTr="00CC4478">
        <w:trPr>
          <w:cantSplit/>
          <w:trHeight w:val="320"/>
          <w:tblHeader/>
        </w:trPr>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Class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Attribute name</w:t>
            </w:r>
          </w:p>
        </w:tc>
        <w:tc>
          <w:tcPr>
            <w:tcW w:w="2268" w:type="dxa"/>
            <w:shd w:val="clear" w:color="auto" w:fill="auto"/>
          </w:tcPr>
          <w:p w:rsidR="00CC4478" w:rsidRPr="00CC4478" w:rsidRDefault="00CC4478" w:rsidP="00CC4478">
            <w:pPr>
              <w:keepNext/>
              <w:spacing w:before="60" w:after="60"/>
              <w:jc w:val="center"/>
              <w:rPr>
                <w:rFonts w:cs="Arial"/>
                <w:b/>
              </w:rPr>
            </w:pPr>
            <w:r w:rsidRPr="00CC4478">
              <w:rPr>
                <w:rFonts w:cs="Arial"/>
                <w:b/>
              </w:rPr>
              <w:t>Designation</w:t>
            </w:r>
          </w:p>
        </w:tc>
        <w:tc>
          <w:tcPr>
            <w:tcW w:w="4025" w:type="dxa"/>
            <w:shd w:val="clear" w:color="auto" w:fill="auto"/>
          </w:tcPr>
          <w:p w:rsidR="00CC4478" w:rsidRPr="00CC4478" w:rsidRDefault="00CC4478" w:rsidP="00CC4478">
            <w:pPr>
              <w:keepNext/>
              <w:spacing w:before="60" w:after="60"/>
              <w:jc w:val="center"/>
              <w:rPr>
                <w:rFonts w:cs="Arial"/>
                <w:b/>
              </w:rPr>
            </w:pPr>
            <w:r w:rsidRPr="00CC4478">
              <w:rPr>
                <w:rFonts w:cs="Arial"/>
                <w:b/>
              </w:rPr>
              <w:t>Definition</w:t>
            </w:r>
          </w:p>
        </w:tc>
        <w:tc>
          <w:tcPr>
            <w:tcW w:w="1417" w:type="dxa"/>
            <w:shd w:val="clear" w:color="auto" w:fill="auto"/>
          </w:tcPr>
          <w:p w:rsidR="00CC4478" w:rsidRPr="00CC4478" w:rsidRDefault="00CC4478" w:rsidP="00CC4478">
            <w:pPr>
              <w:keepNext/>
              <w:spacing w:before="60" w:after="60"/>
              <w:jc w:val="center"/>
              <w:rPr>
                <w:rFonts w:cs="Arial"/>
                <w:b/>
              </w:rPr>
            </w:pPr>
            <w:r w:rsidRPr="00CC4478">
              <w:rPr>
                <w:rFonts w:cs="Arial"/>
                <w:b/>
              </w:rPr>
              <w:t>Multiplicity</w:t>
            </w:r>
          </w:p>
        </w:tc>
        <w:tc>
          <w:tcPr>
            <w:tcW w:w="1701" w:type="dxa"/>
            <w:shd w:val="clear" w:color="auto" w:fill="auto"/>
          </w:tcPr>
          <w:p w:rsidR="00CC4478" w:rsidRPr="00CC4478" w:rsidRDefault="00CC4478" w:rsidP="00CC4478">
            <w:pPr>
              <w:keepNext/>
              <w:spacing w:before="60" w:after="60"/>
              <w:jc w:val="center"/>
              <w:rPr>
                <w:rFonts w:cs="Arial"/>
                <w:b/>
              </w:rPr>
            </w:pPr>
            <w:r w:rsidRPr="00CC4478">
              <w:rPr>
                <w:rFonts w:cs="Arial"/>
                <w:b/>
              </w:rPr>
              <w:t>Type</w:t>
            </w:r>
          </w:p>
        </w:tc>
      </w:tr>
      <w:tr w:rsidR="00CC4478" w:rsidRPr="00CC4478" w:rsidTr="00CC4478">
        <w:trPr>
          <w:cantSplit/>
          <w:trHeight w:val="320"/>
        </w:trPr>
        <w:tc>
          <w:tcPr>
            <w:tcW w:w="2268" w:type="dxa"/>
            <w:shd w:val="clear" w:color="auto" w:fill="auto"/>
          </w:tcPr>
          <w:p w:rsidR="00CC4478" w:rsidRPr="00CC4478" w:rsidRDefault="00CC4478" w:rsidP="00CC4478">
            <w:pPr>
              <w:keepNext/>
              <w:spacing w:before="60" w:after="60"/>
              <w:jc w:val="left"/>
              <w:rPr>
                <w:rFonts w:cs="Arial"/>
              </w:rPr>
            </w:pPr>
            <w:proofErr w:type="spellStart"/>
            <w:r>
              <w:rPr>
                <w:rFonts w:cs="Arial"/>
              </w:rPr>
              <w:t>OverallPeriod</w:t>
            </w:r>
            <w:proofErr w:type="spellEnd"/>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overallEndTime</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Overall end time</w:t>
            </w:r>
          </w:p>
        </w:tc>
        <w:tc>
          <w:tcPr>
            <w:tcW w:w="4025" w:type="dxa"/>
            <w:shd w:val="clear" w:color="auto" w:fill="auto"/>
          </w:tcPr>
          <w:p w:rsidR="00CC4478" w:rsidRDefault="00CC4478" w:rsidP="00CC4478">
            <w:pPr>
              <w:keepNext/>
              <w:spacing w:before="60" w:after="60"/>
              <w:jc w:val="left"/>
              <w:rPr>
                <w:rFonts w:cs="Arial"/>
              </w:rPr>
            </w:pPr>
            <w:r>
              <w:rPr>
                <w:rFonts w:cs="Arial"/>
              </w:rPr>
              <w:t>End of bounding period of validity defined by date and time.</w:t>
            </w:r>
          </w:p>
        </w:tc>
        <w:tc>
          <w:tcPr>
            <w:tcW w:w="1417" w:type="dxa"/>
            <w:shd w:val="clear" w:color="auto" w:fill="auto"/>
          </w:tcPr>
          <w:p w:rsidR="00CC4478" w:rsidRDefault="00CC4478" w:rsidP="00CC4478">
            <w:pPr>
              <w:keepNext/>
              <w:spacing w:before="60" w:after="60"/>
              <w:jc w:val="center"/>
              <w:rPr>
                <w:rFonts w:cs="Arial"/>
              </w:rPr>
            </w:pPr>
            <w:r>
              <w:rPr>
                <w:rFonts w:cs="Arial"/>
              </w:rPr>
              <w:t>0..1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DateTime</w:t>
            </w:r>
            <w:proofErr w:type="spellEnd"/>
          </w:p>
        </w:tc>
      </w:tr>
      <w:tr w:rsidR="00CC4478" w:rsidRPr="00CC4478" w:rsidTr="00CC4478">
        <w:trPr>
          <w:cantSplit/>
          <w:trHeight w:val="320"/>
        </w:trPr>
        <w:tc>
          <w:tcPr>
            <w:tcW w:w="2268" w:type="dxa"/>
            <w:shd w:val="clear" w:color="auto" w:fill="auto"/>
          </w:tcPr>
          <w:p w:rsidR="00CC4478" w:rsidRDefault="00CC4478" w:rsidP="00CC4478">
            <w:pPr>
              <w:keepNext/>
              <w:spacing w:before="60" w:after="60"/>
              <w:jc w:val="left"/>
              <w:rPr>
                <w:rFonts w:cs="Arial"/>
              </w:rPr>
            </w:pPr>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overallStartTime</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Overall start time</w:t>
            </w:r>
          </w:p>
        </w:tc>
        <w:tc>
          <w:tcPr>
            <w:tcW w:w="4025" w:type="dxa"/>
            <w:shd w:val="clear" w:color="auto" w:fill="auto"/>
          </w:tcPr>
          <w:p w:rsidR="00CC4478" w:rsidRDefault="00CC4478" w:rsidP="00CC4478">
            <w:pPr>
              <w:keepNext/>
              <w:spacing w:before="60" w:after="60"/>
              <w:jc w:val="left"/>
              <w:rPr>
                <w:rFonts w:cs="Arial"/>
              </w:rPr>
            </w:pPr>
            <w:r>
              <w:rPr>
                <w:rFonts w:cs="Arial"/>
              </w:rPr>
              <w:t>Start of bounding period of validity defined by date and time.</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DateTime</w:t>
            </w:r>
            <w:proofErr w:type="spellEnd"/>
          </w:p>
        </w:tc>
      </w:tr>
      <w:tr w:rsidR="00CC4478" w:rsidRPr="00CC4478" w:rsidTr="00CC4478">
        <w:trPr>
          <w:cantSplit/>
          <w:trHeight w:val="320"/>
        </w:trPr>
        <w:tc>
          <w:tcPr>
            <w:tcW w:w="2268" w:type="dxa"/>
            <w:shd w:val="clear" w:color="auto" w:fill="auto"/>
          </w:tcPr>
          <w:p w:rsidR="00CC4478" w:rsidRDefault="00A950A8" w:rsidP="00CC4478">
            <w:pPr>
              <w:keepNext/>
              <w:spacing w:before="60" w:after="60"/>
              <w:jc w:val="left"/>
              <w:rPr>
                <w:rFonts w:cs="Arial"/>
              </w:rPr>
            </w:pPr>
            <w:r>
              <w:rPr>
                <w:rFonts w:cs="Arial"/>
              </w:rPr>
              <w:t>Validity</w:t>
            </w:r>
          </w:p>
        </w:tc>
        <w:tc>
          <w:tcPr>
            <w:tcW w:w="2268" w:type="dxa"/>
            <w:shd w:val="clear" w:color="auto" w:fill="auto"/>
          </w:tcPr>
          <w:p w:rsidR="00CC4478" w:rsidRDefault="00CC4478" w:rsidP="00CC4478">
            <w:pPr>
              <w:keepNext/>
              <w:spacing w:before="60" w:after="60"/>
              <w:jc w:val="left"/>
              <w:rPr>
                <w:rFonts w:cs="Arial"/>
              </w:rPr>
            </w:pPr>
            <w:proofErr w:type="spellStart"/>
            <w:r>
              <w:rPr>
                <w:rFonts w:cs="Arial"/>
              </w:rPr>
              <w:t>validityStatus</w:t>
            </w:r>
            <w:proofErr w:type="spellEnd"/>
          </w:p>
        </w:tc>
        <w:tc>
          <w:tcPr>
            <w:tcW w:w="2268" w:type="dxa"/>
            <w:shd w:val="clear" w:color="auto" w:fill="auto"/>
          </w:tcPr>
          <w:p w:rsidR="00CC4478" w:rsidRDefault="00CC4478" w:rsidP="00CC4478">
            <w:pPr>
              <w:keepNext/>
              <w:spacing w:before="60" w:after="60"/>
              <w:jc w:val="left"/>
              <w:rPr>
                <w:rFonts w:cs="Arial"/>
              </w:rPr>
            </w:pPr>
            <w:r>
              <w:rPr>
                <w:rFonts w:cs="Arial"/>
              </w:rPr>
              <w:t>Validity status</w:t>
            </w:r>
          </w:p>
        </w:tc>
        <w:tc>
          <w:tcPr>
            <w:tcW w:w="4025" w:type="dxa"/>
            <w:shd w:val="clear" w:color="auto" w:fill="auto"/>
          </w:tcPr>
          <w:p w:rsidR="00CC4478" w:rsidRDefault="00CC4478" w:rsidP="00CC4478">
            <w:pPr>
              <w:keepNext/>
              <w:spacing w:before="60" w:after="60"/>
              <w:jc w:val="left"/>
              <w:rPr>
                <w:rFonts w:cs="Arial"/>
              </w:rPr>
            </w:pPr>
            <w:r>
              <w:rPr>
                <w:rFonts w:cs="Arial"/>
              </w:rPr>
              <w:t>Specification of validity, either explicitly overriding the validity time specification or confirming it.</w:t>
            </w:r>
          </w:p>
        </w:tc>
        <w:tc>
          <w:tcPr>
            <w:tcW w:w="1417" w:type="dxa"/>
            <w:shd w:val="clear" w:color="auto" w:fill="auto"/>
          </w:tcPr>
          <w:p w:rsidR="00CC4478" w:rsidRDefault="00CC4478" w:rsidP="00CC4478">
            <w:pPr>
              <w:keepNext/>
              <w:spacing w:before="60" w:after="60"/>
              <w:jc w:val="center"/>
              <w:rPr>
                <w:rFonts w:cs="Arial"/>
              </w:rPr>
            </w:pPr>
            <w:r>
              <w:rPr>
                <w:rFonts w:cs="Arial"/>
              </w:rPr>
              <w:t>1..1</w:t>
            </w:r>
          </w:p>
        </w:tc>
        <w:tc>
          <w:tcPr>
            <w:tcW w:w="1701" w:type="dxa"/>
            <w:shd w:val="clear" w:color="auto" w:fill="auto"/>
          </w:tcPr>
          <w:p w:rsidR="00CC4478" w:rsidRDefault="00CC4478" w:rsidP="00CC4478">
            <w:pPr>
              <w:keepNext/>
              <w:spacing w:before="60" w:after="60"/>
              <w:jc w:val="left"/>
              <w:rPr>
                <w:rFonts w:cs="Arial"/>
              </w:rPr>
            </w:pPr>
            <w:proofErr w:type="spellStart"/>
            <w:r>
              <w:rPr>
                <w:rFonts w:cs="Arial"/>
              </w:rPr>
              <w:t>ValidityStatusEnum</w:t>
            </w:r>
            <w:proofErr w:type="spellEnd"/>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B7334">
        <w:t>3</w:t>
      </w:r>
      <w:r w:rsidR="0063269D">
        <w:t>6</w:t>
      </w:r>
      <w:r>
        <w:rPr>
          <w:noProof/>
        </w:rPr>
        <w:t>— Attributes of the "Validity"</w:t>
      </w:r>
      <w:r w:rsidRPr="00CC4478">
        <w:rPr>
          <w:noProof/>
        </w:rPr>
        <w:t xml:space="preserve"> package</w:t>
      </w:r>
    </w:p>
    <w:p w:rsidR="00CC4478" w:rsidRDefault="00CC4478">
      <w:pPr>
        <w:spacing w:after="0" w:line="240" w:lineRule="auto"/>
        <w:jc w:val="left"/>
      </w:pPr>
      <w:r>
        <w:br w:type="page"/>
      </w:r>
    </w:p>
    <w:p w:rsidR="00A65C40" w:rsidRDefault="00A65C40" w:rsidP="00A65C40">
      <w:pPr>
        <w:pStyle w:val="a2"/>
      </w:pPr>
      <w:r>
        <w:lastRenderedPageBreak/>
        <w:t>Data Dictionary of &lt;&lt;</w:t>
      </w:r>
      <w:proofErr w:type="spellStart"/>
      <w:r>
        <w:t>datatypes</w:t>
      </w:r>
      <w:proofErr w:type="spellEnd"/>
      <w:r>
        <w:t>&gt;&gt; for "RWW Profile"</w:t>
      </w:r>
    </w:p>
    <w:p w:rsidR="00A65C40" w:rsidRDefault="00A65C40" w:rsidP="00BC119F">
      <w:pPr>
        <w:pStyle w:val="DATEXIINORMAL"/>
      </w:pPr>
      <w:r>
        <w:t>This clause contains the definitions of all data types which are used in the "RWW Profile".</w:t>
      </w:r>
    </w:p>
    <w:p w:rsidR="003E3DB9" w:rsidRDefault="003E3DB9" w:rsidP="003E3DB9">
      <w:pPr>
        <w:pStyle w:val="a3"/>
      </w:pPr>
      <w:r>
        <w:t>The &lt;&lt;</w:t>
      </w:r>
      <w:proofErr w:type="spellStart"/>
      <w:r>
        <w:t>datatype</w:t>
      </w:r>
      <w:proofErr w:type="spellEnd"/>
      <w:r>
        <w:t>&gt;&gt; "</w:t>
      </w:r>
      <w:proofErr w:type="spellStart"/>
      <w:r w:rsidRPr="003E3DB9">
        <w:t>KilometresPerHour</w:t>
      </w:r>
      <w:proofErr w:type="spellEnd"/>
      <w:r>
        <w:t>"</w:t>
      </w:r>
    </w:p>
    <w:p w:rsidR="003E3DB9" w:rsidRPr="003E3DB9" w:rsidRDefault="003E3DB9" w:rsidP="003E3DB9">
      <w:r w:rsidRPr="003E3DB9">
        <w:t>A measure of speed defined in kilometres per hour.</w:t>
      </w:r>
    </w:p>
    <w:p w:rsidR="00A65C40" w:rsidRDefault="00A65C40" w:rsidP="00A65C40">
      <w:pPr>
        <w:pStyle w:val="a3"/>
        <w:tabs>
          <w:tab w:val="clear" w:pos="1004"/>
          <w:tab w:val="num" w:pos="720"/>
        </w:tabs>
      </w:pPr>
      <w:r>
        <w:t>The &lt;&lt;</w:t>
      </w:r>
      <w:proofErr w:type="spellStart"/>
      <w:r>
        <w:t>datatype</w:t>
      </w:r>
      <w:proofErr w:type="spellEnd"/>
      <w:r>
        <w:t>&gt;&gt; "</w:t>
      </w:r>
      <w:proofErr w:type="spellStart"/>
      <w:r>
        <w:t>MetresAsFloat</w:t>
      </w:r>
      <w:proofErr w:type="spellEnd"/>
      <w:r>
        <w:t>"</w:t>
      </w:r>
    </w:p>
    <w:p w:rsidR="00A65C40" w:rsidRDefault="00A65C40" w:rsidP="00A65C40">
      <w:pPr>
        <w:pStyle w:val="DATEXIINORMAL"/>
        <w:keepNext/>
      </w:pPr>
      <w:r>
        <w:t>A measure of distance defined in metres in a floating point format.</w:t>
      </w:r>
    </w:p>
    <w:p w:rsidR="00A65C40" w:rsidRDefault="00A65C40" w:rsidP="00A65C40">
      <w:pPr>
        <w:pStyle w:val="a3"/>
        <w:tabs>
          <w:tab w:val="clear" w:pos="1004"/>
          <w:tab w:val="num" w:pos="720"/>
        </w:tabs>
      </w:pPr>
      <w:r>
        <w:t>The &lt;&lt;</w:t>
      </w:r>
      <w:proofErr w:type="spellStart"/>
      <w:r>
        <w:t>datatype</w:t>
      </w:r>
      <w:proofErr w:type="spellEnd"/>
      <w:r>
        <w:t>&gt;&gt; "</w:t>
      </w:r>
      <w:proofErr w:type="spellStart"/>
      <w:r>
        <w:t>MetresAsNonNegativeInteger</w:t>
      </w:r>
      <w:proofErr w:type="spellEnd"/>
      <w:r>
        <w:t>"</w:t>
      </w:r>
    </w:p>
    <w:p w:rsidR="00A65C40" w:rsidRDefault="00A65C40" w:rsidP="00A65C40">
      <w:pPr>
        <w:pStyle w:val="DATEXIINORMAL"/>
        <w:keepNext/>
      </w:pPr>
      <w:r>
        <w:t xml:space="preserve">A measure of distance defined in metres in a </w:t>
      </w:r>
      <w:proofErr w:type="spellStart"/>
      <w:r>
        <w:t>non negative</w:t>
      </w:r>
      <w:proofErr w:type="spellEnd"/>
      <w:r>
        <w:t xml:space="preserve"> integer format.</w:t>
      </w:r>
    </w:p>
    <w:p w:rsidR="00A65C40" w:rsidRDefault="00A65C40">
      <w:pPr>
        <w:spacing w:after="0" w:line="240" w:lineRule="auto"/>
        <w:jc w:val="left"/>
        <w:rPr>
          <w:b/>
          <w:sz w:val="24"/>
        </w:rPr>
      </w:pPr>
      <w:r>
        <w:br w:type="page"/>
      </w:r>
    </w:p>
    <w:p w:rsidR="00CC4478" w:rsidRDefault="00CC4478" w:rsidP="00CC4478">
      <w:pPr>
        <w:pStyle w:val="a2"/>
      </w:pPr>
      <w:r>
        <w:lastRenderedPageBreak/>
        <w:t xml:space="preserve">Data Dictionary of &lt;&lt;enumerations&gt;&gt; for </w:t>
      </w:r>
      <w:r w:rsidR="000B1DFE">
        <w:t>“RWW Profile”</w:t>
      </w:r>
    </w:p>
    <w:p w:rsidR="00CC4478" w:rsidRDefault="00CC4478" w:rsidP="00CC4478">
      <w:pPr>
        <w:pStyle w:val="DATEXIINORMAL"/>
      </w:pPr>
      <w:r>
        <w:t xml:space="preserve">This clause contains the definitions of all enumerations which are used in the </w:t>
      </w:r>
      <w:r w:rsidR="000B1DFE">
        <w:t>“RWW Profile”</w:t>
      </w:r>
      <w:r>
        <w:t>.</w:t>
      </w:r>
    </w:p>
    <w:p w:rsidR="00AE62CB" w:rsidRDefault="00AE62CB" w:rsidP="00AE62CB">
      <w:pPr>
        <w:pStyle w:val="a3"/>
        <w:tabs>
          <w:tab w:val="clear" w:pos="1004"/>
          <w:tab w:val="num" w:pos="720"/>
        </w:tabs>
      </w:pPr>
      <w:r>
        <w:t>The &lt;&lt;enumeration&gt;&gt; "</w:t>
      </w:r>
      <w:proofErr w:type="spellStart"/>
      <w:r>
        <w:t>AlertCDirectionEnum</w:t>
      </w:r>
      <w:proofErr w:type="spellEnd"/>
      <w:r>
        <w:t>"</w:t>
      </w:r>
    </w:p>
    <w:p w:rsidR="00AE62CB" w:rsidRDefault="00AE62CB" w:rsidP="00AE62CB">
      <w:pPr>
        <w:pStyle w:val="DATEXIINORMAL"/>
        <w:keepNext/>
      </w:pPr>
      <w:proofErr w:type="gramStart"/>
      <w:r>
        <w:t>The direction of traffic flow concerned by a situation or traffic data.</w:t>
      </w:r>
      <w:proofErr w:type="gramEnd"/>
      <w:r>
        <w:t xml:space="preserve"> In ALERT-C the positive (resp. negative) direction corresponds to the positive offset direction within the RDS location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AE62CB" w:rsidRPr="00DB1974" w:rsidTr="00AE62CB">
        <w:trPr>
          <w:cantSplit/>
          <w:trHeight w:val="320"/>
          <w:tblHeader/>
          <w:jc w:val="center"/>
        </w:trPr>
        <w:tc>
          <w:tcPr>
            <w:tcW w:w="3402" w:type="dxa"/>
            <w:shd w:val="clear" w:color="auto" w:fill="auto"/>
          </w:tcPr>
          <w:p w:rsidR="00AE62CB" w:rsidRPr="00DB1974" w:rsidRDefault="00AE62CB" w:rsidP="00AE62CB">
            <w:pPr>
              <w:pStyle w:val="DATEXIINORMAL"/>
              <w:keepNext/>
              <w:spacing w:before="60" w:after="60"/>
              <w:jc w:val="center"/>
              <w:rPr>
                <w:rFonts w:cs="Arial"/>
                <w:b/>
              </w:rPr>
            </w:pPr>
            <w:r w:rsidRPr="00DB1974">
              <w:rPr>
                <w:rFonts w:cs="Arial"/>
                <w:b/>
              </w:rPr>
              <w:t>Enumerated value name</w:t>
            </w:r>
          </w:p>
        </w:tc>
        <w:tc>
          <w:tcPr>
            <w:tcW w:w="4535" w:type="dxa"/>
            <w:shd w:val="clear" w:color="auto" w:fill="auto"/>
          </w:tcPr>
          <w:p w:rsidR="00AE62CB" w:rsidRPr="00DB1974" w:rsidRDefault="00AE62CB" w:rsidP="00AE62CB">
            <w:pPr>
              <w:pStyle w:val="DATEXIINORMAL"/>
              <w:keepNext/>
              <w:spacing w:before="60" w:after="60"/>
              <w:jc w:val="center"/>
              <w:rPr>
                <w:rFonts w:cs="Arial"/>
                <w:b/>
              </w:rPr>
            </w:pPr>
            <w:r w:rsidRPr="00DB1974">
              <w:rPr>
                <w:rFonts w:cs="Arial"/>
                <w:b/>
              </w:rPr>
              <w:t>Designation</w:t>
            </w:r>
          </w:p>
        </w:tc>
        <w:tc>
          <w:tcPr>
            <w:tcW w:w="4664" w:type="dxa"/>
            <w:shd w:val="clear" w:color="auto" w:fill="auto"/>
          </w:tcPr>
          <w:p w:rsidR="00AE62CB" w:rsidRPr="00DB1974" w:rsidRDefault="00AE62CB" w:rsidP="00AE62CB">
            <w:pPr>
              <w:pStyle w:val="DATEXIINORMAL"/>
              <w:keepNext/>
              <w:spacing w:before="60" w:after="60"/>
              <w:jc w:val="center"/>
              <w:rPr>
                <w:rFonts w:cs="Arial"/>
                <w:b/>
              </w:rPr>
            </w:pPr>
            <w:r w:rsidRPr="00DB1974">
              <w:rPr>
                <w:rFonts w:cs="Arial"/>
                <w:b/>
              </w:rPr>
              <w:t>Definition</w:t>
            </w:r>
          </w:p>
        </w:tc>
      </w:tr>
      <w:tr w:rsidR="00AE62CB" w:rsidRPr="00DB1974" w:rsidTr="00AE62CB">
        <w:trPr>
          <w:cantSplit/>
          <w:trHeight w:val="320"/>
          <w:jc w:val="center"/>
        </w:trPr>
        <w:tc>
          <w:tcPr>
            <w:tcW w:w="3402" w:type="dxa"/>
            <w:shd w:val="clear" w:color="auto" w:fill="auto"/>
          </w:tcPr>
          <w:p w:rsidR="00AE62CB" w:rsidRPr="00DB1974" w:rsidRDefault="00AE62CB" w:rsidP="00AE62CB">
            <w:pPr>
              <w:pStyle w:val="DATEXIINORMAL"/>
              <w:keepNext/>
              <w:spacing w:before="60" w:after="60"/>
              <w:jc w:val="left"/>
              <w:rPr>
                <w:rFonts w:cs="Arial"/>
              </w:rPr>
            </w:pPr>
            <w:r w:rsidRPr="00DB1974">
              <w:rPr>
                <w:rFonts w:cs="Arial"/>
              </w:rPr>
              <w:t>both</w:t>
            </w:r>
          </w:p>
        </w:tc>
        <w:tc>
          <w:tcPr>
            <w:tcW w:w="4535" w:type="dxa"/>
            <w:shd w:val="clear" w:color="auto" w:fill="auto"/>
          </w:tcPr>
          <w:p w:rsidR="00AE62CB" w:rsidRPr="00DB1974" w:rsidRDefault="00AE62CB" w:rsidP="00AE62CB">
            <w:pPr>
              <w:pStyle w:val="DATEXIINORMAL"/>
              <w:keepNext/>
              <w:spacing w:before="60" w:after="60"/>
              <w:jc w:val="left"/>
              <w:rPr>
                <w:rFonts w:cs="Arial"/>
              </w:rPr>
            </w:pPr>
            <w:r w:rsidRPr="00DB1974">
              <w:rPr>
                <w:rFonts w:cs="Arial"/>
              </w:rPr>
              <w:t>Both</w:t>
            </w:r>
          </w:p>
        </w:tc>
        <w:tc>
          <w:tcPr>
            <w:tcW w:w="4664" w:type="dxa"/>
            <w:shd w:val="clear" w:color="auto" w:fill="auto"/>
          </w:tcPr>
          <w:p w:rsidR="00AE62CB" w:rsidRPr="00DB1974" w:rsidRDefault="00AE62CB" w:rsidP="00AE62CB">
            <w:pPr>
              <w:pStyle w:val="DATEXIINORMAL"/>
              <w:keepNext/>
              <w:spacing w:before="60" w:after="60"/>
              <w:jc w:val="left"/>
              <w:rPr>
                <w:rFonts w:cs="Arial"/>
              </w:rPr>
            </w:pPr>
            <w:r w:rsidRPr="00DB1974">
              <w:rPr>
                <w:rFonts w:cs="Arial"/>
              </w:rPr>
              <w:t>Indicates that both directions of traffic flow are affected by the situation or relate to the traffic data.</w:t>
            </w:r>
          </w:p>
        </w:tc>
      </w:tr>
      <w:tr w:rsidR="00AE62CB" w:rsidRPr="00DB1974" w:rsidTr="00AE62CB">
        <w:trPr>
          <w:cantSplit/>
          <w:trHeight w:val="320"/>
          <w:jc w:val="center"/>
        </w:trPr>
        <w:tc>
          <w:tcPr>
            <w:tcW w:w="3402" w:type="dxa"/>
            <w:shd w:val="clear" w:color="auto" w:fill="auto"/>
          </w:tcPr>
          <w:p w:rsidR="00AE62CB" w:rsidRPr="00DB1974" w:rsidRDefault="00AE62CB" w:rsidP="00AE62CB">
            <w:pPr>
              <w:pStyle w:val="DATEXIINORMAL"/>
              <w:keepNext/>
              <w:spacing w:before="60" w:after="60"/>
              <w:jc w:val="left"/>
              <w:rPr>
                <w:rFonts w:cs="Arial"/>
              </w:rPr>
            </w:pPr>
            <w:r>
              <w:rPr>
                <w:rFonts w:cs="Arial"/>
              </w:rPr>
              <w:t>negative</w:t>
            </w:r>
          </w:p>
        </w:tc>
        <w:tc>
          <w:tcPr>
            <w:tcW w:w="4535" w:type="dxa"/>
            <w:shd w:val="clear" w:color="auto" w:fill="auto"/>
          </w:tcPr>
          <w:p w:rsidR="00AE62CB" w:rsidRPr="00DB1974" w:rsidRDefault="00AE62CB" w:rsidP="00AE62CB">
            <w:pPr>
              <w:pStyle w:val="DATEXIINORMAL"/>
              <w:keepNext/>
              <w:spacing w:before="60" w:after="60"/>
              <w:jc w:val="left"/>
              <w:rPr>
                <w:rFonts w:cs="Arial"/>
              </w:rPr>
            </w:pPr>
            <w:r>
              <w:rPr>
                <w:rFonts w:cs="Arial"/>
              </w:rPr>
              <w:t>Negative</w:t>
            </w:r>
          </w:p>
        </w:tc>
        <w:tc>
          <w:tcPr>
            <w:tcW w:w="4664" w:type="dxa"/>
            <w:shd w:val="clear" w:color="auto" w:fill="auto"/>
          </w:tcPr>
          <w:p w:rsidR="00AE62CB" w:rsidRPr="00DB1974" w:rsidRDefault="00AE62CB" w:rsidP="00AE62CB">
            <w:pPr>
              <w:pStyle w:val="DATEXIINORMAL"/>
              <w:keepNext/>
              <w:spacing w:before="60" w:after="60"/>
              <w:jc w:val="left"/>
              <w:rPr>
                <w:rFonts w:cs="Arial"/>
              </w:rPr>
            </w:pPr>
            <w:r>
              <w:rPr>
                <w:rFonts w:cs="Arial"/>
              </w:rPr>
              <w:t>The direction of traffic flow concerned by a situation or traffic data. In ALERT-C the negative direction corresponds to the negative offset direction within the RDS location table.</w:t>
            </w:r>
          </w:p>
        </w:tc>
      </w:tr>
      <w:tr w:rsidR="00AE62CB" w:rsidRPr="00DB1974" w:rsidTr="00AE62CB">
        <w:trPr>
          <w:cantSplit/>
          <w:trHeight w:val="320"/>
          <w:jc w:val="center"/>
        </w:trPr>
        <w:tc>
          <w:tcPr>
            <w:tcW w:w="3402" w:type="dxa"/>
            <w:shd w:val="clear" w:color="auto" w:fill="auto"/>
          </w:tcPr>
          <w:p w:rsidR="00AE62CB" w:rsidRDefault="00AE62CB" w:rsidP="00AE62CB">
            <w:pPr>
              <w:pStyle w:val="DATEXIINORMAL"/>
              <w:keepNext/>
              <w:spacing w:before="60" w:after="60"/>
              <w:jc w:val="left"/>
              <w:rPr>
                <w:rFonts w:cs="Arial"/>
              </w:rPr>
            </w:pPr>
            <w:r>
              <w:rPr>
                <w:rFonts w:cs="Arial"/>
              </w:rPr>
              <w:t>positive</w:t>
            </w:r>
          </w:p>
        </w:tc>
        <w:tc>
          <w:tcPr>
            <w:tcW w:w="4535" w:type="dxa"/>
            <w:shd w:val="clear" w:color="auto" w:fill="auto"/>
          </w:tcPr>
          <w:p w:rsidR="00AE62CB" w:rsidRDefault="00AE62CB" w:rsidP="00AE62CB">
            <w:pPr>
              <w:pStyle w:val="DATEXIINORMAL"/>
              <w:keepNext/>
              <w:spacing w:before="60" w:after="60"/>
              <w:jc w:val="left"/>
              <w:rPr>
                <w:rFonts w:cs="Arial"/>
              </w:rPr>
            </w:pPr>
            <w:r>
              <w:rPr>
                <w:rFonts w:cs="Arial"/>
              </w:rPr>
              <w:t>Positive</w:t>
            </w:r>
          </w:p>
        </w:tc>
        <w:tc>
          <w:tcPr>
            <w:tcW w:w="4664" w:type="dxa"/>
            <w:shd w:val="clear" w:color="auto" w:fill="auto"/>
          </w:tcPr>
          <w:p w:rsidR="00AE62CB" w:rsidRDefault="00AE62CB" w:rsidP="00AE62CB">
            <w:pPr>
              <w:pStyle w:val="DATEXIINORMAL"/>
              <w:keepNext/>
              <w:spacing w:before="60" w:after="60"/>
              <w:jc w:val="left"/>
              <w:rPr>
                <w:rFonts w:cs="Arial"/>
              </w:rPr>
            </w:pPr>
            <w:r>
              <w:rPr>
                <w:rFonts w:cs="Arial"/>
              </w:rPr>
              <w:t>The direction of traffic flow concerned by a situation or traffic data. In ALERT-C the positive direction corresponds to the positive offset direction within the RDS location table.</w:t>
            </w:r>
          </w:p>
        </w:tc>
      </w:tr>
      <w:tr w:rsidR="00AE62CB" w:rsidRPr="00DB1974" w:rsidTr="00AE62CB">
        <w:trPr>
          <w:cantSplit/>
          <w:trHeight w:val="320"/>
          <w:jc w:val="center"/>
        </w:trPr>
        <w:tc>
          <w:tcPr>
            <w:tcW w:w="3402" w:type="dxa"/>
            <w:shd w:val="clear" w:color="auto" w:fill="auto"/>
          </w:tcPr>
          <w:p w:rsidR="00AE62CB" w:rsidRDefault="00AE62CB" w:rsidP="00AE62CB">
            <w:pPr>
              <w:pStyle w:val="DATEXIINORMAL"/>
              <w:keepNext/>
              <w:spacing w:before="60" w:after="60"/>
              <w:jc w:val="left"/>
              <w:rPr>
                <w:rFonts w:cs="Arial"/>
              </w:rPr>
            </w:pPr>
            <w:r>
              <w:rPr>
                <w:rFonts w:cs="Arial"/>
              </w:rPr>
              <w:t>unknown</w:t>
            </w:r>
          </w:p>
        </w:tc>
        <w:tc>
          <w:tcPr>
            <w:tcW w:w="4535" w:type="dxa"/>
            <w:shd w:val="clear" w:color="auto" w:fill="auto"/>
          </w:tcPr>
          <w:p w:rsidR="00AE62CB" w:rsidRDefault="00AE62CB" w:rsidP="00AE62CB">
            <w:pPr>
              <w:pStyle w:val="DATEXIINORMAL"/>
              <w:keepNext/>
              <w:spacing w:before="60" w:after="60"/>
              <w:jc w:val="left"/>
              <w:rPr>
                <w:rFonts w:cs="Arial"/>
              </w:rPr>
            </w:pPr>
            <w:r>
              <w:rPr>
                <w:rFonts w:cs="Arial"/>
              </w:rPr>
              <w:t>Unknown</w:t>
            </w:r>
          </w:p>
        </w:tc>
        <w:tc>
          <w:tcPr>
            <w:tcW w:w="4664" w:type="dxa"/>
            <w:shd w:val="clear" w:color="auto" w:fill="auto"/>
          </w:tcPr>
          <w:p w:rsidR="00AE62CB" w:rsidRDefault="00AE62CB" w:rsidP="00AE62CB">
            <w:pPr>
              <w:pStyle w:val="DATEXIINORMAL"/>
              <w:keepNext/>
              <w:spacing w:before="60" w:after="60"/>
              <w:jc w:val="left"/>
              <w:rPr>
                <w:rFonts w:cs="Arial"/>
              </w:rPr>
            </w:pPr>
            <w:r>
              <w:rPr>
                <w:rFonts w:cs="Arial"/>
              </w:rPr>
              <w:t>Unknown direction.</w:t>
            </w:r>
          </w:p>
        </w:tc>
      </w:tr>
    </w:tbl>
    <w:p w:rsidR="00AE62CB" w:rsidRPr="00AE62CB" w:rsidRDefault="00AE62CB" w:rsidP="00AE62CB">
      <w:pPr>
        <w:pStyle w:val="a3"/>
        <w:numPr>
          <w:ilvl w:val="0"/>
          <w:numId w:val="0"/>
        </w:numPr>
        <w:jc w:val="center"/>
        <w:rPr>
          <w:noProof/>
          <w:sz w:val="20"/>
        </w:rPr>
      </w:pPr>
      <w:r w:rsidRPr="00AE62CB">
        <w:rPr>
          <w:noProof/>
          <w:sz w:val="20"/>
        </w:rPr>
        <w:t xml:space="preserve">Table </w:t>
      </w:r>
      <w:r w:rsidRPr="00AE62CB">
        <w:rPr>
          <w:noProof/>
          <w:sz w:val="20"/>
        </w:rPr>
        <w:fldChar w:fldCharType="begin"/>
      </w:r>
      <w:r w:rsidRPr="00AE62CB">
        <w:rPr>
          <w:noProof/>
          <w:sz w:val="20"/>
        </w:rPr>
        <w:instrText xml:space="preserve">\IF </w:instrText>
      </w:r>
      <w:r w:rsidRPr="00AE62CB">
        <w:rPr>
          <w:noProof/>
          <w:sz w:val="20"/>
        </w:rPr>
        <w:fldChar w:fldCharType="begin"/>
      </w:r>
      <w:r w:rsidRPr="00AE62CB">
        <w:rPr>
          <w:noProof/>
          <w:sz w:val="20"/>
        </w:rPr>
        <w:instrText xml:space="preserve">SEQ aaa \c </w:instrText>
      </w:r>
      <w:r w:rsidRPr="00AE62CB">
        <w:rPr>
          <w:noProof/>
          <w:sz w:val="20"/>
        </w:rPr>
        <w:fldChar w:fldCharType="separate"/>
      </w:r>
      <w:r w:rsidRPr="00AE62CB">
        <w:rPr>
          <w:noProof/>
          <w:sz w:val="20"/>
        </w:rPr>
        <w:instrText>0</w:instrText>
      </w:r>
      <w:r w:rsidRPr="00AE62CB">
        <w:rPr>
          <w:noProof/>
          <w:sz w:val="20"/>
        </w:rPr>
        <w:fldChar w:fldCharType="end"/>
      </w:r>
      <w:r w:rsidRPr="00AE62CB">
        <w:rPr>
          <w:noProof/>
          <w:sz w:val="20"/>
        </w:rPr>
        <w:instrText>&gt;= 1 "</w:instrText>
      </w:r>
      <w:r w:rsidRPr="00AE62CB">
        <w:rPr>
          <w:noProof/>
          <w:sz w:val="20"/>
        </w:rPr>
        <w:fldChar w:fldCharType="begin"/>
      </w:r>
      <w:r w:rsidRPr="00AE62CB">
        <w:rPr>
          <w:noProof/>
          <w:sz w:val="20"/>
        </w:rPr>
        <w:instrText xml:space="preserve">SEQ aaa \c \* ALPHABETIC </w:instrText>
      </w:r>
      <w:r w:rsidRPr="00AE62CB">
        <w:rPr>
          <w:noProof/>
          <w:sz w:val="20"/>
        </w:rPr>
        <w:fldChar w:fldCharType="separate"/>
      </w:r>
      <w:r w:rsidRPr="00AE62CB">
        <w:rPr>
          <w:noProof/>
          <w:sz w:val="20"/>
        </w:rPr>
        <w:instrText>A</w:instrText>
      </w:r>
      <w:r w:rsidRPr="00AE62CB">
        <w:rPr>
          <w:noProof/>
          <w:sz w:val="20"/>
        </w:rPr>
        <w:fldChar w:fldCharType="end"/>
      </w:r>
      <w:r w:rsidRPr="00AE62CB">
        <w:rPr>
          <w:noProof/>
          <w:sz w:val="20"/>
        </w:rPr>
        <w:instrText xml:space="preserve">." </w:instrText>
      </w:r>
      <w:r w:rsidRPr="00AE62CB">
        <w:rPr>
          <w:noProof/>
          <w:sz w:val="20"/>
        </w:rPr>
        <w:fldChar w:fldCharType="end"/>
      </w:r>
      <w:r w:rsidR="0063269D">
        <w:rPr>
          <w:noProof/>
          <w:sz w:val="20"/>
        </w:rPr>
        <w:t>37</w:t>
      </w:r>
      <w:r w:rsidRPr="00AE62CB">
        <w:rPr>
          <w:noProof/>
          <w:sz w:val="20"/>
        </w:rPr>
        <w:t>— Values contained in the enumeration "AlertCDirectionEnum"</w:t>
      </w:r>
    </w:p>
    <w:p w:rsidR="00A65C40" w:rsidRDefault="00A65C40" w:rsidP="00A65C40">
      <w:pPr>
        <w:pStyle w:val="a3"/>
        <w:tabs>
          <w:tab w:val="clear" w:pos="1004"/>
          <w:tab w:val="num" w:pos="720"/>
        </w:tabs>
      </w:pPr>
      <w:r>
        <w:t>The &lt;&lt;enumeration&gt;&gt; "</w:t>
      </w:r>
      <w:proofErr w:type="spellStart"/>
      <w:r>
        <w:t>CarriagewayEnum</w:t>
      </w:r>
      <w:proofErr w:type="spellEnd"/>
      <w:r>
        <w:t>"</w:t>
      </w:r>
    </w:p>
    <w:p w:rsidR="00A65C40" w:rsidRDefault="00A65C40" w:rsidP="00A65C40">
      <w:pPr>
        <w:pStyle w:val="DATEXIINORMAL"/>
        <w:keepNext/>
      </w:pPr>
      <w:proofErr w:type="gramStart"/>
      <w:r>
        <w:t>List of descriptors identifying specific carriageway details.</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A65C40" w:rsidRPr="00DB1974" w:rsidTr="003E3DB9">
        <w:trPr>
          <w:cantSplit/>
          <w:trHeight w:val="320"/>
          <w:tblHeader/>
          <w:jc w:val="center"/>
        </w:trPr>
        <w:tc>
          <w:tcPr>
            <w:tcW w:w="3402" w:type="dxa"/>
            <w:shd w:val="clear" w:color="auto" w:fill="auto"/>
          </w:tcPr>
          <w:p w:rsidR="00A65C40" w:rsidRPr="00DB1974" w:rsidRDefault="00A65C40" w:rsidP="003E3DB9">
            <w:pPr>
              <w:pStyle w:val="DATEXIINORMAL"/>
              <w:keepNext/>
              <w:spacing w:before="60" w:after="60"/>
              <w:jc w:val="center"/>
              <w:rPr>
                <w:rFonts w:cs="Arial"/>
                <w:b/>
              </w:rPr>
            </w:pPr>
            <w:r w:rsidRPr="00DB1974">
              <w:rPr>
                <w:rFonts w:cs="Arial"/>
                <w:b/>
              </w:rPr>
              <w:t>Enumerated value name</w:t>
            </w:r>
          </w:p>
        </w:tc>
        <w:tc>
          <w:tcPr>
            <w:tcW w:w="4535" w:type="dxa"/>
            <w:shd w:val="clear" w:color="auto" w:fill="auto"/>
          </w:tcPr>
          <w:p w:rsidR="00A65C40" w:rsidRPr="00DB1974" w:rsidRDefault="00A65C40" w:rsidP="003E3DB9">
            <w:pPr>
              <w:pStyle w:val="DATEXIINORMAL"/>
              <w:keepNext/>
              <w:spacing w:before="60" w:after="60"/>
              <w:jc w:val="center"/>
              <w:rPr>
                <w:rFonts w:cs="Arial"/>
                <w:b/>
              </w:rPr>
            </w:pPr>
            <w:r w:rsidRPr="00DB1974">
              <w:rPr>
                <w:rFonts w:cs="Arial"/>
                <w:b/>
              </w:rPr>
              <w:t>Designation</w:t>
            </w:r>
          </w:p>
        </w:tc>
        <w:tc>
          <w:tcPr>
            <w:tcW w:w="4664" w:type="dxa"/>
            <w:shd w:val="clear" w:color="auto" w:fill="auto"/>
          </w:tcPr>
          <w:p w:rsidR="00A65C40" w:rsidRPr="00DB1974" w:rsidRDefault="00A65C40" w:rsidP="003E3DB9">
            <w:pPr>
              <w:pStyle w:val="DATEXIINORMAL"/>
              <w:keepNext/>
              <w:spacing w:before="60" w:after="60"/>
              <w:jc w:val="center"/>
              <w:rPr>
                <w:rFonts w:cs="Arial"/>
                <w:b/>
              </w:rPr>
            </w:pPr>
            <w:r w:rsidRPr="00DB1974">
              <w:rPr>
                <w:rFonts w:cs="Arial"/>
                <w:b/>
              </w:rPr>
              <w:t>Definition</w:t>
            </w:r>
          </w:p>
        </w:tc>
      </w:tr>
      <w:tr w:rsidR="00A65C40" w:rsidRPr="00DB1974" w:rsidTr="003E3DB9">
        <w:trPr>
          <w:cantSplit/>
          <w:trHeight w:val="320"/>
          <w:jc w:val="center"/>
        </w:trPr>
        <w:tc>
          <w:tcPr>
            <w:tcW w:w="3402" w:type="dxa"/>
            <w:shd w:val="clear" w:color="auto" w:fill="auto"/>
          </w:tcPr>
          <w:p w:rsidR="00A65C40" w:rsidRDefault="00A65C40" w:rsidP="003E3DB9">
            <w:pPr>
              <w:pStyle w:val="DATEXIINORMAL"/>
              <w:keepNext/>
              <w:spacing w:before="60" w:after="60"/>
              <w:jc w:val="left"/>
              <w:rPr>
                <w:rFonts w:cs="Arial"/>
              </w:rPr>
            </w:pPr>
            <w:proofErr w:type="spellStart"/>
            <w:r>
              <w:rPr>
                <w:rFonts w:cs="Arial"/>
              </w:rPr>
              <w:t>mainCarriageway</w:t>
            </w:r>
            <w:proofErr w:type="spellEnd"/>
          </w:p>
        </w:tc>
        <w:tc>
          <w:tcPr>
            <w:tcW w:w="4535" w:type="dxa"/>
            <w:shd w:val="clear" w:color="auto" w:fill="auto"/>
          </w:tcPr>
          <w:p w:rsidR="00A65C40" w:rsidRDefault="00A65C40" w:rsidP="003E3DB9">
            <w:pPr>
              <w:pStyle w:val="DATEXIINORMAL"/>
              <w:keepNext/>
              <w:spacing w:before="60" w:after="60"/>
              <w:jc w:val="left"/>
              <w:rPr>
                <w:rFonts w:cs="Arial"/>
              </w:rPr>
            </w:pPr>
            <w:r>
              <w:rPr>
                <w:rFonts w:cs="Arial"/>
              </w:rPr>
              <w:t>Main carriageway</w:t>
            </w:r>
          </w:p>
        </w:tc>
        <w:tc>
          <w:tcPr>
            <w:tcW w:w="4664" w:type="dxa"/>
            <w:shd w:val="clear" w:color="auto" w:fill="auto"/>
          </w:tcPr>
          <w:p w:rsidR="00A65C40" w:rsidRDefault="00A65C40" w:rsidP="003E3DB9">
            <w:pPr>
              <w:pStyle w:val="DATEXIINORMAL"/>
              <w:keepNext/>
              <w:spacing w:before="60" w:after="60"/>
              <w:jc w:val="left"/>
              <w:rPr>
                <w:rFonts w:cs="Arial"/>
              </w:rPr>
            </w:pPr>
            <w:r>
              <w:rPr>
                <w:rFonts w:cs="Arial"/>
              </w:rPr>
              <w:t>On the main carriageway.</w:t>
            </w:r>
          </w:p>
        </w:tc>
      </w:tr>
      <w:tr w:rsidR="00A65C40" w:rsidRPr="00DB1974" w:rsidTr="003E3DB9">
        <w:trPr>
          <w:cantSplit/>
          <w:trHeight w:val="320"/>
          <w:jc w:val="center"/>
        </w:trPr>
        <w:tc>
          <w:tcPr>
            <w:tcW w:w="3402" w:type="dxa"/>
            <w:shd w:val="clear" w:color="auto" w:fill="auto"/>
          </w:tcPr>
          <w:p w:rsidR="00A65C40" w:rsidRDefault="00A65C40" w:rsidP="003E3DB9">
            <w:pPr>
              <w:pStyle w:val="DATEXIINORMAL"/>
              <w:keepNext/>
              <w:spacing w:before="60" w:after="60"/>
              <w:jc w:val="left"/>
              <w:rPr>
                <w:rFonts w:cs="Arial"/>
              </w:rPr>
            </w:pPr>
            <w:proofErr w:type="spellStart"/>
            <w:r>
              <w:rPr>
                <w:rFonts w:cs="Arial"/>
              </w:rPr>
              <w:t>slipRoads</w:t>
            </w:r>
            <w:proofErr w:type="spellEnd"/>
          </w:p>
        </w:tc>
        <w:tc>
          <w:tcPr>
            <w:tcW w:w="4535" w:type="dxa"/>
            <w:shd w:val="clear" w:color="auto" w:fill="auto"/>
          </w:tcPr>
          <w:p w:rsidR="00A65C40" w:rsidRDefault="00A65C40" w:rsidP="003E3DB9">
            <w:pPr>
              <w:pStyle w:val="DATEXIINORMAL"/>
              <w:keepNext/>
              <w:spacing w:before="60" w:after="60"/>
              <w:jc w:val="left"/>
              <w:rPr>
                <w:rFonts w:cs="Arial"/>
              </w:rPr>
            </w:pPr>
            <w:r>
              <w:rPr>
                <w:rFonts w:cs="Arial"/>
              </w:rPr>
              <w:t>Slip roads</w:t>
            </w:r>
          </w:p>
        </w:tc>
        <w:tc>
          <w:tcPr>
            <w:tcW w:w="4664" w:type="dxa"/>
            <w:shd w:val="clear" w:color="auto" w:fill="auto"/>
          </w:tcPr>
          <w:p w:rsidR="00A65C40" w:rsidRDefault="00A65C40" w:rsidP="003E3DB9">
            <w:pPr>
              <w:pStyle w:val="DATEXIINORMAL"/>
              <w:keepNext/>
              <w:spacing w:before="60" w:after="60"/>
              <w:jc w:val="left"/>
              <w:rPr>
                <w:rFonts w:cs="Arial"/>
              </w:rPr>
            </w:pPr>
            <w:r>
              <w:rPr>
                <w:rFonts w:cs="Arial"/>
              </w:rPr>
              <w:t>On the slip roads.</w:t>
            </w:r>
          </w:p>
        </w:tc>
      </w:tr>
    </w:tbl>
    <w:p w:rsidR="00A65C40" w:rsidRDefault="00A65C40" w:rsidP="00A65C40">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B7334">
        <w:t>3</w:t>
      </w:r>
      <w:r w:rsidR="0063269D">
        <w:t>8</w:t>
      </w:r>
      <w:r>
        <w:rPr>
          <w:noProof/>
        </w:rPr>
        <w:t>— Values contained in the enumeration "CarriagewayEnum"</w:t>
      </w:r>
    </w:p>
    <w:p w:rsidR="00CC4478" w:rsidRDefault="00CC4478" w:rsidP="00EF0ECE">
      <w:pPr>
        <w:pStyle w:val="a3"/>
      </w:pPr>
      <w:r>
        <w:lastRenderedPageBreak/>
        <w:t>The &lt;&lt;enumeration&gt;&gt; "</w:t>
      </w:r>
      <w:proofErr w:type="spellStart"/>
      <w:r>
        <w:t>ComplianceOptionEnum</w:t>
      </w:r>
      <w:proofErr w:type="spellEnd"/>
      <w:r>
        <w:t>"</w:t>
      </w:r>
    </w:p>
    <w:p w:rsidR="00CC4478" w:rsidRDefault="00CC4478" w:rsidP="00CC4478">
      <w:pPr>
        <w:pStyle w:val="DATEXIINORMAL"/>
        <w:keepNext/>
      </w:pPr>
      <w:proofErr w:type="gramStart"/>
      <w:r>
        <w:t>Types of compliance.</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advisory</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Advisory</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Advisory compliance.</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Pr>
                <w:rFonts w:cs="Arial"/>
              </w:rPr>
              <w:t>mandatory</w:t>
            </w:r>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Mandatory</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Mandatory compliance.</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39</w:t>
      </w:r>
      <w:r>
        <w:rPr>
          <w:noProof/>
        </w:rPr>
        <w:t>— Values contained in the enumeration "ComplianceOptionEnum"</w:t>
      </w:r>
    </w:p>
    <w:p w:rsidR="00CC4478" w:rsidRDefault="00CC4478" w:rsidP="00CC4478">
      <w:pPr>
        <w:pStyle w:val="a3"/>
      </w:pPr>
      <w:r>
        <w:t>The &lt;&lt;enumeration&gt;&gt; "</w:t>
      </w:r>
      <w:proofErr w:type="spellStart"/>
      <w:r>
        <w:t>ConfidentialityValueEnum</w:t>
      </w:r>
      <w:proofErr w:type="spellEnd"/>
      <w:r>
        <w:t>"</w:t>
      </w:r>
    </w:p>
    <w:p w:rsidR="00CC4478" w:rsidRDefault="00CC4478" w:rsidP="00CC4478">
      <w:pPr>
        <w:pStyle w:val="DATEXIINORMAL"/>
        <w:keepNext/>
      </w:pPr>
      <w:proofErr w:type="gramStart"/>
      <w:r>
        <w:t>Values of confidentiality.</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830D55" w:rsidRPr="00CC4478" w:rsidTr="00CC4478">
        <w:trPr>
          <w:cantSplit/>
          <w:trHeight w:val="320"/>
          <w:jc w:val="center"/>
        </w:trPr>
        <w:tc>
          <w:tcPr>
            <w:tcW w:w="3402" w:type="dxa"/>
            <w:shd w:val="clear" w:color="auto" w:fill="auto"/>
          </w:tcPr>
          <w:p w:rsidR="00830D55" w:rsidRDefault="00830D55" w:rsidP="00CC4478">
            <w:pPr>
              <w:pStyle w:val="DATEXIINORMAL"/>
              <w:keepNext/>
              <w:spacing w:before="60" w:after="60"/>
              <w:jc w:val="left"/>
              <w:rPr>
                <w:rFonts w:cs="Arial"/>
              </w:rPr>
            </w:pPr>
            <w:proofErr w:type="spellStart"/>
            <w:r w:rsidRPr="00830D55">
              <w:rPr>
                <w:rFonts w:cs="Arial"/>
              </w:rPr>
              <w:t>internalUse</w:t>
            </w:r>
            <w:proofErr w:type="spellEnd"/>
          </w:p>
        </w:tc>
        <w:tc>
          <w:tcPr>
            <w:tcW w:w="4535" w:type="dxa"/>
            <w:shd w:val="clear" w:color="auto" w:fill="auto"/>
          </w:tcPr>
          <w:p w:rsidR="00830D55" w:rsidRDefault="00830D55" w:rsidP="00830D55">
            <w:pPr>
              <w:pStyle w:val="DATEXIINORMAL"/>
              <w:keepNext/>
              <w:spacing w:before="60" w:after="60"/>
              <w:jc w:val="left"/>
              <w:rPr>
                <w:rFonts w:cs="Arial"/>
              </w:rPr>
            </w:pPr>
            <w:r>
              <w:rPr>
                <w:rFonts w:cs="Arial"/>
              </w:rPr>
              <w:t>I</w:t>
            </w:r>
            <w:r w:rsidRPr="00830D55">
              <w:rPr>
                <w:rFonts w:cs="Arial"/>
              </w:rPr>
              <w:t>nternal</w:t>
            </w:r>
            <w:r>
              <w:rPr>
                <w:rFonts w:cs="Arial"/>
              </w:rPr>
              <w:t xml:space="preserve"> u</w:t>
            </w:r>
            <w:r w:rsidRPr="00830D55">
              <w:rPr>
                <w:rFonts w:cs="Arial"/>
              </w:rPr>
              <w:t>se</w:t>
            </w:r>
          </w:p>
        </w:tc>
        <w:tc>
          <w:tcPr>
            <w:tcW w:w="4664" w:type="dxa"/>
            <w:shd w:val="clear" w:color="auto" w:fill="auto"/>
          </w:tcPr>
          <w:p w:rsidR="00830D55" w:rsidRDefault="00830D55" w:rsidP="00CC4478">
            <w:pPr>
              <w:pStyle w:val="DATEXIINORMAL"/>
              <w:keepNext/>
              <w:spacing w:before="60" w:after="60"/>
              <w:jc w:val="left"/>
              <w:rPr>
                <w:rFonts w:cs="Arial"/>
              </w:rPr>
            </w:pPr>
            <w:r w:rsidRPr="00830D55">
              <w:rPr>
                <w:rFonts w:cs="Arial"/>
              </w:rPr>
              <w:t>For internal use only of the recipient organisation.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proofErr w:type="spellStart"/>
            <w:r>
              <w:rPr>
                <w:rFonts w:cs="Arial"/>
              </w:rPr>
              <w:t>noRestriction</w:t>
            </w:r>
            <w:proofErr w:type="spellEnd"/>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No restriction</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No restriction on usage.</w:t>
            </w:r>
          </w:p>
        </w:tc>
      </w:tr>
      <w:tr w:rsidR="00830D55" w:rsidRPr="00CC4478" w:rsidTr="00CC4478">
        <w:trPr>
          <w:cantSplit/>
          <w:trHeight w:val="320"/>
          <w:jc w:val="center"/>
        </w:trPr>
        <w:tc>
          <w:tcPr>
            <w:tcW w:w="3402" w:type="dxa"/>
            <w:shd w:val="clear" w:color="auto" w:fill="auto"/>
          </w:tcPr>
          <w:p w:rsidR="00830D55" w:rsidRDefault="00830D55" w:rsidP="00CC4478">
            <w:pPr>
              <w:pStyle w:val="DATEXIINORMAL"/>
              <w:keepNext/>
              <w:spacing w:before="60" w:after="60"/>
              <w:jc w:val="left"/>
              <w:rPr>
                <w:rFonts w:cs="Arial"/>
              </w:rPr>
            </w:pPr>
            <w:proofErr w:type="spellStart"/>
            <w:r w:rsidRPr="00830D55">
              <w:rPr>
                <w:rFonts w:cs="Arial"/>
              </w:rPr>
              <w:t>restrictedToAuthorities</w:t>
            </w:r>
            <w:proofErr w:type="spellEnd"/>
          </w:p>
        </w:tc>
        <w:tc>
          <w:tcPr>
            <w:tcW w:w="4535" w:type="dxa"/>
            <w:shd w:val="clear" w:color="auto" w:fill="auto"/>
          </w:tcPr>
          <w:p w:rsidR="00830D55" w:rsidRDefault="00830D55" w:rsidP="00830D55">
            <w:pPr>
              <w:pStyle w:val="DATEXIINORMAL"/>
              <w:keepNext/>
              <w:spacing w:before="60" w:after="60"/>
              <w:jc w:val="left"/>
              <w:rPr>
                <w:rFonts w:cs="Arial"/>
              </w:rPr>
            </w:pPr>
            <w:r>
              <w:rPr>
                <w:rFonts w:cs="Arial"/>
              </w:rPr>
              <w:t>R</w:t>
            </w:r>
            <w:r w:rsidRPr="00830D55">
              <w:rPr>
                <w:rFonts w:cs="Arial"/>
              </w:rPr>
              <w:t>estricted</w:t>
            </w:r>
            <w:r>
              <w:rPr>
                <w:rFonts w:cs="Arial"/>
              </w:rPr>
              <w:t xml:space="preserve"> t</w:t>
            </w:r>
            <w:r w:rsidRPr="00830D55">
              <w:rPr>
                <w:rFonts w:cs="Arial"/>
              </w:rPr>
              <w:t>o</w:t>
            </w:r>
            <w:r>
              <w:rPr>
                <w:rFonts w:cs="Arial"/>
              </w:rPr>
              <w:t xml:space="preserve"> a</w:t>
            </w:r>
            <w:r w:rsidRPr="00830D55">
              <w:rPr>
                <w:rFonts w:cs="Arial"/>
              </w:rPr>
              <w:t>uthorities</w:t>
            </w:r>
          </w:p>
        </w:tc>
        <w:tc>
          <w:tcPr>
            <w:tcW w:w="4664" w:type="dxa"/>
            <w:shd w:val="clear" w:color="auto" w:fill="auto"/>
          </w:tcPr>
          <w:p w:rsidR="00830D55" w:rsidRDefault="00830D55" w:rsidP="00CC4478">
            <w:pPr>
              <w:pStyle w:val="DATEXIINORMAL"/>
              <w:keepNext/>
              <w:spacing w:before="60" w:after="60"/>
              <w:jc w:val="left"/>
              <w:rPr>
                <w:rFonts w:cs="Arial"/>
              </w:rPr>
            </w:pPr>
            <w:r w:rsidRPr="00830D55">
              <w:rPr>
                <w:rFonts w:cs="Arial"/>
              </w:rPr>
              <w:t>Restricted for use only by authorities.</w:t>
            </w:r>
          </w:p>
        </w:tc>
      </w:tr>
      <w:tr w:rsidR="00830D55" w:rsidRPr="00CC4478" w:rsidTr="00CC4478">
        <w:trPr>
          <w:cantSplit/>
          <w:trHeight w:val="320"/>
          <w:jc w:val="center"/>
        </w:trPr>
        <w:tc>
          <w:tcPr>
            <w:tcW w:w="3402" w:type="dxa"/>
            <w:shd w:val="clear" w:color="auto" w:fill="auto"/>
          </w:tcPr>
          <w:p w:rsidR="00830D55" w:rsidRDefault="00830D55" w:rsidP="00CC4478">
            <w:pPr>
              <w:pStyle w:val="DATEXIINORMAL"/>
              <w:keepNext/>
              <w:spacing w:before="60" w:after="60"/>
              <w:jc w:val="left"/>
              <w:rPr>
                <w:rFonts w:cs="Arial"/>
              </w:rPr>
            </w:pPr>
            <w:proofErr w:type="spellStart"/>
            <w:r w:rsidRPr="00830D55">
              <w:rPr>
                <w:rFonts w:cs="Arial"/>
              </w:rPr>
              <w:t>restrictedToAuthoritiesAndTrafficOperators</w:t>
            </w:r>
            <w:proofErr w:type="spellEnd"/>
          </w:p>
        </w:tc>
        <w:tc>
          <w:tcPr>
            <w:tcW w:w="4535" w:type="dxa"/>
            <w:shd w:val="clear" w:color="auto" w:fill="auto"/>
          </w:tcPr>
          <w:p w:rsidR="00830D55" w:rsidRDefault="00830D55" w:rsidP="00830D55">
            <w:pPr>
              <w:pStyle w:val="DATEXIINORMAL"/>
              <w:keepNext/>
              <w:spacing w:before="60" w:after="60"/>
              <w:jc w:val="left"/>
              <w:rPr>
                <w:rFonts w:cs="Arial"/>
              </w:rPr>
            </w:pPr>
            <w:r>
              <w:rPr>
                <w:rFonts w:cs="Arial"/>
              </w:rPr>
              <w:t>R</w:t>
            </w:r>
            <w:r w:rsidRPr="00830D55">
              <w:rPr>
                <w:rFonts w:cs="Arial"/>
              </w:rPr>
              <w:t>estricted</w:t>
            </w:r>
            <w:r>
              <w:rPr>
                <w:rFonts w:cs="Arial"/>
              </w:rPr>
              <w:t xml:space="preserve"> to a</w:t>
            </w:r>
            <w:r w:rsidRPr="00830D55">
              <w:rPr>
                <w:rFonts w:cs="Arial"/>
              </w:rPr>
              <w:t>uthorities</w:t>
            </w:r>
          </w:p>
        </w:tc>
        <w:tc>
          <w:tcPr>
            <w:tcW w:w="4664" w:type="dxa"/>
            <w:shd w:val="clear" w:color="auto" w:fill="auto"/>
          </w:tcPr>
          <w:p w:rsidR="00830D55" w:rsidRDefault="00830D55" w:rsidP="00CC4478">
            <w:pPr>
              <w:pStyle w:val="DATEXIINORMAL"/>
              <w:keepNext/>
              <w:spacing w:before="60" w:after="60"/>
              <w:jc w:val="left"/>
              <w:rPr>
                <w:rFonts w:cs="Arial"/>
              </w:rPr>
            </w:pPr>
            <w:r w:rsidRPr="00830D55">
              <w:rPr>
                <w:rFonts w:cs="Arial"/>
              </w:rPr>
              <w:t>Restricted for use only by authorities and traffic operators.</w:t>
            </w:r>
          </w:p>
        </w:tc>
      </w:tr>
      <w:tr w:rsidR="00830D55" w:rsidRPr="00CC4478" w:rsidTr="00CC4478">
        <w:trPr>
          <w:cantSplit/>
          <w:trHeight w:val="320"/>
          <w:jc w:val="center"/>
        </w:trPr>
        <w:tc>
          <w:tcPr>
            <w:tcW w:w="3402" w:type="dxa"/>
            <w:shd w:val="clear" w:color="auto" w:fill="auto"/>
          </w:tcPr>
          <w:p w:rsidR="00830D55" w:rsidRPr="00830D55" w:rsidRDefault="00830D55" w:rsidP="00CC4478">
            <w:pPr>
              <w:pStyle w:val="DATEXIINORMAL"/>
              <w:keepNext/>
              <w:spacing w:before="60" w:after="60"/>
              <w:jc w:val="left"/>
              <w:rPr>
                <w:rFonts w:cs="Arial"/>
              </w:rPr>
            </w:pPr>
            <w:proofErr w:type="spellStart"/>
            <w:r w:rsidRPr="00830D55">
              <w:rPr>
                <w:rFonts w:cs="Arial"/>
              </w:rPr>
              <w:t>restrictedToAuthoritiesTrafficOperatorsAndPublishers</w:t>
            </w:r>
            <w:proofErr w:type="spellEnd"/>
          </w:p>
        </w:tc>
        <w:tc>
          <w:tcPr>
            <w:tcW w:w="4535" w:type="dxa"/>
            <w:shd w:val="clear" w:color="auto" w:fill="auto"/>
          </w:tcPr>
          <w:p w:rsidR="00830D55" w:rsidRDefault="00830D55" w:rsidP="00830D55">
            <w:pPr>
              <w:pStyle w:val="DATEXIINORMAL"/>
              <w:keepNext/>
              <w:spacing w:before="60" w:after="60"/>
              <w:jc w:val="left"/>
              <w:rPr>
                <w:rFonts w:cs="Arial"/>
              </w:rPr>
            </w:pPr>
            <w:r>
              <w:rPr>
                <w:rFonts w:cs="Arial"/>
              </w:rPr>
              <w:t>R</w:t>
            </w:r>
            <w:r w:rsidRPr="00830D55">
              <w:rPr>
                <w:rFonts w:cs="Arial"/>
              </w:rPr>
              <w:t>estricted</w:t>
            </w:r>
            <w:r>
              <w:rPr>
                <w:rFonts w:cs="Arial"/>
              </w:rPr>
              <w:t xml:space="preserve"> t</w:t>
            </w:r>
            <w:r w:rsidRPr="00830D55">
              <w:rPr>
                <w:rFonts w:cs="Arial"/>
              </w:rPr>
              <w:t>o</w:t>
            </w:r>
            <w:r>
              <w:rPr>
                <w:rFonts w:cs="Arial"/>
              </w:rPr>
              <w:t xml:space="preserve"> a</w:t>
            </w:r>
            <w:r w:rsidRPr="00830D55">
              <w:rPr>
                <w:rFonts w:cs="Arial"/>
              </w:rPr>
              <w:t>uthorities</w:t>
            </w:r>
            <w:r>
              <w:rPr>
                <w:rFonts w:cs="Arial"/>
              </w:rPr>
              <w:t xml:space="preserve"> t</w:t>
            </w:r>
            <w:r w:rsidRPr="00830D55">
              <w:rPr>
                <w:rFonts w:cs="Arial"/>
              </w:rPr>
              <w:t>raffic</w:t>
            </w:r>
            <w:r>
              <w:rPr>
                <w:rFonts w:cs="Arial"/>
              </w:rPr>
              <w:t xml:space="preserve"> o</w:t>
            </w:r>
            <w:r w:rsidRPr="00830D55">
              <w:rPr>
                <w:rFonts w:cs="Arial"/>
              </w:rPr>
              <w:t>perators</w:t>
            </w:r>
            <w:r>
              <w:rPr>
                <w:rFonts w:cs="Arial"/>
              </w:rPr>
              <w:t xml:space="preserve"> a</w:t>
            </w:r>
            <w:r w:rsidRPr="00830D55">
              <w:rPr>
                <w:rFonts w:cs="Arial"/>
              </w:rPr>
              <w:t>nd</w:t>
            </w:r>
            <w:r>
              <w:rPr>
                <w:rFonts w:cs="Arial"/>
              </w:rPr>
              <w:t xml:space="preserve"> p</w:t>
            </w:r>
            <w:r w:rsidRPr="00830D55">
              <w:rPr>
                <w:rFonts w:cs="Arial"/>
              </w:rPr>
              <w:t>ublishers</w:t>
            </w:r>
          </w:p>
        </w:tc>
        <w:tc>
          <w:tcPr>
            <w:tcW w:w="4664" w:type="dxa"/>
            <w:shd w:val="clear" w:color="auto" w:fill="auto"/>
          </w:tcPr>
          <w:p w:rsidR="00830D55" w:rsidRDefault="00830D55" w:rsidP="00CC4478">
            <w:pPr>
              <w:pStyle w:val="DATEXIINORMAL"/>
              <w:keepNext/>
              <w:spacing w:before="60" w:after="60"/>
              <w:jc w:val="left"/>
              <w:rPr>
                <w:rFonts w:cs="Arial"/>
              </w:rPr>
            </w:pPr>
            <w:r w:rsidRPr="00830D55">
              <w:rPr>
                <w:rFonts w:cs="Arial"/>
              </w:rPr>
              <w:t>Restricted for use only by authorities, traffic operators and publishers (service providers).</w:t>
            </w:r>
          </w:p>
        </w:tc>
      </w:tr>
      <w:tr w:rsidR="00830D55" w:rsidRPr="00CC4478" w:rsidTr="00CC4478">
        <w:trPr>
          <w:cantSplit/>
          <w:trHeight w:val="320"/>
          <w:jc w:val="center"/>
        </w:trPr>
        <w:tc>
          <w:tcPr>
            <w:tcW w:w="3402" w:type="dxa"/>
            <w:shd w:val="clear" w:color="auto" w:fill="auto"/>
          </w:tcPr>
          <w:p w:rsidR="00830D55" w:rsidRPr="00830D55" w:rsidRDefault="00830D55" w:rsidP="00CC4478">
            <w:pPr>
              <w:pStyle w:val="DATEXIINORMAL"/>
              <w:keepNext/>
              <w:spacing w:before="60" w:after="60"/>
              <w:jc w:val="left"/>
              <w:rPr>
                <w:rFonts w:cs="Arial"/>
              </w:rPr>
            </w:pPr>
            <w:proofErr w:type="spellStart"/>
            <w:r w:rsidRPr="00830D55">
              <w:rPr>
                <w:rFonts w:cs="Arial"/>
              </w:rPr>
              <w:t>restrictedToAuthoritiesTrafficOperatorsAndVms</w:t>
            </w:r>
            <w:proofErr w:type="spellEnd"/>
          </w:p>
        </w:tc>
        <w:tc>
          <w:tcPr>
            <w:tcW w:w="4535" w:type="dxa"/>
            <w:shd w:val="clear" w:color="auto" w:fill="auto"/>
          </w:tcPr>
          <w:p w:rsidR="00830D55" w:rsidRDefault="00830D55" w:rsidP="00830D55">
            <w:pPr>
              <w:pStyle w:val="DATEXIINORMAL"/>
              <w:keepNext/>
              <w:spacing w:before="60" w:after="60"/>
              <w:jc w:val="left"/>
              <w:rPr>
                <w:rFonts w:cs="Arial"/>
              </w:rPr>
            </w:pPr>
            <w:r>
              <w:rPr>
                <w:rFonts w:cs="Arial"/>
              </w:rPr>
              <w:t>R</w:t>
            </w:r>
            <w:r w:rsidRPr="00830D55">
              <w:rPr>
                <w:rFonts w:cs="Arial"/>
              </w:rPr>
              <w:t>estricted</w:t>
            </w:r>
            <w:r>
              <w:rPr>
                <w:rFonts w:cs="Arial"/>
              </w:rPr>
              <w:t xml:space="preserve"> t</w:t>
            </w:r>
            <w:r w:rsidRPr="00830D55">
              <w:rPr>
                <w:rFonts w:cs="Arial"/>
              </w:rPr>
              <w:t>o</w:t>
            </w:r>
            <w:r>
              <w:rPr>
                <w:rFonts w:cs="Arial"/>
              </w:rPr>
              <w:t xml:space="preserve"> a</w:t>
            </w:r>
            <w:r w:rsidRPr="00830D55">
              <w:rPr>
                <w:rFonts w:cs="Arial"/>
              </w:rPr>
              <w:t>uthorities</w:t>
            </w:r>
            <w:r>
              <w:rPr>
                <w:rFonts w:cs="Arial"/>
              </w:rPr>
              <w:t xml:space="preserve"> t</w:t>
            </w:r>
            <w:r w:rsidRPr="00830D55">
              <w:rPr>
                <w:rFonts w:cs="Arial"/>
              </w:rPr>
              <w:t>raffic</w:t>
            </w:r>
            <w:r>
              <w:rPr>
                <w:rFonts w:cs="Arial"/>
              </w:rPr>
              <w:t xml:space="preserve"> o</w:t>
            </w:r>
            <w:r w:rsidRPr="00830D55">
              <w:rPr>
                <w:rFonts w:cs="Arial"/>
              </w:rPr>
              <w:t>perators</w:t>
            </w:r>
            <w:r>
              <w:rPr>
                <w:rFonts w:cs="Arial"/>
              </w:rPr>
              <w:t xml:space="preserve"> a</w:t>
            </w:r>
            <w:r w:rsidRPr="00830D55">
              <w:rPr>
                <w:rFonts w:cs="Arial"/>
              </w:rPr>
              <w:t>nd</w:t>
            </w:r>
            <w:r>
              <w:rPr>
                <w:rFonts w:cs="Arial"/>
              </w:rPr>
              <w:t xml:space="preserve"> </w:t>
            </w:r>
            <w:proofErr w:type="spellStart"/>
            <w:r w:rsidRPr="00830D55">
              <w:rPr>
                <w:rFonts w:cs="Arial"/>
              </w:rPr>
              <w:t>Vms</w:t>
            </w:r>
            <w:proofErr w:type="spellEnd"/>
          </w:p>
        </w:tc>
        <w:tc>
          <w:tcPr>
            <w:tcW w:w="4664" w:type="dxa"/>
            <w:shd w:val="clear" w:color="auto" w:fill="auto"/>
          </w:tcPr>
          <w:p w:rsidR="00830D55" w:rsidRDefault="00830D55" w:rsidP="00CC4478">
            <w:pPr>
              <w:pStyle w:val="DATEXIINORMAL"/>
              <w:keepNext/>
              <w:spacing w:before="60" w:after="60"/>
              <w:jc w:val="left"/>
              <w:rPr>
                <w:rFonts w:cs="Arial"/>
              </w:rPr>
            </w:pPr>
            <w:r w:rsidRPr="00830D55">
              <w:rPr>
                <w:rFonts w:cs="Arial"/>
              </w:rPr>
              <w:t>Restricted for use only by authorities, traffic operators, publishers (service providers) and variable message signs.</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40</w:t>
      </w:r>
      <w:r>
        <w:rPr>
          <w:noProof/>
        </w:rPr>
        <w:t>— Values containe</w:t>
      </w:r>
      <w:bookmarkStart w:id="0" w:name="_GoBack"/>
      <w:bookmarkEnd w:id="0"/>
      <w:r>
        <w:rPr>
          <w:noProof/>
        </w:rPr>
        <w:t>d in the enumeration "ConfidentialityValueEnum"</w:t>
      </w:r>
    </w:p>
    <w:p w:rsidR="00CC4478" w:rsidRDefault="00CC4478" w:rsidP="00CC4478">
      <w:pPr>
        <w:pStyle w:val="a3"/>
      </w:pPr>
      <w:r>
        <w:lastRenderedPageBreak/>
        <w:t>The &lt;&lt;enumeration&gt;&gt; "</w:t>
      </w:r>
      <w:proofErr w:type="spellStart"/>
      <w:r>
        <w:t>ConstructionWorkTypeEnum</w:t>
      </w:r>
      <w:proofErr w:type="spellEnd"/>
      <w:r>
        <w:t>"</w:t>
      </w:r>
    </w:p>
    <w:p w:rsidR="00CC4478" w:rsidRDefault="00CC4478" w:rsidP="00CC4478">
      <w:pPr>
        <w:pStyle w:val="DATEXIINORMAL"/>
        <w:keepNext/>
      </w:pPr>
      <w:proofErr w:type="gramStart"/>
      <w:r>
        <w:t>Types of works relating to construction.</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proofErr w:type="spellStart"/>
            <w:r>
              <w:rPr>
                <w:rFonts w:cs="Arial"/>
              </w:rPr>
              <w:t>constructionWork</w:t>
            </w:r>
            <w:proofErr w:type="spellEnd"/>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Construction work</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Construction work of a general nature at the specified location.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roadImprovementOrUpgrading</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Road improvement or upgrading</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Construction work associated with improvements to the road or its layout or with it upgrading.</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roadWideningWork</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Road widening work</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Road widening work at the specified location.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41</w:t>
      </w:r>
      <w:r>
        <w:rPr>
          <w:noProof/>
        </w:rPr>
        <w:t>— Values contained in the enumeration "ConstructionWorkTypeEnum"</w:t>
      </w:r>
    </w:p>
    <w:p w:rsidR="00CC4478" w:rsidRDefault="00CC4478" w:rsidP="00CC4478">
      <w:pPr>
        <w:pStyle w:val="a3"/>
      </w:pPr>
      <w:r>
        <w:t>The &lt;&lt;enumeration&gt;&gt; "</w:t>
      </w:r>
      <w:proofErr w:type="spellStart"/>
      <w:r>
        <w:t>CountryEnum</w:t>
      </w:r>
      <w:proofErr w:type="spellEnd"/>
      <w:r>
        <w:t>"</w:t>
      </w:r>
    </w:p>
    <w:p w:rsidR="00CC4478" w:rsidRDefault="00CC4478" w:rsidP="00CC4478">
      <w:pPr>
        <w:pStyle w:val="DATEXIINORMAL"/>
        <w:keepNext/>
      </w:pPr>
      <w:proofErr w:type="gramStart"/>
      <w:r>
        <w:t>List of countries.</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at</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at</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Austria</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de</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de</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Germany</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42</w:t>
      </w:r>
      <w:r>
        <w:rPr>
          <w:noProof/>
        </w:rPr>
        <w:t>— Values contained in the enumeration "CountryEnum"</w:t>
      </w:r>
    </w:p>
    <w:p w:rsidR="00CC4478" w:rsidRDefault="00CC4478" w:rsidP="00CC4478">
      <w:pPr>
        <w:pStyle w:val="a3"/>
      </w:pPr>
      <w:r>
        <w:t>The &lt;&lt;enumeration&gt;&gt; "</w:t>
      </w:r>
      <w:proofErr w:type="spellStart"/>
      <w:r>
        <w:t>InformationStatusEnum</w:t>
      </w:r>
      <w:proofErr w:type="spellEnd"/>
      <w:r>
        <w:t>"</w:t>
      </w:r>
    </w:p>
    <w:p w:rsidR="00CC4478" w:rsidRDefault="00CC4478" w:rsidP="00CC4478">
      <w:pPr>
        <w:pStyle w:val="DATEXIINORMAL"/>
        <w:keepNext/>
      </w:pPr>
      <w:proofErr w:type="gramStart"/>
      <w:r>
        <w:t>Status of the related information (i.e. real, test or exercise).</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real</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Real</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The information is real. It is not a test or exercise.</w:t>
            </w:r>
          </w:p>
        </w:tc>
      </w:tr>
      <w:tr w:rsidR="00830D55" w:rsidRPr="00CC4478" w:rsidTr="00CC4478">
        <w:trPr>
          <w:cantSplit/>
          <w:trHeight w:val="320"/>
          <w:jc w:val="center"/>
        </w:trPr>
        <w:tc>
          <w:tcPr>
            <w:tcW w:w="3402" w:type="dxa"/>
            <w:shd w:val="clear" w:color="auto" w:fill="auto"/>
          </w:tcPr>
          <w:p w:rsidR="00830D55" w:rsidRPr="00CC4478" w:rsidRDefault="00830D55" w:rsidP="00CC4478">
            <w:pPr>
              <w:pStyle w:val="DATEXIINORMAL"/>
              <w:keepNext/>
              <w:spacing w:before="60" w:after="60"/>
              <w:jc w:val="left"/>
              <w:rPr>
                <w:rFonts w:cs="Arial"/>
              </w:rPr>
            </w:pPr>
            <w:proofErr w:type="spellStart"/>
            <w:r w:rsidRPr="00830D55">
              <w:rPr>
                <w:rFonts w:cs="Arial"/>
              </w:rPr>
              <w:t>securityExercise</w:t>
            </w:r>
            <w:proofErr w:type="spellEnd"/>
          </w:p>
        </w:tc>
        <w:tc>
          <w:tcPr>
            <w:tcW w:w="4535" w:type="dxa"/>
            <w:shd w:val="clear" w:color="auto" w:fill="auto"/>
          </w:tcPr>
          <w:p w:rsidR="00830D55" w:rsidRPr="00CC4478" w:rsidRDefault="00830D55" w:rsidP="00830D55">
            <w:pPr>
              <w:pStyle w:val="DATEXIINORMAL"/>
              <w:keepNext/>
              <w:spacing w:before="60" w:after="60"/>
              <w:jc w:val="left"/>
              <w:rPr>
                <w:rFonts w:cs="Arial"/>
              </w:rPr>
            </w:pPr>
            <w:r>
              <w:rPr>
                <w:rFonts w:cs="Arial"/>
              </w:rPr>
              <w:t>S</w:t>
            </w:r>
            <w:r w:rsidRPr="00830D55">
              <w:rPr>
                <w:rFonts w:cs="Arial"/>
              </w:rPr>
              <w:t>ecurity</w:t>
            </w:r>
            <w:r>
              <w:rPr>
                <w:rFonts w:cs="Arial"/>
              </w:rPr>
              <w:t xml:space="preserve"> e</w:t>
            </w:r>
            <w:r w:rsidRPr="00830D55">
              <w:rPr>
                <w:rFonts w:cs="Arial"/>
              </w:rPr>
              <w:t>xercise</w:t>
            </w:r>
          </w:p>
        </w:tc>
        <w:tc>
          <w:tcPr>
            <w:tcW w:w="4664" w:type="dxa"/>
            <w:shd w:val="clear" w:color="auto" w:fill="auto"/>
          </w:tcPr>
          <w:p w:rsidR="00830D55" w:rsidRPr="00CC4478" w:rsidRDefault="00830D55" w:rsidP="00CC4478">
            <w:pPr>
              <w:pStyle w:val="DATEXIINORMAL"/>
              <w:keepNext/>
              <w:spacing w:before="60" w:after="60"/>
              <w:jc w:val="left"/>
              <w:rPr>
                <w:rFonts w:cs="Arial"/>
              </w:rPr>
            </w:pPr>
            <w:r w:rsidRPr="00830D55">
              <w:rPr>
                <w:rFonts w:cs="Arial"/>
              </w:rPr>
              <w:t>The information is part of an exercise which is for testing security.</w:t>
            </w:r>
          </w:p>
        </w:tc>
      </w:tr>
      <w:tr w:rsidR="00830D55" w:rsidRPr="00CC4478" w:rsidTr="00CC4478">
        <w:trPr>
          <w:cantSplit/>
          <w:trHeight w:val="320"/>
          <w:jc w:val="center"/>
        </w:trPr>
        <w:tc>
          <w:tcPr>
            <w:tcW w:w="3402" w:type="dxa"/>
            <w:shd w:val="clear" w:color="auto" w:fill="auto"/>
          </w:tcPr>
          <w:p w:rsidR="00830D55" w:rsidRPr="00CC4478" w:rsidRDefault="00830D55" w:rsidP="00CC4478">
            <w:pPr>
              <w:pStyle w:val="DATEXIINORMAL"/>
              <w:keepNext/>
              <w:spacing w:before="60" w:after="60"/>
              <w:jc w:val="left"/>
              <w:rPr>
                <w:rFonts w:cs="Arial"/>
              </w:rPr>
            </w:pPr>
            <w:proofErr w:type="spellStart"/>
            <w:r w:rsidRPr="00830D55">
              <w:rPr>
                <w:rFonts w:cs="Arial"/>
              </w:rPr>
              <w:t>technicalExercise</w:t>
            </w:r>
            <w:proofErr w:type="spellEnd"/>
          </w:p>
        </w:tc>
        <w:tc>
          <w:tcPr>
            <w:tcW w:w="4535" w:type="dxa"/>
            <w:shd w:val="clear" w:color="auto" w:fill="auto"/>
          </w:tcPr>
          <w:p w:rsidR="00830D55" w:rsidRPr="00CC4478" w:rsidRDefault="00830D55" w:rsidP="00830D55">
            <w:pPr>
              <w:pStyle w:val="DATEXIINORMAL"/>
              <w:keepNext/>
              <w:spacing w:before="60" w:after="60"/>
              <w:jc w:val="left"/>
              <w:rPr>
                <w:rFonts w:cs="Arial"/>
              </w:rPr>
            </w:pPr>
            <w:r>
              <w:rPr>
                <w:rFonts w:cs="Arial"/>
              </w:rPr>
              <w:t>T</w:t>
            </w:r>
            <w:r w:rsidRPr="00830D55">
              <w:rPr>
                <w:rFonts w:cs="Arial"/>
              </w:rPr>
              <w:t>echnical</w:t>
            </w:r>
            <w:r>
              <w:rPr>
                <w:rFonts w:cs="Arial"/>
              </w:rPr>
              <w:t xml:space="preserve"> e</w:t>
            </w:r>
            <w:r w:rsidRPr="00830D55">
              <w:rPr>
                <w:rFonts w:cs="Arial"/>
              </w:rPr>
              <w:t>xercise</w:t>
            </w:r>
          </w:p>
        </w:tc>
        <w:tc>
          <w:tcPr>
            <w:tcW w:w="4664" w:type="dxa"/>
            <w:shd w:val="clear" w:color="auto" w:fill="auto"/>
          </w:tcPr>
          <w:p w:rsidR="00830D55" w:rsidRPr="00CC4478" w:rsidRDefault="00830D55" w:rsidP="00CC4478">
            <w:pPr>
              <w:pStyle w:val="DATEXIINORMAL"/>
              <w:keepNext/>
              <w:spacing w:before="60" w:after="60"/>
              <w:jc w:val="left"/>
              <w:rPr>
                <w:rFonts w:cs="Arial"/>
              </w:rPr>
            </w:pPr>
            <w:r w:rsidRPr="00830D55">
              <w:rPr>
                <w:rFonts w:cs="Arial"/>
              </w:rPr>
              <w:t>The information is part of an exercise which includes tests of associated technical subsystems.</w:t>
            </w:r>
          </w:p>
        </w:tc>
      </w:tr>
      <w:tr w:rsidR="00830D55" w:rsidRPr="00CC4478" w:rsidTr="00CC4478">
        <w:trPr>
          <w:cantSplit/>
          <w:trHeight w:val="320"/>
          <w:jc w:val="center"/>
        </w:trPr>
        <w:tc>
          <w:tcPr>
            <w:tcW w:w="3402" w:type="dxa"/>
            <w:shd w:val="clear" w:color="auto" w:fill="auto"/>
          </w:tcPr>
          <w:p w:rsidR="00830D55" w:rsidRPr="00CC4478" w:rsidRDefault="00830D55" w:rsidP="00CC4478">
            <w:pPr>
              <w:pStyle w:val="DATEXIINORMAL"/>
              <w:keepNext/>
              <w:spacing w:before="60" w:after="60"/>
              <w:jc w:val="left"/>
              <w:rPr>
                <w:rFonts w:cs="Arial"/>
              </w:rPr>
            </w:pPr>
            <w:r w:rsidRPr="00830D55">
              <w:rPr>
                <w:rFonts w:cs="Arial"/>
              </w:rPr>
              <w:t>test</w:t>
            </w:r>
          </w:p>
        </w:tc>
        <w:tc>
          <w:tcPr>
            <w:tcW w:w="4535" w:type="dxa"/>
            <w:shd w:val="clear" w:color="auto" w:fill="auto"/>
          </w:tcPr>
          <w:p w:rsidR="00830D55" w:rsidRPr="00CC4478" w:rsidRDefault="00830D55" w:rsidP="00CC4478">
            <w:pPr>
              <w:pStyle w:val="DATEXIINORMAL"/>
              <w:keepNext/>
              <w:spacing w:before="60" w:after="60"/>
              <w:jc w:val="left"/>
              <w:rPr>
                <w:rFonts w:cs="Arial"/>
              </w:rPr>
            </w:pPr>
            <w:r>
              <w:rPr>
                <w:rFonts w:cs="Arial"/>
              </w:rPr>
              <w:t>T</w:t>
            </w:r>
            <w:r w:rsidRPr="00830D55">
              <w:rPr>
                <w:rFonts w:cs="Arial"/>
              </w:rPr>
              <w:t>est</w:t>
            </w:r>
          </w:p>
        </w:tc>
        <w:tc>
          <w:tcPr>
            <w:tcW w:w="4664" w:type="dxa"/>
            <w:shd w:val="clear" w:color="auto" w:fill="auto"/>
          </w:tcPr>
          <w:p w:rsidR="00830D55" w:rsidRPr="00CC4478" w:rsidRDefault="00830D55" w:rsidP="00CC4478">
            <w:pPr>
              <w:pStyle w:val="DATEXIINORMAL"/>
              <w:keepNext/>
              <w:spacing w:before="60" w:after="60"/>
              <w:jc w:val="left"/>
              <w:rPr>
                <w:rFonts w:cs="Arial"/>
              </w:rPr>
            </w:pPr>
            <w:r w:rsidRPr="00830D55">
              <w:rPr>
                <w:rFonts w:cs="Arial"/>
              </w:rPr>
              <w:t>The information is part of a test for checking the exchange of this type of information.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43</w:t>
      </w:r>
      <w:r>
        <w:rPr>
          <w:noProof/>
        </w:rPr>
        <w:t>— Values contained in the enumeration "InformationStatusEnum"</w:t>
      </w:r>
    </w:p>
    <w:p w:rsidR="00A65C40" w:rsidRDefault="00A65C40" w:rsidP="00A65C40">
      <w:pPr>
        <w:pStyle w:val="a3"/>
        <w:tabs>
          <w:tab w:val="clear" w:pos="1004"/>
          <w:tab w:val="num" w:pos="720"/>
        </w:tabs>
      </w:pPr>
      <w:r>
        <w:lastRenderedPageBreak/>
        <w:t>The &lt;&lt;enumeration&gt;&gt; "</w:t>
      </w:r>
      <w:proofErr w:type="spellStart"/>
      <w:r>
        <w:t>LaneEnum</w:t>
      </w:r>
      <w:proofErr w:type="spellEnd"/>
      <w:r>
        <w:t>"</w:t>
      </w:r>
    </w:p>
    <w:p w:rsidR="00A65C40" w:rsidRDefault="00A65C40" w:rsidP="00A65C40">
      <w:pPr>
        <w:pStyle w:val="DATEXIINORMAL"/>
        <w:keepNext/>
      </w:pPr>
      <w:proofErr w:type="gramStart"/>
      <w:r>
        <w:t>List of descriptors identifying specific lanes.</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A65C40" w:rsidRPr="00DB1974" w:rsidTr="003E3DB9">
        <w:trPr>
          <w:cantSplit/>
          <w:trHeight w:val="320"/>
          <w:tblHeader/>
          <w:jc w:val="center"/>
        </w:trPr>
        <w:tc>
          <w:tcPr>
            <w:tcW w:w="3402" w:type="dxa"/>
            <w:shd w:val="clear" w:color="auto" w:fill="auto"/>
          </w:tcPr>
          <w:p w:rsidR="00A65C40" w:rsidRPr="00DB1974" w:rsidRDefault="00A65C40" w:rsidP="003E3DB9">
            <w:pPr>
              <w:pStyle w:val="DATEXIINORMAL"/>
              <w:keepNext/>
              <w:spacing w:before="60" w:after="60"/>
              <w:jc w:val="center"/>
              <w:rPr>
                <w:rFonts w:cs="Arial"/>
                <w:b/>
              </w:rPr>
            </w:pPr>
            <w:r w:rsidRPr="00DB1974">
              <w:rPr>
                <w:rFonts w:cs="Arial"/>
                <w:b/>
              </w:rPr>
              <w:t>Enumerated value name</w:t>
            </w:r>
          </w:p>
        </w:tc>
        <w:tc>
          <w:tcPr>
            <w:tcW w:w="4535" w:type="dxa"/>
            <w:shd w:val="clear" w:color="auto" w:fill="auto"/>
          </w:tcPr>
          <w:p w:rsidR="00A65C40" w:rsidRPr="00DB1974" w:rsidRDefault="00A65C40" w:rsidP="003E3DB9">
            <w:pPr>
              <w:pStyle w:val="DATEXIINORMAL"/>
              <w:keepNext/>
              <w:spacing w:before="60" w:after="60"/>
              <w:jc w:val="center"/>
              <w:rPr>
                <w:rFonts w:cs="Arial"/>
                <w:b/>
              </w:rPr>
            </w:pPr>
            <w:r w:rsidRPr="00DB1974">
              <w:rPr>
                <w:rFonts w:cs="Arial"/>
                <w:b/>
              </w:rPr>
              <w:t>Designation</w:t>
            </w:r>
          </w:p>
        </w:tc>
        <w:tc>
          <w:tcPr>
            <w:tcW w:w="4664" w:type="dxa"/>
            <w:shd w:val="clear" w:color="auto" w:fill="auto"/>
          </w:tcPr>
          <w:p w:rsidR="00A65C40" w:rsidRPr="00DB1974" w:rsidRDefault="00A65C40" w:rsidP="003E3DB9">
            <w:pPr>
              <w:pStyle w:val="DATEXIINORMAL"/>
              <w:keepNext/>
              <w:spacing w:before="60" w:after="60"/>
              <w:jc w:val="center"/>
              <w:rPr>
                <w:rFonts w:cs="Arial"/>
                <w:b/>
              </w:rPr>
            </w:pPr>
            <w:r w:rsidRPr="00DB1974">
              <w:rPr>
                <w:rFonts w:cs="Arial"/>
                <w:b/>
              </w:rPr>
              <w:t>Definition</w:t>
            </w:r>
          </w:p>
        </w:tc>
      </w:tr>
      <w:tr w:rsidR="00A65C40" w:rsidRPr="00DB1974" w:rsidTr="003E3DB9">
        <w:trPr>
          <w:cantSplit/>
          <w:trHeight w:val="320"/>
          <w:jc w:val="center"/>
        </w:trPr>
        <w:tc>
          <w:tcPr>
            <w:tcW w:w="3402" w:type="dxa"/>
            <w:shd w:val="clear" w:color="auto" w:fill="auto"/>
          </w:tcPr>
          <w:p w:rsidR="00A65C40" w:rsidRPr="00DB1974" w:rsidRDefault="00A65C40" w:rsidP="003E3DB9">
            <w:pPr>
              <w:pStyle w:val="DATEXIINORMAL"/>
              <w:keepNext/>
              <w:spacing w:before="60" w:after="60"/>
              <w:jc w:val="left"/>
              <w:rPr>
                <w:rFonts w:cs="Arial"/>
              </w:rPr>
            </w:pPr>
            <w:proofErr w:type="spellStart"/>
            <w:r w:rsidRPr="00DB1974">
              <w:rPr>
                <w:rFonts w:cs="Arial"/>
              </w:rPr>
              <w:t>allLanesCompleteCarriageway</w:t>
            </w:r>
            <w:proofErr w:type="spellEnd"/>
          </w:p>
        </w:tc>
        <w:tc>
          <w:tcPr>
            <w:tcW w:w="4535" w:type="dxa"/>
            <w:shd w:val="clear" w:color="auto" w:fill="auto"/>
          </w:tcPr>
          <w:p w:rsidR="00A65C40" w:rsidRPr="00DB1974" w:rsidRDefault="00A65C40" w:rsidP="003E3DB9">
            <w:pPr>
              <w:pStyle w:val="DATEXIINORMAL"/>
              <w:keepNext/>
              <w:spacing w:before="60" w:after="60"/>
              <w:jc w:val="left"/>
              <w:rPr>
                <w:rFonts w:cs="Arial"/>
              </w:rPr>
            </w:pPr>
            <w:r w:rsidRPr="00DB1974">
              <w:rPr>
                <w:rFonts w:cs="Arial"/>
              </w:rPr>
              <w:t>All lanes complete carriageway</w:t>
            </w:r>
          </w:p>
        </w:tc>
        <w:tc>
          <w:tcPr>
            <w:tcW w:w="4664" w:type="dxa"/>
            <w:shd w:val="clear" w:color="auto" w:fill="auto"/>
          </w:tcPr>
          <w:p w:rsidR="00A65C40" w:rsidRPr="00DB1974" w:rsidRDefault="00A65C40" w:rsidP="003E3DB9">
            <w:pPr>
              <w:pStyle w:val="DATEXIINORMAL"/>
              <w:keepNext/>
              <w:spacing w:before="60" w:after="60"/>
              <w:jc w:val="left"/>
              <w:rPr>
                <w:rFonts w:cs="Arial"/>
              </w:rPr>
            </w:pPr>
            <w:r w:rsidRPr="00DB1974">
              <w:rPr>
                <w:rFonts w:cs="Arial"/>
              </w:rPr>
              <w:t>In all lanes of the carriageway.</w:t>
            </w:r>
          </w:p>
        </w:tc>
      </w:tr>
      <w:tr w:rsidR="00A65C40" w:rsidRPr="00DB1974" w:rsidTr="003E3DB9">
        <w:trPr>
          <w:cantSplit/>
          <w:trHeight w:val="320"/>
          <w:jc w:val="center"/>
        </w:trPr>
        <w:tc>
          <w:tcPr>
            <w:tcW w:w="3402" w:type="dxa"/>
            <w:shd w:val="clear" w:color="auto" w:fill="auto"/>
          </w:tcPr>
          <w:p w:rsidR="00A65C40" w:rsidRDefault="00A65C40" w:rsidP="003E3DB9">
            <w:pPr>
              <w:pStyle w:val="DATEXIINORMAL"/>
              <w:keepNext/>
              <w:spacing w:before="60" w:after="60"/>
              <w:jc w:val="left"/>
              <w:rPr>
                <w:rFonts w:cs="Arial"/>
              </w:rPr>
            </w:pPr>
            <w:proofErr w:type="spellStart"/>
            <w:r>
              <w:rPr>
                <w:rFonts w:cs="Arial"/>
              </w:rPr>
              <w:t>emergencyLane</w:t>
            </w:r>
            <w:proofErr w:type="spellEnd"/>
          </w:p>
        </w:tc>
        <w:tc>
          <w:tcPr>
            <w:tcW w:w="4535" w:type="dxa"/>
            <w:shd w:val="clear" w:color="auto" w:fill="auto"/>
          </w:tcPr>
          <w:p w:rsidR="00A65C40" w:rsidRDefault="00A65C40" w:rsidP="003E3DB9">
            <w:pPr>
              <w:pStyle w:val="DATEXIINORMAL"/>
              <w:keepNext/>
              <w:spacing w:before="60" w:after="60"/>
              <w:jc w:val="left"/>
              <w:rPr>
                <w:rFonts w:cs="Arial"/>
              </w:rPr>
            </w:pPr>
            <w:r>
              <w:rPr>
                <w:rFonts w:cs="Arial"/>
              </w:rPr>
              <w:t>Emergency lane</w:t>
            </w:r>
          </w:p>
        </w:tc>
        <w:tc>
          <w:tcPr>
            <w:tcW w:w="4664" w:type="dxa"/>
            <w:shd w:val="clear" w:color="auto" w:fill="auto"/>
          </w:tcPr>
          <w:p w:rsidR="00A65C40" w:rsidRDefault="00A65C40" w:rsidP="003E3DB9">
            <w:pPr>
              <w:pStyle w:val="DATEXIINORMAL"/>
              <w:keepNext/>
              <w:spacing w:before="60" w:after="60"/>
              <w:jc w:val="left"/>
              <w:rPr>
                <w:rFonts w:cs="Arial"/>
              </w:rPr>
            </w:pPr>
            <w:r>
              <w:rPr>
                <w:rFonts w:cs="Arial"/>
              </w:rPr>
              <w:t>In the emergency lane.</w:t>
            </w:r>
          </w:p>
        </w:tc>
      </w:tr>
      <w:tr w:rsidR="00A65C40" w:rsidRPr="00DB1974" w:rsidTr="003E3DB9">
        <w:trPr>
          <w:cantSplit/>
          <w:trHeight w:val="320"/>
          <w:jc w:val="center"/>
        </w:trPr>
        <w:tc>
          <w:tcPr>
            <w:tcW w:w="3402" w:type="dxa"/>
            <w:shd w:val="clear" w:color="auto" w:fill="auto"/>
          </w:tcPr>
          <w:p w:rsidR="00A65C40" w:rsidRDefault="00A65C40" w:rsidP="003E3DB9">
            <w:pPr>
              <w:pStyle w:val="DATEXIINORMAL"/>
              <w:keepNext/>
              <w:spacing w:before="60" w:after="60"/>
              <w:jc w:val="left"/>
              <w:rPr>
                <w:rFonts w:cs="Arial"/>
              </w:rPr>
            </w:pPr>
            <w:proofErr w:type="spellStart"/>
            <w:r>
              <w:rPr>
                <w:rFonts w:cs="Arial"/>
              </w:rPr>
              <w:t>hardShoulder</w:t>
            </w:r>
            <w:proofErr w:type="spellEnd"/>
          </w:p>
        </w:tc>
        <w:tc>
          <w:tcPr>
            <w:tcW w:w="4535" w:type="dxa"/>
            <w:shd w:val="clear" w:color="auto" w:fill="auto"/>
          </w:tcPr>
          <w:p w:rsidR="00A65C40" w:rsidRDefault="00A65C40" w:rsidP="003E3DB9">
            <w:pPr>
              <w:pStyle w:val="DATEXIINORMAL"/>
              <w:keepNext/>
              <w:spacing w:before="60" w:after="60"/>
              <w:jc w:val="left"/>
              <w:rPr>
                <w:rFonts w:cs="Arial"/>
              </w:rPr>
            </w:pPr>
            <w:r>
              <w:rPr>
                <w:rFonts w:cs="Arial"/>
              </w:rPr>
              <w:t>Hard shoulder</w:t>
            </w:r>
          </w:p>
        </w:tc>
        <w:tc>
          <w:tcPr>
            <w:tcW w:w="4664" w:type="dxa"/>
            <w:shd w:val="clear" w:color="auto" w:fill="auto"/>
          </w:tcPr>
          <w:p w:rsidR="00A65C40" w:rsidRDefault="00A65C40" w:rsidP="003E3DB9">
            <w:pPr>
              <w:pStyle w:val="DATEXIINORMAL"/>
              <w:keepNext/>
              <w:spacing w:before="60" w:after="60"/>
              <w:jc w:val="left"/>
              <w:rPr>
                <w:rFonts w:cs="Arial"/>
              </w:rPr>
            </w:pPr>
            <w:r>
              <w:rPr>
                <w:rFonts w:cs="Arial"/>
              </w:rPr>
              <w:t>On the hard shoulder.</w:t>
            </w:r>
          </w:p>
        </w:tc>
      </w:tr>
      <w:tr w:rsidR="00A65C40" w:rsidRPr="00DB1974" w:rsidTr="003E3DB9">
        <w:trPr>
          <w:cantSplit/>
          <w:trHeight w:val="320"/>
          <w:jc w:val="center"/>
        </w:trPr>
        <w:tc>
          <w:tcPr>
            <w:tcW w:w="3402" w:type="dxa"/>
            <w:shd w:val="clear" w:color="auto" w:fill="auto"/>
          </w:tcPr>
          <w:p w:rsidR="00A65C40" w:rsidRDefault="00A65C40" w:rsidP="003E3DB9">
            <w:pPr>
              <w:pStyle w:val="DATEXIINORMAL"/>
              <w:keepNext/>
              <w:spacing w:before="60" w:after="60"/>
              <w:jc w:val="left"/>
              <w:rPr>
                <w:rFonts w:cs="Arial"/>
              </w:rPr>
            </w:pPr>
            <w:r>
              <w:rPr>
                <w:rFonts w:cs="Arial"/>
              </w:rPr>
              <w:t>lane1</w:t>
            </w:r>
          </w:p>
        </w:tc>
        <w:tc>
          <w:tcPr>
            <w:tcW w:w="4535" w:type="dxa"/>
            <w:shd w:val="clear" w:color="auto" w:fill="auto"/>
          </w:tcPr>
          <w:p w:rsidR="00A65C40" w:rsidRDefault="00A65C40" w:rsidP="003E3DB9">
            <w:pPr>
              <w:pStyle w:val="DATEXIINORMAL"/>
              <w:keepNext/>
              <w:spacing w:before="60" w:after="60"/>
              <w:jc w:val="left"/>
              <w:rPr>
                <w:rFonts w:cs="Arial"/>
              </w:rPr>
            </w:pPr>
            <w:r>
              <w:rPr>
                <w:rFonts w:cs="Arial"/>
              </w:rPr>
              <w:t>Lane1</w:t>
            </w:r>
          </w:p>
        </w:tc>
        <w:tc>
          <w:tcPr>
            <w:tcW w:w="4664" w:type="dxa"/>
            <w:shd w:val="clear" w:color="auto" w:fill="auto"/>
          </w:tcPr>
          <w:p w:rsidR="00A65C40" w:rsidRDefault="00A65C40" w:rsidP="003E3DB9">
            <w:pPr>
              <w:pStyle w:val="DATEXIINORMAL"/>
              <w:keepNext/>
              <w:spacing w:before="60" w:after="60"/>
              <w:jc w:val="left"/>
              <w:rPr>
                <w:rFonts w:cs="Arial"/>
              </w:rPr>
            </w:pPr>
            <w:r>
              <w:rPr>
                <w:rFonts w:cs="Arial"/>
              </w:rPr>
              <w:t>In the first lane numbered from nearest the hard shoulder to central median.</w:t>
            </w:r>
          </w:p>
        </w:tc>
      </w:tr>
      <w:tr w:rsidR="00A65C40" w:rsidRPr="00DB1974" w:rsidTr="003E3DB9">
        <w:trPr>
          <w:cantSplit/>
          <w:trHeight w:val="320"/>
          <w:jc w:val="center"/>
        </w:trPr>
        <w:tc>
          <w:tcPr>
            <w:tcW w:w="3402" w:type="dxa"/>
            <w:shd w:val="clear" w:color="auto" w:fill="auto"/>
          </w:tcPr>
          <w:p w:rsidR="00A65C40" w:rsidRDefault="00A65C40" w:rsidP="003E3DB9">
            <w:pPr>
              <w:pStyle w:val="DATEXIINORMAL"/>
              <w:keepNext/>
              <w:spacing w:before="60" w:after="60"/>
              <w:jc w:val="left"/>
              <w:rPr>
                <w:rFonts w:cs="Arial"/>
              </w:rPr>
            </w:pPr>
            <w:r>
              <w:rPr>
                <w:rFonts w:cs="Arial"/>
              </w:rPr>
              <w:t>lane2</w:t>
            </w:r>
          </w:p>
        </w:tc>
        <w:tc>
          <w:tcPr>
            <w:tcW w:w="4535" w:type="dxa"/>
            <w:shd w:val="clear" w:color="auto" w:fill="auto"/>
          </w:tcPr>
          <w:p w:rsidR="00A65C40" w:rsidRDefault="00A65C40" w:rsidP="003E3DB9">
            <w:pPr>
              <w:pStyle w:val="DATEXIINORMAL"/>
              <w:keepNext/>
              <w:spacing w:before="60" w:after="60"/>
              <w:jc w:val="left"/>
              <w:rPr>
                <w:rFonts w:cs="Arial"/>
              </w:rPr>
            </w:pPr>
            <w:r>
              <w:rPr>
                <w:rFonts w:cs="Arial"/>
              </w:rPr>
              <w:t>Lane2</w:t>
            </w:r>
          </w:p>
        </w:tc>
        <w:tc>
          <w:tcPr>
            <w:tcW w:w="4664" w:type="dxa"/>
            <w:shd w:val="clear" w:color="auto" w:fill="auto"/>
          </w:tcPr>
          <w:p w:rsidR="00A65C40" w:rsidRDefault="00A65C40" w:rsidP="003E3DB9">
            <w:pPr>
              <w:pStyle w:val="DATEXIINORMAL"/>
              <w:keepNext/>
              <w:spacing w:before="60" w:after="60"/>
              <w:jc w:val="left"/>
              <w:rPr>
                <w:rFonts w:cs="Arial"/>
              </w:rPr>
            </w:pPr>
            <w:r>
              <w:rPr>
                <w:rFonts w:cs="Arial"/>
              </w:rPr>
              <w:t>In the second lane numbered from nearest the hard shoulder to central median.</w:t>
            </w:r>
          </w:p>
        </w:tc>
      </w:tr>
      <w:tr w:rsidR="00A65C40" w:rsidRPr="00DB1974" w:rsidTr="003E3DB9">
        <w:trPr>
          <w:cantSplit/>
          <w:trHeight w:val="320"/>
          <w:jc w:val="center"/>
        </w:trPr>
        <w:tc>
          <w:tcPr>
            <w:tcW w:w="3402" w:type="dxa"/>
            <w:shd w:val="clear" w:color="auto" w:fill="auto"/>
          </w:tcPr>
          <w:p w:rsidR="00A65C40" w:rsidRDefault="00A65C40" w:rsidP="003E3DB9">
            <w:pPr>
              <w:pStyle w:val="DATEXIINORMAL"/>
              <w:keepNext/>
              <w:spacing w:before="60" w:after="60"/>
              <w:jc w:val="left"/>
              <w:rPr>
                <w:rFonts w:cs="Arial"/>
              </w:rPr>
            </w:pPr>
            <w:r>
              <w:rPr>
                <w:rFonts w:cs="Arial"/>
              </w:rPr>
              <w:t>lane3</w:t>
            </w:r>
          </w:p>
        </w:tc>
        <w:tc>
          <w:tcPr>
            <w:tcW w:w="4535" w:type="dxa"/>
            <w:shd w:val="clear" w:color="auto" w:fill="auto"/>
          </w:tcPr>
          <w:p w:rsidR="00A65C40" w:rsidRDefault="00A65C40" w:rsidP="003E3DB9">
            <w:pPr>
              <w:pStyle w:val="DATEXIINORMAL"/>
              <w:keepNext/>
              <w:spacing w:before="60" w:after="60"/>
              <w:jc w:val="left"/>
              <w:rPr>
                <w:rFonts w:cs="Arial"/>
              </w:rPr>
            </w:pPr>
            <w:r>
              <w:rPr>
                <w:rFonts w:cs="Arial"/>
              </w:rPr>
              <w:t>Lane3</w:t>
            </w:r>
          </w:p>
        </w:tc>
        <w:tc>
          <w:tcPr>
            <w:tcW w:w="4664" w:type="dxa"/>
            <w:shd w:val="clear" w:color="auto" w:fill="auto"/>
          </w:tcPr>
          <w:p w:rsidR="00A65C40" w:rsidRDefault="00A65C40" w:rsidP="003E3DB9">
            <w:pPr>
              <w:pStyle w:val="DATEXIINORMAL"/>
              <w:keepNext/>
              <w:spacing w:before="60" w:after="60"/>
              <w:jc w:val="left"/>
              <w:rPr>
                <w:rFonts w:cs="Arial"/>
              </w:rPr>
            </w:pPr>
            <w:r>
              <w:rPr>
                <w:rFonts w:cs="Arial"/>
              </w:rPr>
              <w:t>In the third lane numbered from nearest the hard shoulder to central median.</w:t>
            </w:r>
          </w:p>
        </w:tc>
      </w:tr>
      <w:tr w:rsidR="00A65C40" w:rsidRPr="00DB1974" w:rsidTr="003E3DB9">
        <w:trPr>
          <w:cantSplit/>
          <w:trHeight w:val="320"/>
          <w:jc w:val="center"/>
        </w:trPr>
        <w:tc>
          <w:tcPr>
            <w:tcW w:w="3402" w:type="dxa"/>
            <w:shd w:val="clear" w:color="auto" w:fill="auto"/>
          </w:tcPr>
          <w:p w:rsidR="00A65C40" w:rsidRDefault="00A65C40" w:rsidP="003E3DB9">
            <w:pPr>
              <w:pStyle w:val="DATEXIINORMAL"/>
              <w:keepNext/>
              <w:spacing w:before="60" w:after="60"/>
              <w:jc w:val="left"/>
              <w:rPr>
                <w:rFonts w:cs="Arial"/>
              </w:rPr>
            </w:pPr>
            <w:r>
              <w:rPr>
                <w:rFonts w:cs="Arial"/>
              </w:rPr>
              <w:t>lane4</w:t>
            </w:r>
          </w:p>
        </w:tc>
        <w:tc>
          <w:tcPr>
            <w:tcW w:w="4535" w:type="dxa"/>
            <w:shd w:val="clear" w:color="auto" w:fill="auto"/>
          </w:tcPr>
          <w:p w:rsidR="00A65C40" w:rsidRDefault="00A65C40" w:rsidP="003E3DB9">
            <w:pPr>
              <w:pStyle w:val="DATEXIINORMAL"/>
              <w:keepNext/>
              <w:spacing w:before="60" w:after="60"/>
              <w:jc w:val="left"/>
              <w:rPr>
                <w:rFonts w:cs="Arial"/>
              </w:rPr>
            </w:pPr>
            <w:r>
              <w:rPr>
                <w:rFonts w:cs="Arial"/>
              </w:rPr>
              <w:t>Lane4</w:t>
            </w:r>
          </w:p>
        </w:tc>
        <w:tc>
          <w:tcPr>
            <w:tcW w:w="4664" w:type="dxa"/>
            <w:shd w:val="clear" w:color="auto" w:fill="auto"/>
          </w:tcPr>
          <w:p w:rsidR="00A65C40" w:rsidRDefault="00A65C40" w:rsidP="003E3DB9">
            <w:pPr>
              <w:pStyle w:val="DATEXIINORMAL"/>
              <w:keepNext/>
              <w:spacing w:before="60" w:after="60"/>
              <w:jc w:val="left"/>
              <w:rPr>
                <w:rFonts w:cs="Arial"/>
              </w:rPr>
            </w:pPr>
            <w:r>
              <w:rPr>
                <w:rFonts w:cs="Arial"/>
              </w:rPr>
              <w:t>In the fourth lane numbered from nearest the hard shoulder to central median.</w:t>
            </w:r>
          </w:p>
        </w:tc>
      </w:tr>
      <w:tr w:rsidR="00A65C40" w:rsidRPr="00DB1974" w:rsidTr="003E3DB9">
        <w:trPr>
          <w:cantSplit/>
          <w:trHeight w:val="320"/>
          <w:jc w:val="center"/>
        </w:trPr>
        <w:tc>
          <w:tcPr>
            <w:tcW w:w="3402" w:type="dxa"/>
            <w:shd w:val="clear" w:color="auto" w:fill="auto"/>
          </w:tcPr>
          <w:p w:rsidR="00A65C40" w:rsidRDefault="00A65C40" w:rsidP="003E3DB9">
            <w:pPr>
              <w:pStyle w:val="DATEXIINORMAL"/>
              <w:keepNext/>
              <w:spacing w:before="60" w:after="60"/>
              <w:jc w:val="left"/>
              <w:rPr>
                <w:rFonts w:cs="Arial"/>
              </w:rPr>
            </w:pPr>
            <w:r>
              <w:rPr>
                <w:rFonts w:cs="Arial"/>
              </w:rPr>
              <w:t>lane5</w:t>
            </w:r>
          </w:p>
        </w:tc>
        <w:tc>
          <w:tcPr>
            <w:tcW w:w="4535" w:type="dxa"/>
            <w:shd w:val="clear" w:color="auto" w:fill="auto"/>
          </w:tcPr>
          <w:p w:rsidR="00A65C40" w:rsidRDefault="00A65C40" w:rsidP="003E3DB9">
            <w:pPr>
              <w:pStyle w:val="DATEXIINORMAL"/>
              <w:keepNext/>
              <w:spacing w:before="60" w:after="60"/>
              <w:jc w:val="left"/>
              <w:rPr>
                <w:rFonts w:cs="Arial"/>
              </w:rPr>
            </w:pPr>
            <w:r>
              <w:rPr>
                <w:rFonts w:cs="Arial"/>
              </w:rPr>
              <w:t>Lane5</w:t>
            </w:r>
          </w:p>
        </w:tc>
        <w:tc>
          <w:tcPr>
            <w:tcW w:w="4664" w:type="dxa"/>
            <w:shd w:val="clear" w:color="auto" w:fill="auto"/>
          </w:tcPr>
          <w:p w:rsidR="00A65C40" w:rsidRDefault="00A65C40" w:rsidP="003E3DB9">
            <w:pPr>
              <w:pStyle w:val="DATEXIINORMAL"/>
              <w:keepNext/>
              <w:spacing w:before="60" w:after="60"/>
              <w:jc w:val="left"/>
              <w:rPr>
                <w:rFonts w:cs="Arial"/>
              </w:rPr>
            </w:pPr>
            <w:r>
              <w:rPr>
                <w:rFonts w:cs="Arial"/>
              </w:rPr>
              <w:t>In the fifth lane numbered from nearest the hard shoulder to central median.</w:t>
            </w:r>
          </w:p>
        </w:tc>
      </w:tr>
      <w:tr w:rsidR="00A65C40" w:rsidRPr="00DB1974" w:rsidTr="003E3DB9">
        <w:trPr>
          <w:cantSplit/>
          <w:trHeight w:val="320"/>
          <w:jc w:val="center"/>
        </w:trPr>
        <w:tc>
          <w:tcPr>
            <w:tcW w:w="3402" w:type="dxa"/>
            <w:shd w:val="clear" w:color="auto" w:fill="auto"/>
          </w:tcPr>
          <w:p w:rsidR="00A65C40" w:rsidRDefault="00A65C40" w:rsidP="003E3DB9">
            <w:pPr>
              <w:pStyle w:val="DATEXIINORMAL"/>
              <w:keepNext/>
              <w:spacing w:before="60" w:after="60"/>
              <w:jc w:val="left"/>
              <w:rPr>
                <w:rFonts w:cs="Arial"/>
              </w:rPr>
            </w:pPr>
            <w:r>
              <w:rPr>
                <w:rFonts w:cs="Arial"/>
              </w:rPr>
              <w:t>lane6</w:t>
            </w:r>
          </w:p>
        </w:tc>
        <w:tc>
          <w:tcPr>
            <w:tcW w:w="4535" w:type="dxa"/>
            <w:shd w:val="clear" w:color="auto" w:fill="auto"/>
          </w:tcPr>
          <w:p w:rsidR="00A65C40" w:rsidRDefault="00A65C40" w:rsidP="003E3DB9">
            <w:pPr>
              <w:pStyle w:val="DATEXIINORMAL"/>
              <w:keepNext/>
              <w:spacing w:before="60" w:after="60"/>
              <w:jc w:val="left"/>
              <w:rPr>
                <w:rFonts w:cs="Arial"/>
              </w:rPr>
            </w:pPr>
            <w:r>
              <w:rPr>
                <w:rFonts w:cs="Arial"/>
              </w:rPr>
              <w:t>Lane6</w:t>
            </w:r>
          </w:p>
        </w:tc>
        <w:tc>
          <w:tcPr>
            <w:tcW w:w="4664" w:type="dxa"/>
            <w:shd w:val="clear" w:color="auto" w:fill="auto"/>
          </w:tcPr>
          <w:p w:rsidR="00A65C40" w:rsidRDefault="00A65C40" w:rsidP="003E3DB9">
            <w:pPr>
              <w:pStyle w:val="DATEXIINORMAL"/>
              <w:keepNext/>
              <w:spacing w:before="60" w:after="60"/>
              <w:jc w:val="left"/>
              <w:rPr>
                <w:rFonts w:cs="Arial"/>
              </w:rPr>
            </w:pPr>
            <w:r>
              <w:rPr>
                <w:rFonts w:cs="Arial"/>
              </w:rPr>
              <w:t>In the sixth lane numbered from nearest the hard shoulder to central median.</w:t>
            </w:r>
          </w:p>
        </w:tc>
      </w:tr>
      <w:tr w:rsidR="00A65C40" w:rsidRPr="00DB1974" w:rsidTr="003E3DB9">
        <w:trPr>
          <w:cantSplit/>
          <w:trHeight w:val="320"/>
          <w:jc w:val="center"/>
        </w:trPr>
        <w:tc>
          <w:tcPr>
            <w:tcW w:w="3402" w:type="dxa"/>
            <w:shd w:val="clear" w:color="auto" w:fill="auto"/>
          </w:tcPr>
          <w:p w:rsidR="00A65C40" w:rsidRDefault="00A65C40" w:rsidP="003E3DB9">
            <w:pPr>
              <w:pStyle w:val="DATEXIINORMAL"/>
              <w:keepNext/>
              <w:spacing w:before="60" w:after="60"/>
              <w:jc w:val="left"/>
              <w:rPr>
                <w:rFonts w:cs="Arial"/>
              </w:rPr>
            </w:pPr>
            <w:proofErr w:type="spellStart"/>
            <w:r>
              <w:rPr>
                <w:rFonts w:cs="Arial"/>
              </w:rPr>
              <w:t>middleLane</w:t>
            </w:r>
            <w:proofErr w:type="spellEnd"/>
          </w:p>
        </w:tc>
        <w:tc>
          <w:tcPr>
            <w:tcW w:w="4535" w:type="dxa"/>
            <w:shd w:val="clear" w:color="auto" w:fill="auto"/>
          </w:tcPr>
          <w:p w:rsidR="00A65C40" w:rsidRDefault="00A65C40" w:rsidP="003E3DB9">
            <w:pPr>
              <w:pStyle w:val="DATEXIINORMAL"/>
              <w:keepNext/>
              <w:spacing w:before="60" w:after="60"/>
              <w:jc w:val="left"/>
              <w:rPr>
                <w:rFonts w:cs="Arial"/>
              </w:rPr>
            </w:pPr>
            <w:r>
              <w:rPr>
                <w:rFonts w:cs="Arial"/>
              </w:rPr>
              <w:t>Middle lane</w:t>
            </w:r>
          </w:p>
        </w:tc>
        <w:tc>
          <w:tcPr>
            <w:tcW w:w="4664" w:type="dxa"/>
            <w:shd w:val="clear" w:color="auto" w:fill="auto"/>
          </w:tcPr>
          <w:p w:rsidR="00A65C40" w:rsidRDefault="00A65C40" w:rsidP="003E3DB9">
            <w:pPr>
              <w:pStyle w:val="DATEXIINORMAL"/>
              <w:keepNext/>
              <w:spacing w:before="60" w:after="60"/>
              <w:jc w:val="left"/>
              <w:rPr>
                <w:rFonts w:cs="Arial"/>
              </w:rPr>
            </w:pPr>
            <w:r>
              <w:rPr>
                <w:rFonts w:cs="Arial"/>
              </w:rPr>
              <w:t>In the middle lane.</w:t>
            </w:r>
          </w:p>
        </w:tc>
      </w:tr>
      <w:tr w:rsidR="00A65C40" w:rsidRPr="00DB1974" w:rsidTr="003E3DB9">
        <w:trPr>
          <w:cantSplit/>
          <w:trHeight w:val="320"/>
          <w:jc w:val="center"/>
        </w:trPr>
        <w:tc>
          <w:tcPr>
            <w:tcW w:w="3402" w:type="dxa"/>
            <w:shd w:val="clear" w:color="auto" w:fill="auto"/>
          </w:tcPr>
          <w:p w:rsidR="00A65C40" w:rsidRDefault="00A65C40" w:rsidP="003E3DB9">
            <w:pPr>
              <w:pStyle w:val="DATEXIINORMAL"/>
              <w:keepNext/>
              <w:spacing w:before="60" w:after="60"/>
              <w:jc w:val="left"/>
              <w:rPr>
                <w:rFonts w:cs="Arial"/>
              </w:rPr>
            </w:pPr>
            <w:proofErr w:type="spellStart"/>
            <w:r>
              <w:rPr>
                <w:rFonts w:cs="Arial"/>
              </w:rPr>
              <w:t>turningLane</w:t>
            </w:r>
            <w:proofErr w:type="spellEnd"/>
          </w:p>
        </w:tc>
        <w:tc>
          <w:tcPr>
            <w:tcW w:w="4535" w:type="dxa"/>
            <w:shd w:val="clear" w:color="auto" w:fill="auto"/>
          </w:tcPr>
          <w:p w:rsidR="00A65C40" w:rsidRDefault="00A65C40" w:rsidP="003E3DB9">
            <w:pPr>
              <w:pStyle w:val="DATEXIINORMAL"/>
              <w:keepNext/>
              <w:spacing w:before="60" w:after="60"/>
              <w:jc w:val="left"/>
              <w:rPr>
                <w:rFonts w:cs="Arial"/>
              </w:rPr>
            </w:pPr>
            <w:r>
              <w:rPr>
                <w:rFonts w:cs="Arial"/>
              </w:rPr>
              <w:t>Turning lane</w:t>
            </w:r>
          </w:p>
        </w:tc>
        <w:tc>
          <w:tcPr>
            <w:tcW w:w="4664" w:type="dxa"/>
            <w:shd w:val="clear" w:color="auto" w:fill="auto"/>
          </w:tcPr>
          <w:p w:rsidR="00A65C40" w:rsidRDefault="00A65C40" w:rsidP="003E3DB9">
            <w:pPr>
              <w:pStyle w:val="DATEXIINORMAL"/>
              <w:keepNext/>
              <w:spacing w:before="60" w:after="60"/>
              <w:jc w:val="left"/>
              <w:rPr>
                <w:rFonts w:cs="Arial"/>
              </w:rPr>
            </w:pPr>
            <w:r>
              <w:rPr>
                <w:rFonts w:cs="Arial"/>
              </w:rPr>
              <w:t>In the turning lane.</w:t>
            </w:r>
          </w:p>
        </w:tc>
      </w:tr>
    </w:tbl>
    <w:p w:rsidR="00A65C40" w:rsidRDefault="00A65C40" w:rsidP="00A65C40">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44</w:t>
      </w:r>
      <w:r>
        <w:rPr>
          <w:noProof/>
        </w:rPr>
        <w:t>— Values contained in the enumeration "LaneEnum"</w:t>
      </w:r>
    </w:p>
    <w:p w:rsidR="00F05FF1" w:rsidRDefault="00F05FF1" w:rsidP="00F05FF1">
      <w:pPr>
        <w:pStyle w:val="a3"/>
      </w:pPr>
      <w:r>
        <w:t>The &lt;&lt;enumeration&gt;&gt; "</w:t>
      </w:r>
      <w:proofErr w:type="spellStart"/>
      <w:r>
        <w:t>LocationDescriptorEnum</w:t>
      </w:r>
      <w:proofErr w:type="spellEnd"/>
      <w:r>
        <w:t>"</w:t>
      </w:r>
    </w:p>
    <w:p w:rsidR="00F05FF1" w:rsidRDefault="00F05FF1" w:rsidP="00F05FF1">
      <w:pPr>
        <w:pStyle w:val="DATEXIINORMAL"/>
        <w:keepNext/>
      </w:pPr>
      <w:proofErr w:type="gramStart"/>
      <w:r w:rsidRPr="00F05FF1">
        <w:t>List of descriptors to help to identify a specific location.</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F05FF1" w:rsidRPr="00CC4478" w:rsidTr="00440E75">
        <w:trPr>
          <w:cantSplit/>
          <w:trHeight w:val="320"/>
          <w:tblHeader/>
          <w:jc w:val="center"/>
        </w:trPr>
        <w:tc>
          <w:tcPr>
            <w:tcW w:w="3402" w:type="dxa"/>
            <w:shd w:val="clear" w:color="auto" w:fill="auto"/>
          </w:tcPr>
          <w:p w:rsidR="00F05FF1" w:rsidRPr="00CC4478" w:rsidRDefault="00F05FF1" w:rsidP="00440E75">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F05FF1" w:rsidRPr="00CC4478" w:rsidRDefault="00F05FF1" w:rsidP="00440E75">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F05FF1" w:rsidRPr="00CC4478" w:rsidRDefault="00F05FF1" w:rsidP="00440E75">
            <w:pPr>
              <w:pStyle w:val="DATEXIINORMAL"/>
              <w:keepNext/>
              <w:spacing w:before="60" w:after="60"/>
              <w:jc w:val="center"/>
              <w:rPr>
                <w:rFonts w:cs="Arial"/>
                <w:b/>
              </w:rPr>
            </w:pPr>
            <w:r w:rsidRPr="00CC4478">
              <w:rPr>
                <w:rFonts w:cs="Arial"/>
                <w:b/>
              </w:rPr>
              <w:t>Definition</w:t>
            </w:r>
          </w:p>
        </w:tc>
      </w:tr>
      <w:tr w:rsidR="00F05FF1" w:rsidRPr="00CC4478" w:rsidTr="00440E75">
        <w:trPr>
          <w:cantSplit/>
          <w:trHeight w:val="320"/>
          <w:jc w:val="center"/>
        </w:trPr>
        <w:tc>
          <w:tcPr>
            <w:tcW w:w="3402" w:type="dxa"/>
            <w:shd w:val="clear" w:color="auto" w:fill="auto"/>
          </w:tcPr>
          <w:p w:rsidR="00F05FF1" w:rsidRPr="00CC4478" w:rsidRDefault="00F05FF1" w:rsidP="00440E75">
            <w:pPr>
              <w:pStyle w:val="DATEXIINORMAL"/>
              <w:keepNext/>
              <w:spacing w:before="60" w:after="60"/>
              <w:jc w:val="left"/>
              <w:rPr>
                <w:rFonts w:cs="Arial"/>
              </w:rPr>
            </w:pPr>
            <w:proofErr w:type="spellStart"/>
            <w:r w:rsidRPr="00F05FF1">
              <w:rPr>
                <w:rFonts w:cs="Arial"/>
              </w:rPr>
              <w:t>atTunnelEntryOrExit</w:t>
            </w:r>
            <w:proofErr w:type="spellEnd"/>
          </w:p>
        </w:tc>
        <w:tc>
          <w:tcPr>
            <w:tcW w:w="4535" w:type="dxa"/>
            <w:shd w:val="clear" w:color="auto" w:fill="auto"/>
          </w:tcPr>
          <w:p w:rsidR="00F05FF1" w:rsidRPr="00CC4478" w:rsidRDefault="00F05FF1" w:rsidP="00440E75">
            <w:pPr>
              <w:pStyle w:val="DATEXIINORMAL"/>
              <w:keepNext/>
              <w:spacing w:before="60" w:after="60"/>
              <w:jc w:val="left"/>
              <w:rPr>
                <w:rFonts w:cs="Arial"/>
              </w:rPr>
            </w:pPr>
            <w:r>
              <w:rPr>
                <w:rFonts w:cs="Arial"/>
              </w:rPr>
              <w:t>At tunnel entry or exit</w:t>
            </w:r>
          </w:p>
        </w:tc>
        <w:tc>
          <w:tcPr>
            <w:tcW w:w="4664" w:type="dxa"/>
            <w:shd w:val="clear" w:color="auto" w:fill="auto"/>
          </w:tcPr>
          <w:p w:rsidR="00F05FF1" w:rsidRPr="00CC4478" w:rsidRDefault="00F05FF1" w:rsidP="00440E75">
            <w:pPr>
              <w:pStyle w:val="DATEXIINORMAL"/>
              <w:keepNext/>
              <w:spacing w:before="60" w:after="60"/>
              <w:jc w:val="left"/>
              <w:rPr>
                <w:rFonts w:cs="Arial"/>
              </w:rPr>
            </w:pPr>
            <w:r w:rsidRPr="00F05FF1">
              <w:rPr>
                <w:rFonts w:cs="Arial"/>
              </w:rPr>
              <w:t>At entry or exit of tunnel.</w:t>
            </w:r>
          </w:p>
        </w:tc>
      </w:tr>
      <w:tr w:rsidR="00F05FF1" w:rsidRPr="00CC4478" w:rsidTr="00440E75">
        <w:trPr>
          <w:cantSplit/>
          <w:trHeight w:val="320"/>
          <w:jc w:val="center"/>
        </w:trPr>
        <w:tc>
          <w:tcPr>
            <w:tcW w:w="3402" w:type="dxa"/>
            <w:shd w:val="clear" w:color="auto" w:fill="auto"/>
          </w:tcPr>
          <w:p w:rsidR="00F05FF1" w:rsidRPr="00F05FF1" w:rsidRDefault="00F05FF1" w:rsidP="00440E75">
            <w:pPr>
              <w:pStyle w:val="DATEXIINORMAL"/>
              <w:keepNext/>
              <w:spacing w:before="60" w:after="60"/>
              <w:jc w:val="left"/>
              <w:rPr>
                <w:rFonts w:cs="Arial"/>
              </w:rPr>
            </w:pPr>
            <w:proofErr w:type="spellStart"/>
            <w:r>
              <w:rPr>
                <w:rFonts w:cs="Arial"/>
              </w:rPr>
              <w:t>inTunnel</w:t>
            </w:r>
            <w:proofErr w:type="spellEnd"/>
          </w:p>
        </w:tc>
        <w:tc>
          <w:tcPr>
            <w:tcW w:w="4535" w:type="dxa"/>
            <w:shd w:val="clear" w:color="auto" w:fill="auto"/>
          </w:tcPr>
          <w:p w:rsidR="00F05FF1" w:rsidRDefault="00F05FF1" w:rsidP="00440E75">
            <w:pPr>
              <w:pStyle w:val="DATEXIINORMAL"/>
              <w:keepNext/>
              <w:spacing w:before="60" w:after="60"/>
              <w:jc w:val="left"/>
              <w:rPr>
                <w:rFonts w:cs="Arial"/>
              </w:rPr>
            </w:pPr>
            <w:r w:rsidRPr="00F05FF1">
              <w:rPr>
                <w:rFonts w:cs="Arial"/>
              </w:rPr>
              <w:t>In tunnel</w:t>
            </w:r>
          </w:p>
        </w:tc>
        <w:tc>
          <w:tcPr>
            <w:tcW w:w="4664" w:type="dxa"/>
            <w:shd w:val="clear" w:color="auto" w:fill="auto"/>
          </w:tcPr>
          <w:p w:rsidR="00F05FF1" w:rsidRPr="00F05FF1" w:rsidRDefault="00F05FF1" w:rsidP="00440E75">
            <w:pPr>
              <w:pStyle w:val="DATEXIINORMAL"/>
              <w:keepNext/>
              <w:spacing w:before="60" w:after="60"/>
              <w:jc w:val="left"/>
              <w:rPr>
                <w:rFonts w:cs="Arial"/>
              </w:rPr>
            </w:pPr>
            <w:r w:rsidRPr="00F05FF1">
              <w:rPr>
                <w:rFonts w:cs="Arial"/>
              </w:rPr>
              <w:t>In tunnel.</w:t>
            </w:r>
          </w:p>
        </w:tc>
      </w:tr>
      <w:tr w:rsidR="00F05FF1" w:rsidRPr="00CC4478" w:rsidTr="00440E75">
        <w:trPr>
          <w:cantSplit/>
          <w:trHeight w:val="320"/>
          <w:jc w:val="center"/>
        </w:trPr>
        <w:tc>
          <w:tcPr>
            <w:tcW w:w="3402" w:type="dxa"/>
            <w:shd w:val="clear" w:color="auto" w:fill="auto"/>
          </w:tcPr>
          <w:p w:rsidR="00F05FF1" w:rsidRDefault="00F05FF1" w:rsidP="00440E75">
            <w:pPr>
              <w:pStyle w:val="DATEXIINORMAL"/>
              <w:keepNext/>
              <w:spacing w:before="60" w:after="60"/>
              <w:jc w:val="left"/>
              <w:rPr>
                <w:rFonts w:cs="Arial"/>
              </w:rPr>
            </w:pPr>
            <w:proofErr w:type="spellStart"/>
            <w:r>
              <w:rPr>
                <w:rFonts w:cs="Arial"/>
              </w:rPr>
              <w:t>onBridge</w:t>
            </w:r>
            <w:proofErr w:type="spellEnd"/>
          </w:p>
        </w:tc>
        <w:tc>
          <w:tcPr>
            <w:tcW w:w="4535" w:type="dxa"/>
            <w:shd w:val="clear" w:color="auto" w:fill="auto"/>
          </w:tcPr>
          <w:p w:rsidR="00F05FF1" w:rsidRDefault="00F05FF1" w:rsidP="00440E75">
            <w:pPr>
              <w:pStyle w:val="DATEXIINORMAL"/>
              <w:keepNext/>
              <w:spacing w:before="60" w:after="60"/>
              <w:jc w:val="left"/>
              <w:rPr>
                <w:rFonts w:cs="Arial"/>
              </w:rPr>
            </w:pPr>
            <w:r w:rsidRPr="00F05FF1">
              <w:rPr>
                <w:rFonts w:cs="Arial"/>
              </w:rPr>
              <w:t>On bridge</w:t>
            </w:r>
          </w:p>
        </w:tc>
        <w:tc>
          <w:tcPr>
            <w:tcW w:w="4664" w:type="dxa"/>
            <w:shd w:val="clear" w:color="auto" w:fill="auto"/>
          </w:tcPr>
          <w:p w:rsidR="00F05FF1" w:rsidRPr="00F05FF1" w:rsidRDefault="00F05FF1" w:rsidP="00440E75">
            <w:pPr>
              <w:pStyle w:val="DATEXIINORMAL"/>
              <w:keepNext/>
              <w:spacing w:before="60" w:after="60"/>
              <w:jc w:val="left"/>
              <w:rPr>
                <w:rFonts w:cs="Arial"/>
              </w:rPr>
            </w:pPr>
            <w:r w:rsidRPr="00F05FF1">
              <w:rPr>
                <w:rFonts w:cs="Arial"/>
              </w:rPr>
              <w:t>On bridge.</w:t>
            </w:r>
          </w:p>
        </w:tc>
      </w:tr>
      <w:tr w:rsidR="00F05FF1" w:rsidRPr="00CC4478" w:rsidTr="00440E75">
        <w:trPr>
          <w:cantSplit/>
          <w:trHeight w:val="320"/>
          <w:jc w:val="center"/>
        </w:trPr>
        <w:tc>
          <w:tcPr>
            <w:tcW w:w="3402" w:type="dxa"/>
            <w:shd w:val="clear" w:color="auto" w:fill="auto"/>
          </w:tcPr>
          <w:p w:rsidR="00F05FF1" w:rsidRDefault="00F05FF1" w:rsidP="00440E75">
            <w:pPr>
              <w:pStyle w:val="DATEXIINORMAL"/>
              <w:keepNext/>
              <w:spacing w:before="60" w:after="60"/>
              <w:jc w:val="left"/>
              <w:rPr>
                <w:rFonts w:cs="Arial"/>
              </w:rPr>
            </w:pPr>
            <w:proofErr w:type="spellStart"/>
            <w:r>
              <w:rPr>
                <w:rFonts w:cs="Arial"/>
              </w:rPr>
              <w:t>onTheRoadway</w:t>
            </w:r>
            <w:proofErr w:type="spellEnd"/>
          </w:p>
        </w:tc>
        <w:tc>
          <w:tcPr>
            <w:tcW w:w="4535" w:type="dxa"/>
            <w:shd w:val="clear" w:color="auto" w:fill="auto"/>
          </w:tcPr>
          <w:p w:rsidR="00F05FF1" w:rsidRDefault="00F05FF1" w:rsidP="00440E75">
            <w:pPr>
              <w:pStyle w:val="DATEXIINORMAL"/>
              <w:keepNext/>
              <w:spacing w:before="60" w:after="60"/>
              <w:jc w:val="left"/>
              <w:rPr>
                <w:rFonts w:cs="Arial"/>
              </w:rPr>
            </w:pPr>
            <w:r w:rsidRPr="00F05FF1">
              <w:rPr>
                <w:rFonts w:cs="Arial"/>
              </w:rPr>
              <w:t>On the roadway</w:t>
            </w:r>
          </w:p>
        </w:tc>
        <w:tc>
          <w:tcPr>
            <w:tcW w:w="4664" w:type="dxa"/>
            <w:shd w:val="clear" w:color="auto" w:fill="auto"/>
          </w:tcPr>
          <w:p w:rsidR="00F05FF1" w:rsidRPr="00F05FF1" w:rsidRDefault="00F05FF1" w:rsidP="00440E75">
            <w:pPr>
              <w:pStyle w:val="DATEXIINORMAL"/>
              <w:keepNext/>
              <w:spacing w:before="60" w:after="60"/>
              <w:jc w:val="left"/>
              <w:rPr>
                <w:rFonts w:cs="Arial"/>
              </w:rPr>
            </w:pPr>
            <w:r w:rsidRPr="00F05FF1">
              <w:rPr>
                <w:rFonts w:cs="Arial"/>
              </w:rPr>
              <w:t>On the roadway.</w:t>
            </w:r>
          </w:p>
        </w:tc>
      </w:tr>
    </w:tbl>
    <w:p w:rsidR="00F05FF1" w:rsidRDefault="00F05FF1" w:rsidP="00F05FF1">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4B7334">
        <w:t>4</w:t>
      </w:r>
      <w:r w:rsidR="0063269D">
        <w:t>5</w:t>
      </w:r>
      <w:r>
        <w:rPr>
          <w:noProof/>
        </w:rPr>
        <w:t>— Values contained in the enumeration "</w:t>
      </w:r>
      <w:r w:rsidR="0012075A">
        <w:rPr>
          <w:noProof/>
        </w:rPr>
        <w:t>LocationDescriptor</w:t>
      </w:r>
      <w:r>
        <w:rPr>
          <w:noProof/>
        </w:rPr>
        <w:t>Enum"</w:t>
      </w:r>
    </w:p>
    <w:p w:rsidR="0012075A" w:rsidRDefault="0012075A" w:rsidP="0012075A">
      <w:pPr>
        <w:pStyle w:val="a3"/>
      </w:pPr>
      <w:r>
        <w:lastRenderedPageBreak/>
        <w:t>The &lt;&lt;enumeration&gt;&gt; "</w:t>
      </w:r>
      <w:proofErr w:type="spellStart"/>
      <w:r>
        <w:t>MobilityEnum</w:t>
      </w:r>
      <w:proofErr w:type="spellEnd"/>
      <w:r>
        <w:t>"</w:t>
      </w:r>
    </w:p>
    <w:p w:rsidR="0012075A" w:rsidRDefault="0012075A" w:rsidP="0012075A">
      <w:pPr>
        <w:pStyle w:val="DATEXIINORMAL"/>
        <w:keepNext/>
      </w:pPr>
      <w:proofErr w:type="gramStart"/>
      <w:r w:rsidRPr="0012075A">
        <w:t xml:space="preserve">Types of mobility relating to a situation element defined by a </w:t>
      </w:r>
      <w:proofErr w:type="spellStart"/>
      <w:r w:rsidRPr="0012075A">
        <w:t>SituationRe</w:t>
      </w:r>
      <w:r>
        <w:t>c</w:t>
      </w:r>
      <w:r w:rsidRPr="0012075A">
        <w:t>ord</w:t>
      </w:r>
      <w:proofErr w:type="spellEnd"/>
      <w:r w:rsidRPr="0012075A">
        <w: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12075A" w:rsidRPr="00CC4478" w:rsidTr="00440E75">
        <w:trPr>
          <w:cantSplit/>
          <w:trHeight w:val="320"/>
          <w:tblHeader/>
          <w:jc w:val="center"/>
        </w:trPr>
        <w:tc>
          <w:tcPr>
            <w:tcW w:w="3402" w:type="dxa"/>
            <w:shd w:val="clear" w:color="auto" w:fill="auto"/>
          </w:tcPr>
          <w:p w:rsidR="0012075A" w:rsidRPr="00CC4478" w:rsidRDefault="0012075A" w:rsidP="00440E75">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12075A" w:rsidRPr="00CC4478" w:rsidRDefault="0012075A" w:rsidP="00440E75">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12075A" w:rsidRPr="00CC4478" w:rsidRDefault="0012075A" w:rsidP="00440E75">
            <w:pPr>
              <w:pStyle w:val="DATEXIINORMAL"/>
              <w:keepNext/>
              <w:spacing w:before="60" w:after="60"/>
              <w:jc w:val="center"/>
              <w:rPr>
                <w:rFonts w:cs="Arial"/>
                <w:b/>
              </w:rPr>
            </w:pPr>
            <w:r w:rsidRPr="00CC4478">
              <w:rPr>
                <w:rFonts w:cs="Arial"/>
                <w:b/>
              </w:rPr>
              <w:t>Definition</w:t>
            </w:r>
          </w:p>
        </w:tc>
      </w:tr>
      <w:tr w:rsidR="0012075A" w:rsidRPr="00CC4478" w:rsidTr="00440E75">
        <w:trPr>
          <w:cantSplit/>
          <w:trHeight w:val="320"/>
          <w:jc w:val="center"/>
        </w:trPr>
        <w:tc>
          <w:tcPr>
            <w:tcW w:w="3402" w:type="dxa"/>
            <w:shd w:val="clear" w:color="auto" w:fill="auto"/>
          </w:tcPr>
          <w:p w:rsidR="0012075A" w:rsidRPr="00CC4478" w:rsidRDefault="0012075A" w:rsidP="00440E75">
            <w:pPr>
              <w:pStyle w:val="DATEXIINORMAL"/>
              <w:keepNext/>
              <w:spacing w:before="60" w:after="60"/>
              <w:jc w:val="left"/>
              <w:rPr>
                <w:rFonts w:cs="Arial"/>
              </w:rPr>
            </w:pPr>
            <w:r>
              <w:rPr>
                <w:rFonts w:cs="Arial"/>
              </w:rPr>
              <w:t>mobile</w:t>
            </w:r>
          </w:p>
        </w:tc>
        <w:tc>
          <w:tcPr>
            <w:tcW w:w="4535" w:type="dxa"/>
            <w:shd w:val="clear" w:color="auto" w:fill="auto"/>
          </w:tcPr>
          <w:p w:rsidR="0012075A" w:rsidRPr="00CC4478" w:rsidRDefault="0012075A" w:rsidP="00440E75">
            <w:pPr>
              <w:pStyle w:val="DATEXIINORMAL"/>
              <w:keepNext/>
              <w:spacing w:before="60" w:after="60"/>
              <w:jc w:val="left"/>
              <w:rPr>
                <w:rFonts w:cs="Arial"/>
              </w:rPr>
            </w:pPr>
            <w:r>
              <w:rPr>
                <w:rFonts w:cs="Arial"/>
              </w:rPr>
              <w:t>Mobile</w:t>
            </w:r>
          </w:p>
        </w:tc>
        <w:tc>
          <w:tcPr>
            <w:tcW w:w="4664" w:type="dxa"/>
            <w:shd w:val="clear" w:color="auto" w:fill="auto"/>
          </w:tcPr>
          <w:p w:rsidR="0012075A" w:rsidRPr="00CC4478" w:rsidRDefault="0012075A" w:rsidP="00440E75">
            <w:pPr>
              <w:pStyle w:val="DATEXIINORMAL"/>
              <w:keepNext/>
              <w:spacing w:before="60" w:after="60"/>
              <w:jc w:val="left"/>
              <w:rPr>
                <w:rFonts w:cs="Arial"/>
              </w:rPr>
            </w:pPr>
            <w:r w:rsidRPr="0012075A">
              <w:rPr>
                <w:rFonts w:cs="Arial"/>
              </w:rPr>
              <w:t>The described element of a situation is moving.</w:t>
            </w:r>
          </w:p>
        </w:tc>
      </w:tr>
      <w:tr w:rsidR="0012075A" w:rsidRPr="00CC4478" w:rsidTr="00440E75">
        <w:trPr>
          <w:cantSplit/>
          <w:trHeight w:val="320"/>
          <w:jc w:val="center"/>
        </w:trPr>
        <w:tc>
          <w:tcPr>
            <w:tcW w:w="3402" w:type="dxa"/>
            <w:shd w:val="clear" w:color="auto" w:fill="auto"/>
          </w:tcPr>
          <w:p w:rsidR="0012075A" w:rsidRPr="00F05FF1" w:rsidRDefault="0012075A" w:rsidP="00440E75">
            <w:pPr>
              <w:pStyle w:val="DATEXIINORMAL"/>
              <w:keepNext/>
              <w:spacing w:before="60" w:after="60"/>
              <w:jc w:val="left"/>
              <w:rPr>
                <w:rFonts w:cs="Arial"/>
              </w:rPr>
            </w:pPr>
            <w:r>
              <w:rPr>
                <w:rFonts w:cs="Arial"/>
              </w:rPr>
              <w:t>stationary</w:t>
            </w:r>
          </w:p>
        </w:tc>
        <w:tc>
          <w:tcPr>
            <w:tcW w:w="4535" w:type="dxa"/>
            <w:shd w:val="clear" w:color="auto" w:fill="auto"/>
          </w:tcPr>
          <w:p w:rsidR="0012075A" w:rsidRDefault="0012075A" w:rsidP="00440E75">
            <w:pPr>
              <w:pStyle w:val="DATEXIINORMAL"/>
              <w:keepNext/>
              <w:spacing w:before="60" w:after="60"/>
              <w:jc w:val="left"/>
              <w:rPr>
                <w:rFonts w:cs="Arial"/>
              </w:rPr>
            </w:pPr>
            <w:r>
              <w:rPr>
                <w:rFonts w:cs="Arial"/>
              </w:rPr>
              <w:t>Stationary</w:t>
            </w:r>
          </w:p>
        </w:tc>
        <w:tc>
          <w:tcPr>
            <w:tcW w:w="4664" w:type="dxa"/>
            <w:shd w:val="clear" w:color="auto" w:fill="auto"/>
          </w:tcPr>
          <w:p w:rsidR="0012075A" w:rsidRPr="00F05FF1" w:rsidRDefault="0012075A" w:rsidP="00440E75">
            <w:pPr>
              <w:pStyle w:val="DATEXIINORMAL"/>
              <w:keepNext/>
              <w:spacing w:before="60" w:after="60"/>
              <w:jc w:val="left"/>
              <w:rPr>
                <w:rFonts w:cs="Arial"/>
              </w:rPr>
            </w:pPr>
            <w:r w:rsidRPr="0012075A">
              <w:rPr>
                <w:rFonts w:cs="Arial"/>
              </w:rPr>
              <w:t>The described element of a situation is stationary.</w:t>
            </w:r>
          </w:p>
        </w:tc>
      </w:tr>
      <w:tr w:rsidR="0012075A" w:rsidRPr="00CC4478" w:rsidTr="00440E75">
        <w:trPr>
          <w:cantSplit/>
          <w:trHeight w:val="320"/>
          <w:jc w:val="center"/>
        </w:trPr>
        <w:tc>
          <w:tcPr>
            <w:tcW w:w="3402" w:type="dxa"/>
            <w:shd w:val="clear" w:color="auto" w:fill="auto"/>
          </w:tcPr>
          <w:p w:rsidR="0012075A" w:rsidRDefault="0012075A" w:rsidP="00440E75">
            <w:pPr>
              <w:pStyle w:val="DATEXIINORMAL"/>
              <w:keepNext/>
              <w:spacing w:before="60" w:after="60"/>
              <w:jc w:val="left"/>
              <w:rPr>
                <w:rFonts w:cs="Arial"/>
              </w:rPr>
            </w:pPr>
            <w:r>
              <w:rPr>
                <w:rFonts w:cs="Arial"/>
              </w:rPr>
              <w:t>unknown</w:t>
            </w:r>
          </w:p>
        </w:tc>
        <w:tc>
          <w:tcPr>
            <w:tcW w:w="4535" w:type="dxa"/>
            <w:shd w:val="clear" w:color="auto" w:fill="auto"/>
          </w:tcPr>
          <w:p w:rsidR="0012075A" w:rsidRDefault="0012075A" w:rsidP="00440E75">
            <w:pPr>
              <w:pStyle w:val="DATEXIINORMAL"/>
              <w:keepNext/>
              <w:spacing w:before="60" w:after="60"/>
              <w:jc w:val="left"/>
              <w:rPr>
                <w:rFonts w:cs="Arial"/>
              </w:rPr>
            </w:pPr>
            <w:r>
              <w:rPr>
                <w:rFonts w:cs="Arial"/>
              </w:rPr>
              <w:t>Unknown</w:t>
            </w:r>
          </w:p>
        </w:tc>
        <w:tc>
          <w:tcPr>
            <w:tcW w:w="4664" w:type="dxa"/>
            <w:shd w:val="clear" w:color="auto" w:fill="auto"/>
          </w:tcPr>
          <w:p w:rsidR="0012075A" w:rsidRPr="00F05FF1" w:rsidRDefault="0012075A" w:rsidP="00440E75">
            <w:pPr>
              <w:pStyle w:val="DATEXIINORMAL"/>
              <w:keepNext/>
              <w:spacing w:before="60" w:after="60"/>
              <w:jc w:val="left"/>
              <w:rPr>
                <w:rFonts w:cs="Arial"/>
              </w:rPr>
            </w:pPr>
            <w:r w:rsidRPr="0012075A">
              <w:rPr>
                <w:rFonts w:cs="Arial"/>
              </w:rPr>
              <w:t>The mobility of the described element of a situation is unknown.</w:t>
            </w:r>
          </w:p>
        </w:tc>
      </w:tr>
    </w:tbl>
    <w:p w:rsidR="0012075A" w:rsidRPr="0012075A" w:rsidRDefault="0012075A" w:rsidP="0012075A">
      <w:pPr>
        <w:pStyle w:val="Tabletitle"/>
        <w:keepNext w:val="0"/>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46</w:t>
      </w:r>
      <w:r>
        <w:rPr>
          <w:noProof/>
        </w:rPr>
        <w:t>— Values contained in the enumeration "MobilityEnum"</w:t>
      </w:r>
    </w:p>
    <w:p w:rsidR="00CC4478" w:rsidRDefault="00CC4478" w:rsidP="00EF0ECE">
      <w:pPr>
        <w:pStyle w:val="a3"/>
      </w:pPr>
      <w:r>
        <w:t>The &lt;&lt;enumeration&gt;&gt; "</w:t>
      </w:r>
      <w:proofErr w:type="spellStart"/>
      <w:r>
        <w:t>ObstructionTypeEnum</w:t>
      </w:r>
      <w:proofErr w:type="spellEnd"/>
      <w:r>
        <w:t>"</w:t>
      </w:r>
    </w:p>
    <w:p w:rsidR="00CC4478" w:rsidRDefault="00CC4478" w:rsidP="00CC4478">
      <w:pPr>
        <w:pStyle w:val="DATEXIINORMAL"/>
        <w:keepNext/>
      </w:pPr>
      <w:proofErr w:type="gramStart"/>
      <w:r>
        <w:t>Types of obstructions on the roadway.</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other</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Other</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Other than as defined in this enumeration.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47</w:t>
      </w:r>
      <w:r>
        <w:rPr>
          <w:noProof/>
        </w:rPr>
        <w:t>— Values contained in the enumeration "ObstructionTypeEnum"</w:t>
      </w:r>
    </w:p>
    <w:p w:rsidR="00CC4478" w:rsidRDefault="00CC4478" w:rsidP="00CC4478">
      <w:pPr>
        <w:pStyle w:val="a3"/>
      </w:pPr>
      <w:r>
        <w:t>The &lt;&lt;enumeration&gt;&gt; "</w:t>
      </w:r>
      <w:proofErr w:type="spellStart"/>
      <w:r>
        <w:t>ProbabilityOfOccurrenceEnum</w:t>
      </w:r>
      <w:proofErr w:type="spellEnd"/>
      <w:r>
        <w:t>"</w:t>
      </w:r>
    </w:p>
    <w:p w:rsidR="00CC4478" w:rsidRDefault="00CC4478" w:rsidP="00CC4478">
      <w:pPr>
        <w:pStyle w:val="DATEXIINORMAL"/>
        <w:keepNext/>
      </w:pPr>
      <w:r>
        <w:t>Levels of confidence that the sender has in the information, ordered {certain, probable, risk of}.</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certain</w:t>
            </w:r>
          </w:p>
        </w:tc>
        <w:tc>
          <w:tcPr>
            <w:tcW w:w="4535"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Certain</w:t>
            </w:r>
          </w:p>
        </w:tc>
        <w:tc>
          <w:tcPr>
            <w:tcW w:w="4664" w:type="dxa"/>
            <w:shd w:val="clear" w:color="auto" w:fill="auto"/>
          </w:tcPr>
          <w:p w:rsidR="00CC4478" w:rsidRPr="00CC4478" w:rsidRDefault="00CC4478" w:rsidP="00CC4478">
            <w:pPr>
              <w:pStyle w:val="DATEXIINORMAL"/>
              <w:keepNext/>
              <w:spacing w:before="60" w:after="60"/>
              <w:jc w:val="left"/>
              <w:rPr>
                <w:rFonts w:cs="Arial"/>
              </w:rPr>
            </w:pPr>
            <w:r w:rsidRPr="00CC4478">
              <w:rPr>
                <w:rFonts w:cs="Arial"/>
              </w:rPr>
              <w:t>The source is completely certain of the occurrence of the situation record version content.</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r>
              <w:rPr>
                <w:rFonts w:cs="Arial"/>
              </w:rPr>
              <w:t>probable</w:t>
            </w:r>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Probable</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The source has a reasonably high level of confidence of the occurrence of the situation record version content.</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riskOf</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Risk of</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The source has a moderate level of confidence of the occurrence of the situation record version content.</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48</w:t>
      </w:r>
      <w:r>
        <w:rPr>
          <w:noProof/>
        </w:rPr>
        <w:t>— Values contained in the enumeration "ProbabilityOfOccurrenceEnum"</w:t>
      </w:r>
    </w:p>
    <w:p w:rsidR="00CC4478" w:rsidRDefault="00CC4478" w:rsidP="00CC4478">
      <w:pPr>
        <w:pStyle w:val="a3"/>
      </w:pPr>
      <w:r>
        <w:lastRenderedPageBreak/>
        <w:t>The &lt;&lt;enumeration&gt;&gt; "</w:t>
      </w:r>
      <w:proofErr w:type="spellStart"/>
      <w:r>
        <w:t>RoadMaintenanceTypeEnum</w:t>
      </w:r>
      <w:proofErr w:type="spellEnd"/>
      <w:r>
        <w:t>"</w:t>
      </w:r>
    </w:p>
    <w:p w:rsidR="00CC4478" w:rsidRDefault="00CC4478" w:rsidP="00CC4478">
      <w:pPr>
        <w:pStyle w:val="DATEXIINORMAL"/>
        <w:keepNext/>
      </w:pPr>
      <w:proofErr w:type="gramStart"/>
      <w:r>
        <w:t>Types of road maintenance.</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grassCuttingWork</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Grass cutting work</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Grass cutting work.</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maintenanceWork</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Maintenance work</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 xml:space="preserve">Maintenance of road, associated infrastructure or </w:t>
            </w:r>
            <w:proofErr w:type="spellStart"/>
            <w:r>
              <w:rPr>
                <w:rFonts w:cs="Arial"/>
              </w:rPr>
              <w:t>equipments</w:t>
            </w:r>
            <w:proofErr w:type="spellEnd"/>
            <w:r>
              <w:rPr>
                <w:rFonts w:cs="Arial"/>
              </w:rPr>
              <w:t>.</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other</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Other</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Other than as defined in this enumeration.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repairWork</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Repair work</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 xml:space="preserve">Repair work to road, associated infrastructure or </w:t>
            </w:r>
            <w:proofErr w:type="spellStart"/>
            <w:r>
              <w:rPr>
                <w:rFonts w:cs="Arial"/>
              </w:rPr>
              <w:t>equipments</w:t>
            </w:r>
            <w:proofErr w:type="spellEnd"/>
            <w:r>
              <w:rPr>
                <w:rFonts w:cs="Arial"/>
              </w:rPr>
              <w:t>.</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resurfacingWork</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Resurfacing work</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Work associated with relaying or renewal of worn-out road surface (pavement).</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roadMarkingWork</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Road marking work</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Striping and repainting of road markings, plus placement or replacement of reflecting studs (cats' eyes).</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roadworks</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proofErr w:type="spellStart"/>
            <w:r>
              <w:rPr>
                <w:rFonts w:cs="Arial"/>
              </w:rPr>
              <w:t>Roadworks</w:t>
            </w:r>
            <w:proofErr w:type="spellEnd"/>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Road maintenance or improvement activity of an unspecified nature which may potentially cause traffic disruption.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sweepingOfRoad</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Sweeping of road</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Sweeping of the roadway.</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49</w:t>
      </w:r>
      <w:r>
        <w:rPr>
          <w:noProof/>
        </w:rPr>
        <w:t>— Values contained in the enumeration "RoadMaintenanceTypeEnum"</w:t>
      </w:r>
    </w:p>
    <w:p w:rsidR="00CC4478" w:rsidRDefault="00CC4478" w:rsidP="00CC4478">
      <w:pPr>
        <w:pStyle w:val="a3"/>
      </w:pPr>
      <w:r>
        <w:t>The &lt;&lt;enumeration&gt;&gt; "</w:t>
      </w:r>
      <w:proofErr w:type="spellStart"/>
      <w:r>
        <w:t>RoadOrCarriagewayOrLaneManagementTypeEnum</w:t>
      </w:r>
      <w:proofErr w:type="spellEnd"/>
      <w:r>
        <w:t>"</w:t>
      </w:r>
    </w:p>
    <w:p w:rsidR="00CC4478" w:rsidRDefault="00CC4478" w:rsidP="00CC4478">
      <w:pPr>
        <w:pStyle w:val="DATEXIINORMAL"/>
        <w:keepNext/>
      </w:pPr>
      <w:proofErr w:type="gramStart"/>
      <w:r>
        <w:t>Management actions relating to road, carriageway or lane usage.</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Pr="00CC4478" w:rsidRDefault="00CC4478" w:rsidP="00CC4478">
            <w:pPr>
              <w:pStyle w:val="DATEXIINORMAL"/>
              <w:keepNext/>
              <w:spacing w:before="60" w:after="60"/>
              <w:jc w:val="left"/>
              <w:rPr>
                <w:rFonts w:cs="Arial"/>
              </w:rPr>
            </w:pPr>
            <w:proofErr w:type="spellStart"/>
            <w:r>
              <w:rPr>
                <w:rFonts w:cs="Arial"/>
              </w:rPr>
              <w:t>carriagewayClosures</w:t>
            </w:r>
            <w:proofErr w:type="spellEnd"/>
          </w:p>
        </w:tc>
        <w:tc>
          <w:tcPr>
            <w:tcW w:w="4535" w:type="dxa"/>
            <w:shd w:val="clear" w:color="auto" w:fill="auto"/>
          </w:tcPr>
          <w:p w:rsidR="00CC4478" w:rsidRPr="00CC4478" w:rsidRDefault="00CC4478" w:rsidP="00CC4478">
            <w:pPr>
              <w:pStyle w:val="DATEXIINORMAL"/>
              <w:keepNext/>
              <w:spacing w:before="60" w:after="60"/>
              <w:jc w:val="left"/>
              <w:rPr>
                <w:rFonts w:cs="Arial"/>
              </w:rPr>
            </w:pPr>
            <w:r>
              <w:rPr>
                <w:rFonts w:cs="Arial"/>
              </w:rPr>
              <w:t>Carriageway closures</w:t>
            </w:r>
          </w:p>
        </w:tc>
        <w:tc>
          <w:tcPr>
            <w:tcW w:w="4664" w:type="dxa"/>
            <w:shd w:val="clear" w:color="auto" w:fill="auto"/>
          </w:tcPr>
          <w:p w:rsidR="00CC4478" w:rsidRPr="00CC4478" w:rsidRDefault="00CC4478" w:rsidP="00CC4478">
            <w:pPr>
              <w:pStyle w:val="DATEXIINORMAL"/>
              <w:keepNext/>
              <w:spacing w:before="60" w:after="60"/>
              <w:jc w:val="left"/>
              <w:rPr>
                <w:rFonts w:cs="Arial"/>
              </w:rPr>
            </w:pPr>
            <w:r>
              <w:rPr>
                <w:rFonts w:cs="Arial"/>
              </w:rPr>
              <w:t>Carriageway closures are in operation at the specified location.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singleAlternateLineTraffic</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Single alternate line traffic</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Traffic is being controlled to move in alternate single lines. This control may be undertaken by traffic lights or flagman.</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50</w:t>
      </w:r>
      <w:r>
        <w:rPr>
          <w:noProof/>
        </w:rPr>
        <w:t>— Values contained in the enumeration "RoadOrCarriagewayOrLaneManagementTypeEnum"</w:t>
      </w:r>
    </w:p>
    <w:p w:rsidR="00A4690D" w:rsidRDefault="00A4690D" w:rsidP="00A4690D">
      <w:pPr>
        <w:pStyle w:val="a3"/>
      </w:pPr>
      <w:r>
        <w:lastRenderedPageBreak/>
        <w:t>The &lt;&lt;enumeration&gt;&gt; "</w:t>
      </w:r>
      <w:proofErr w:type="spellStart"/>
      <w:r>
        <w:t>RoadworksDurationEnum</w:t>
      </w:r>
      <w:proofErr w:type="spellEnd"/>
      <w:r>
        <w:t>"</w:t>
      </w:r>
    </w:p>
    <w:p w:rsidR="00A4690D" w:rsidRDefault="00A4690D" w:rsidP="00A4690D">
      <w:pPr>
        <w:pStyle w:val="DATEXIINORMAL"/>
        <w:keepNext/>
      </w:pPr>
      <w:proofErr w:type="gramStart"/>
      <w:r w:rsidRPr="00A4690D">
        <w:rPr>
          <w:lang w:val="en-US"/>
        </w:rPr>
        <w:t xml:space="preserve">Expected durations of </w:t>
      </w:r>
      <w:proofErr w:type="spellStart"/>
      <w:r w:rsidRPr="00A4690D">
        <w:rPr>
          <w:lang w:val="en-US"/>
        </w:rPr>
        <w:t>roadworks</w:t>
      </w:r>
      <w:proofErr w:type="spellEnd"/>
      <w:r w:rsidRPr="00A4690D">
        <w:rPr>
          <w:lang w:val="en-US"/>
        </w:rPr>
        <w:t xml:space="preserve"> in general terms.</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A4690D" w:rsidRPr="00CC4478" w:rsidTr="007D4A84">
        <w:trPr>
          <w:cantSplit/>
          <w:trHeight w:val="320"/>
          <w:tblHeader/>
          <w:jc w:val="center"/>
        </w:trPr>
        <w:tc>
          <w:tcPr>
            <w:tcW w:w="3402" w:type="dxa"/>
            <w:shd w:val="clear" w:color="auto" w:fill="auto"/>
          </w:tcPr>
          <w:p w:rsidR="00A4690D" w:rsidRPr="00CC4478" w:rsidRDefault="00A4690D" w:rsidP="007D4A84">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A4690D" w:rsidRPr="00CC4478" w:rsidRDefault="00A4690D" w:rsidP="007D4A84">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A4690D" w:rsidRPr="00CC4478" w:rsidRDefault="00A4690D" w:rsidP="007D4A84">
            <w:pPr>
              <w:pStyle w:val="DATEXIINORMAL"/>
              <w:keepNext/>
              <w:spacing w:before="60" w:after="60"/>
              <w:jc w:val="center"/>
              <w:rPr>
                <w:rFonts w:cs="Arial"/>
                <w:b/>
              </w:rPr>
            </w:pPr>
            <w:r w:rsidRPr="00CC4478">
              <w:rPr>
                <w:rFonts w:cs="Arial"/>
                <w:b/>
              </w:rPr>
              <w:t>Definition</w:t>
            </w:r>
          </w:p>
        </w:tc>
      </w:tr>
      <w:tr w:rsidR="00A4690D" w:rsidRPr="00CC4478" w:rsidTr="007D4A84">
        <w:trPr>
          <w:cantSplit/>
          <w:trHeight w:val="320"/>
          <w:jc w:val="center"/>
        </w:trPr>
        <w:tc>
          <w:tcPr>
            <w:tcW w:w="3402" w:type="dxa"/>
            <w:shd w:val="clear" w:color="auto" w:fill="auto"/>
          </w:tcPr>
          <w:p w:rsidR="00A4690D" w:rsidRDefault="00CD6289" w:rsidP="007D4A84">
            <w:pPr>
              <w:pStyle w:val="DATEXIINORMAL"/>
              <w:keepNext/>
              <w:spacing w:before="60" w:after="60"/>
              <w:jc w:val="left"/>
              <w:rPr>
                <w:rFonts w:cs="Arial"/>
              </w:rPr>
            </w:pPr>
            <w:proofErr w:type="spellStart"/>
            <w:r w:rsidRPr="00CD6289">
              <w:rPr>
                <w:rFonts w:cs="Arial"/>
                <w:lang w:val="en-US"/>
              </w:rPr>
              <w:t>longTerm</w:t>
            </w:r>
            <w:proofErr w:type="spellEnd"/>
          </w:p>
        </w:tc>
        <w:tc>
          <w:tcPr>
            <w:tcW w:w="4535" w:type="dxa"/>
            <w:shd w:val="clear" w:color="auto" w:fill="auto"/>
          </w:tcPr>
          <w:p w:rsidR="00A4690D" w:rsidRDefault="00CD6289" w:rsidP="007D4A84">
            <w:pPr>
              <w:pStyle w:val="DATEXIINORMAL"/>
              <w:keepNext/>
              <w:spacing w:before="60" w:after="60"/>
              <w:jc w:val="left"/>
              <w:rPr>
                <w:rFonts w:cs="Arial"/>
              </w:rPr>
            </w:pPr>
            <w:r>
              <w:rPr>
                <w:rFonts w:cs="Arial"/>
              </w:rPr>
              <w:t>Long term</w:t>
            </w:r>
          </w:p>
        </w:tc>
        <w:tc>
          <w:tcPr>
            <w:tcW w:w="4664" w:type="dxa"/>
            <w:shd w:val="clear" w:color="auto" w:fill="auto"/>
          </w:tcPr>
          <w:p w:rsidR="00A4690D" w:rsidRDefault="00CD6289" w:rsidP="00CD6289">
            <w:pPr>
              <w:pStyle w:val="DATEXIINORMAL"/>
              <w:keepNext/>
              <w:spacing w:before="60" w:after="60"/>
              <w:jc w:val="left"/>
              <w:rPr>
                <w:rFonts w:cs="Arial"/>
              </w:rPr>
            </w:pPr>
            <w:r w:rsidRPr="00CD6289">
              <w:rPr>
                <w:rFonts w:cs="Arial"/>
                <w:lang w:val="en-US"/>
              </w:rPr>
              <w:t xml:space="preserve">The </w:t>
            </w:r>
            <w:proofErr w:type="spellStart"/>
            <w:r w:rsidRPr="00CD6289">
              <w:rPr>
                <w:rFonts w:cs="Arial"/>
                <w:lang w:val="en-US"/>
              </w:rPr>
              <w:t>roadworks</w:t>
            </w:r>
            <w:proofErr w:type="spellEnd"/>
            <w:r w:rsidRPr="00CD6289">
              <w:rPr>
                <w:rFonts w:cs="Arial"/>
                <w:lang w:val="en-US"/>
              </w:rPr>
              <w:t xml:space="preserve"> are expected to last for a long term ( duration </w:t>
            </w:r>
            <w:r>
              <w:rPr>
                <w:rFonts w:cs="Arial"/>
                <w:lang w:val="en-US"/>
              </w:rPr>
              <w:t xml:space="preserve">&gt; </w:t>
            </w:r>
            <w:r w:rsidRPr="00CD6289">
              <w:rPr>
                <w:rFonts w:cs="Arial"/>
                <w:lang w:val="en-US"/>
              </w:rPr>
              <w:t>6 months)</w:t>
            </w:r>
          </w:p>
        </w:tc>
      </w:tr>
      <w:tr w:rsidR="00A4690D" w:rsidRPr="00CC4478" w:rsidTr="007D4A84">
        <w:trPr>
          <w:cantSplit/>
          <w:trHeight w:val="320"/>
          <w:jc w:val="center"/>
        </w:trPr>
        <w:tc>
          <w:tcPr>
            <w:tcW w:w="3402" w:type="dxa"/>
            <w:shd w:val="clear" w:color="auto" w:fill="auto"/>
          </w:tcPr>
          <w:p w:rsidR="00A4690D" w:rsidRDefault="00CD6289" w:rsidP="007D4A84">
            <w:pPr>
              <w:pStyle w:val="DATEXIINORMAL"/>
              <w:keepNext/>
              <w:spacing w:before="60" w:after="60"/>
              <w:jc w:val="left"/>
              <w:rPr>
                <w:rFonts w:cs="Arial"/>
              </w:rPr>
            </w:pPr>
            <w:proofErr w:type="spellStart"/>
            <w:r w:rsidRPr="00CD6289">
              <w:rPr>
                <w:rFonts w:cs="Arial"/>
                <w:lang w:val="en-US"/>
              </w:rPr>
              <w:t>mediumTerm</w:t>
            </w:r>
            <w:proofErr w:type="spellEnd"/>
          </w:p>
        </w:tc>
        <w:tc>
          <w:tcPr>
            <w:tcW w:w="4535" w:type="dxa"/>
            <w:shd w:val="clear" w:color="auto" w:fill="auto"/>
          </w:tcPr>
          <w:p w:rsidR="00A4690D" w:rsidRDefault="00CD6289" w:rsidP="007D4A84">
            <w:pPr>
              <w:pStyle w:val="DATEXIINORMAL"/>
              <w:keepNext/>
              <w:spacing w:before="60" w:after="60"/>
              <w:jc w:val="left"/>
              <w:rPr>
                <w:rFonts w:cs="Arial"/>
              </w:rPr>
            </w:pPr>
            <w:r>
              <w:rPr>
                <w:rFonts w:cs="Arial"/>
              </w:rPr>
              <w:t>Medium term</w:t>
            </w:r>
          </w:p>
        </w:tc>
        <w:tc>
          <w:tcPr>
            <w:tcW w:w="4664" w:type="dxa"/>
            <w:shd w:val="clear" w:color="auto" w:fill="auto"/>
          </w:tcPr>
          <w:p w:rsidR="00A4690D" w:rsidRDefault="00CD6289" w:rsidP="00CD6289">
            <w:pPr>
              <w:pStyle w:val="DATEXIINORMAL"/>
              <w:keepNext/>
              <w:spacing w:before="60" w:after="60"/>
              <w:jc w:val="left"/>
              <w:rPr>
                <w:rFonts w:cs="Arial"/>
              </w:rPr>
            </w:pPr>
            <w:r w:rsidRPr="00CD6289">
              <w:rPr>
                <w:rFonts w:cs="Arial"/>
                <w:lang w:val="en-US"/>
              </w:rPr>
              <w:t xml:space="preserve">The </w:t>
            </w:r>
            <w:proofErr w:type="spellStart"/>
            <w:r w:rsidRPr="00CD6289">
              <w:rPr>
                <w:rFonts w:cs="Arial"/>
                <w:lang w:val="en-US"/>
              </w:rPr>
              <w:t>roadworks</w:t>
            </w:r>
            <w:proofErr w:type="spellEnd"/>
            <w:r w:rsidRPr="00CD6289">
              <w:rPr>
                <w:rFonts w:cs="Arial"/>
                <w:lang w:val="en-US"/>
              </w:rPr>
              <w:t xml:space="preserve"> are expected to last for a medium term (1 month </w:t>
            </w:r>
            <w:r>
              <w:rPr>
                <w:rFonts w:cs="Arial"/>
                <w:lang w:val="en-US"/>
              </w:rPr>
              <w:t>&lt;</w:t>
            </w:r>
            <w:r w:rsidRPr="00CD6289">
              <w:rPr>
                <w:rFonts w:cs="Arial"/>
                <w:lang w:val="en-US"/>
              </w:rPr>
              <w:t xml:space="preserve"> duration </w:t>
            </w:r>
            <w:r>
              <w:rPr>
                <w:rFonts w:cs="Arial"/>
                <w:lang w:val="en-US"/>
              </w:rPr>
              <w:t>&lt;</w:t>
            </w:r>
            <w:r w:rsidRPr="00CD6289">
              <w:rPr>
                <w:rFonts w:cs="Arial"/>
                <w:lang w:val="en-US"/>
              </w:rPr>
              <w:t>= 6 months).</w:t>
            </w:r>
          </w:p>
        </w:tc>
      </w:tr>
      <w:tr w:rsidR="00CD6289" w:rsidRPr="00CC4478" w:rsidTr="007D4A84">
        <w:trPr>
          <w:cantSplit/>
          <w:trHeight w:val="320"/>
          <w:jc w:val="center"/>
        </w:trPr>
        <w:tc>
          <w:tcPr>
            <w:tcW w:w="3402" w:type="dxa"/>
            <w:shd w:val="clear" w:color="auto" w:fill="auto"/>
          </w:tcPr>
          <w:p w:rsidR="00CD6289" w:rsidRPr="00CD6289" w:rsidRDefault="00CD6289" w:rsidP="007D4A84">
            <w:pPr>
              <w:pStyle w:val="DATEXIINORMAL"/>
              <w:keepNext/>
              <w:spacing w:before="60" w:after="60"/>
              <w:jc w:val="left"/>
              <w:rPr>
                <w:rFonts w:cs="Arial"/>
                <w:lang w:val="en-US"/>
              </w:rPr>
            </w:pPr>
            <w:proofErr w:type="spellStart"/>
            <w:r w:rsidRPr="00CD6289">
              <w:rPr>
                <w:rFonts w:cs="Arial"/>
                <w:lang w:val="en-US"/>
              </w:rPr>
              <w:t>shortTerm</w:t>
            </w:r>
            <w:proofErr w:type="spellEnd"/>
          </w:p>
        </w:tc>
        <w:tc>
          <w:tcPr>
            <w:tcW w:w="4535" w:type="dxa"/>
            <w:shd w:val="clear" w:color="auto" w:fill="auto"/>
          </w:tcPr>
          <w:p w:rsidR="00CD6289" w:rsidRDefault="00CD6289" w:rsidP="007D4A84">
            <w:pPr>
              <w:pStyle w:val="DATEXIINORMAL"/>
              <w:keepNext/>
              <w:spacing w:before="60" w:after="60"/>
              <w:jc w:val="left"/>
              <w:rPr>
                <w:rFonts w:cs="Arial"/>
              </w:rPr>
            </w:pPr>
            <w:r>
              <w:rPr>
                <w:rFonts w:cs="Arial"/>
              </w:rPr>
              <w:t>Short term</w:t>
            </w:r>
          </w:p>
        </w:tc>
        <w:tc>
          <w:tcPr>
            <w:tcW w:w="4664" w:type="dxa"/>
            <w:shd w:val="clear" w:color="auto" w:fill="auto"/>
          </w:tcPr>
          <w:p w:rsidR="00CD6289" w:rsidRDefault="00CD6289" w:rsidP="00CD6289">
            <w:pPr>
              <w:pStyle w:val="DATEXIINORMAL"/>
              <w:keepNext/>
              <w:spacing w:before="60" w:after="60"/>
              <w:jc w:val="left"/>
              <w:rPr>
                <w:rFonts w:cs="Arial"/>
              </w:rPr>
            </w:pPr>
            <w:r w:rsidRPr="00CD6289">
              <w:rPr>
                <w:rFonts w:cs="Arial"/>
                <w:lang w:val="en-US"/>
              </w:rPr>
              <w:t xml:space="preserve">The </w:t>
            </w:r>
            <w:proofErr w:type="spellStart"/>
            <w:r w:rsidRPr="00CD6289">
              <w:rPr>
                <w:rFonts w:cs="Arial"/>
                <w:lang w:val="en-US"/>
              </w:rPr>
              <w:t>roadworks</w:t>
            </w:r>
            <w:proofErr w:type="spellEnd"/>
            <w:r w:rsidRPr="00CD6289">
              <w:rPr>
                <w:rFonts w:cs="Arial"/>
                <w:lang w:val="en-US"/>
              </w:rPr>
              <w:t xml:space="preserve"> are expected to last for a short term ( duration </w:t>
            </w:r>
            <w:r>
              <w:rPr>
                <w:rFonts w:cs="Arial"/>
                <w:lang w:val="en-US"/>
              </w:rPr>
              <w:t>&lt;</w:t>
            </w:r>
            <w:r w:rsidRPr="00CD6289">
              <w:rPr>
                <w:rFonts w:cs="Arial"/>
                <w:lang w:val="en-US"/>
              </w:rPr>
              <w:t xml:space="preserve"> = 1 month)</w:t>
            </w:r>
          </w:p>
        </w:tc>
      </w:tr>
    </w:tbl>
    <w:p w:rsidR="00A4690D" w:rsidRPr="00A4690D" w:rsidRDefault="00A4690D" w:rsidP="00A4690D">
      <w:pPr>
        <w:pStyle w:val="a3"/>
        <w:numPr>
          <w:ilvl w:val="0"/>
          <w:numId w:val="0"/>
        </w:numPr>
        <w:jc w:val="center"/>
        <w:rPr>
          <w:sz w:val="20"/>
        </w:rPr>
      </w:pPr>
      <w:r w:rsidRPr="00A4690D">
        <w:rPr>
          <w:sz w:val="20"/>
        </w:rPr>
        <w:t xml:space="preserve">Table </w:t>
      </w:r>
      <w:r w:rsidRPr="00A4690D">
        <w:rPr>
          <w:sz w:val="20"/>
        </w:rPr>
        <w:fldChar w:fldCharType="begin"/>
      </w:r>
      <w:r w:rsidRPr="00A4690D">
        <w:rPr>
          <w:sz w:val="20"/>
        </w:rPr>
        <w:instrText xml:space="preserve">\IF </w:instrText>
      </w:r>
      <w:r w:rsidRPr="00A4690D">
        <w:rPr>
          <w:sz w:val="20"/>
        </w:rPr>
        <w:fldChar w:fldCharType="begin"/>
      </w:r>
      <w:r w:rsidRPr="00A4690D">
        <w:rPr>
          <w:sz w:val="20"/>
        </w:rPr>
        <w:instrText xml:space="preserve">SEQ aaa \c </w:instrText>
      </w:r>
      <w:r w:rsidRPr="00A4690D">
        <w:rPr>
          <w:sz w:val="20"/>
        </w:rPr>
        <w:fldChar w:fldCharType="separate"/>
      </w:r>
      <w:r w:rsidRPr="00A4690D">
        <w:rPr>
          <w:sz w:val="20"/>
        </w:rPr>
        <w:instrText>0</w:instrText>
      </w:r>
      <w:r w:rsidRPr="00A4690D">
        <w:rPr>
          <w:sz w:val="20"/>
        </w:rPr>
        <w:fldChar w:fldCharType="end"/>
      </w:r>
      <w:r w:rsidRPr="00A4690D">
        <w:rPr>
          <w:sz w:val="20"/>
        </w:rPr>
        <w:instrText>&gt;= 1 "</w:instrText>
      </w:r>
      <w:r w:rsidRPr="00A4690D">
        <w:rPr>
          <w:sz w:val="20"/>
        </w:rPr>
        <w:fldChar w:fldCharType="begin"/>
      </w:r>
      <w:r w:rsidRPr="00A4690D">
        <w:rPr>
          <w:sz w:val="20"/>
        </w:rPr>
        <w:instrText xml:space="preserve">SEQ aaa \c \* ALPHABETIC </w:instrText>
      </w:r>
      <w:r w:rsidRPr="00A4690D">
        <w:rPr>
          <w:sz w:val="20"/>
        </w:rPr>
        <w:fldChar w:fldCharType="separate"/>
      </w:r>
      <w:r w:rsidRPr="00A4690D">
        <w:rPr>
          <w:sz w:val="20"/>
        </w:rPr>
        <w:instrText>A</w:instrText>
      </w:r>
      <w:r w:rsidRPr="00A4690D">
        <w:rPr>
          <w:sz w:val="20"/>
        </w:rPr>
        <w:fldChar w:fldCharType="end"/>
      </w:r>
      <w:r w:rsidRPr="00A4690D">
        <w:rPr>
          <w:sz w:val="20"/>
        </w:rPr>
        <w:instrText xml:space="preserve">." </w:instrText>
      </w:r>
      <w:r w:rsidRPr="00A4690D">
        <w:rPr>
          <w:sz w:val="20"/>
        </w:rPr>
        <w:fldChar w:fldCharType="end"/>
      </w:r>
      <w:r w:rsidR="0063269D">
        <w:rPr>
          <w:sz w:val="20"/>
        </w:rPr>
        <w:t>51</w:t>
      </w:r>
      <w:r w:rsidRPr="00A4690D">
        <w:rPr>
          <w:sz w:val="20"/>
        </w:rPr>
        <w:t>— Values contained in the enumeration "</w:t>
      </w:r>
      <w:proofErr w:type="spellStart"/>
      <w:r>
        <w:rPr>
          <w:sz w:val="20"/>
        </w:rPr>
        <w:t>RoadworksDuration</w:t>
      </w:r>
      <w:r w:rsidRPr="00A4690D">
        <w:rPr>
          <w:sz w:val="20"/>
        </w:rPr>
        <w:t>Enum</w:t>
      </w:r>
      <w:proofErr w:type="spellEnd"/>
      <w:r w:rsidRPr="00A4690D">
        <w:rPr>
          <w:sz w:val="20"/>
        </w:rPr>
        <w:t>"</w:t>
      </w:r>
    </w:p>
    <w:p w:rsidR="00CC4478" w:rsidRDefault="00CC4478" w:rsidP="00CC4478">
      <w:pPr>
        <w:pStyle w:val="a3"/>
      </w:pPr>
      <w:r>
        <w:t>The &lt;&lt;enumeration&gt;&gt; "</w:t>
      </w:r>
      <w:proofErr w:type="spellStart"/>
      <w:r>
        <w:t>SourceTypeEnum</w:t>
      </w:r>
      <w:proofErr w:type="spellEnd"/>
      <w:r>
        <w:t>"</w:t>
      </w:r>
    </w:p>
    <w:p w:rsidR="00CC4478" w:rsidRDefault="00CC4478" w:rsidP="00CC4478">
      <w:pPr>
        <w:pStyle w:val="DATEXIINORMAL"/>
        <w:keepNext/>
      </w:pPr>
      <w:proofErr w:type="gramStart"/>
      <w:r>
        <w:t>Type of sources from which situation information may be derived.</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roadAuthorities</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Road authorities</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A road authority.</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trafficMonitoringStation</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Traffic monitoring station</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A station, usually automatic, dedicated to the monitoring of the road network.</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52</w:t>
      </w:r>
      <w:r>
        <w:rPr>
          <w:noProof/>
        </w:rPr>
        <w:t>— Values contained in the enumeration "SourceTypeEnum"</w:t>
      </w:r>
    </w:p>
    <w:p w:rsidR="00295040" w:rsidRDefault="00295040" w:rsidP="00CC4478">
      <w:pPr>
        <w:pStyle w:val="a3"/>
      </w:pPr>
      <w:r>
        <w:t>The &lt;&lt;enumeration&gt;&gt; "</w:t>
      </w:r>
      <w:proofErr w:type="spellStart"/>
      <w:r>
        <w:t>SpeedManagementTypeEnum</w:t>
      </w:r>
      <w:proofErr w:type="spellEnd"/>
      <w:r>
        <w:t>"</w:t>
      </w:r>
    </w:p>
    <w:p w:rsidR="00295040" w:rsidRDefault="00295040" w:rsidP="00295040">
      <w:proofErr w:type="gramStart"/>
      <w:r w:rsidRPr="00295040">
        <w:t>Management actions relating to speed.</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295040" w:rsidRPr="00CC4478" w:rsidTr="008705CE">
        <w:trPr>
          <w:cantSplit/>
          <w:trHeight w:val="320"/>
          <w:tblHeader/>
          <w:jc w:val="center"/>
        </w:trPr>
        <w:tc>
          <w:tcPr>
            <w:tcW w:w="3402" w:type="dxa"/>
            <w:shd w:val="clear" w:color="auto" w:fill="auto"/>
          </w:tcPr>
          <w:p w:rsidR="00295040" w:rsidRPr="00CC4478" w:rsidRDefault="00295040" w:rsidP="008705CE">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295040" w:rsidRPr="00CC4478" w:rsidRDefault="00295040" w:rsidP="008705CE">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295040" w:rsidRPr="00CC4478" w:rsidRDefault="00295040" w:rsidP="008705CE">
            <w:pPr>
              <w:pStyle w:val="DATEXIINORMAL"/>
              <w:keepNext/>
              <w:spacing w:before="60" w:after="60"/>
              <w:jc w:val="center"/>
              <w:rPr>
                <w:rFonts w:cs="Arial"/>
                <w:b/>
              </w:rPr>
            </w:pPr>
            <w:r w:rsidRPr="00CC4478">
              <w:rPr>
                <w:rFonts w:cs="Arial"/>
                <w:b/>
              </w:rPr>
              <w:t>Definition</w:t>
            </w:r>
          </w:p>
        </w:tc>
      </w:tr>
      <w:tr w:rsidR="00295040" w:rsidRPr="00CC4478" w:rsidTr="008705CE">
        <w:trPr>
          <w:cantSplit/>
          <w:trHeight w:val="320"/>
          <w:jc w:val="center"/>
        </w:trPr>
        <w:tc>
          <w:tcPr>
            <w:tcW w:w="3402" w:type="dxa"/>
            <w:shd w:val="clear" w:color="auto" w:fill="auto"/>
          </w:tcPr>
          <w:p w:rsidR="00295040" w:rsidRDefault="00295040" w:rsidP="008705CE">
            <w:pPr>
              <w:pStyle w:val="DATEXIINORMAL"/>
              <w:keepNext/>
              <w:spacing w:before="60" w:after="60"/>
              <w:jc w:val="left"/>
              <w:rPr>
                <w:rFonts w:cs="Arial"/>
              </w:rPr>
            </w:pPr>
            <w:proofErr w:type="spellStart"/>
            <w:r w:rsidRPr="00295040">
              <w:rPr>
                <w:rFonts w:cs="Arial"/>
              </w:rPr>
              <w:t>speedRestrictionInOperation</w:t>
            </w:r>
            <w:proofErr w:type="spellEnd"/>
          </w:p>
        </w:tc>
        <w:tc>
          <w:tcPr>
            <w:tcW w:w="4535" w:type="dxa"/>
            <w:shd w:val="clear" w:color="auto" w:fill="auto"/>
          </w:tcPr>
          <w:p w:rsidR="00295040" w:rsidRDefault="00295040" w:rsidP="00295040">
            <w:pPr>
              <w:pStyle w:val="DATEXIINORMAL"/>
              <w:keepNext/>
              <w:spacing w:before="60" w:after="60"/>
              <w:jc w:val="left"/>
              <w:rPr>
                <w:rFonts w:cs="Arial"/>
              </w:rPr>
            </w:pPr>
            <w:r>
              <w:rPr>
                <w:rFonts w:cs="Arial"/>
              </w:rPr>
              <w:t>S</w:t>
            </w:r>
            <w:r w:rsidRPr="00295040">
              <w:rPr>
                <w:rFonts w:cs="Arial"/>
              </w:rPr>
              <w:t>peed</w:t>
            </w:r>
            <w:r>
              <w:rPr>
                <w:rFonts w:cs="Arial"/>
              </w:rPr>
              <w:t xml:space="preserve"> r</w:t>
            </w:r>
            <w:r w:rsidRPr="00295040">
              <w:rPr>
                <w:rFonts w:cs="Arial"/>
              </w:rPr>
              <w:t>estriction</w:t>
            </w:r>
            <w:r>
              <w:rPr>
                <w:rFonts w:cs="Arial"/>
              </w:rPr>
              <w:t xml:space="preserve"> i</w:t>
            </w:r>
            <w:r w:rsidRPr="00295040">
              <w:rPr>
                <w:rFonts w:cs="Arial"/>
              </w:rPr>
              <w:t>n</w:t>
            </w:r>
            <w:r>
              <w:rPr>
                <w:rFonts w:cs="Arial"/>
              </w:rPr>
              <w:t xml:space="preserve"> o</w:t>
            </w:r>
            <w:r w:rsidRPr="00295040">
              <w:rPr>
                <w:rFonts w:cs="Arial"/>
              </w:rPr>
              <w:t>peration</w:t>
            </w:r>
          </w:p>
        </w:tc>
        <w:tc>
          <w:tcPr>
            <w:tcW w:w="4664" w:type="dxa"/>
            <w:shd w:val="clear" w:color="auto" w:fill="auto"/>
          </w:tcPr>
          <w:p w:rsidR="00295040" w:rsidRDefault="00295040" w:rsidP="008705CE">
            <w:pPr>
              <w:pStyle w:val="DATEXIINORMAL"/>
              <w:keepNext/>
              <w:spacing w:before="60" w:after="60"/>
              <w:jc w:val="left"/>
              <w:rPr>
                <w:rFonts w:cs="Arial"/>
              </w:rPr>
            </w:pPr>
            <w:r w:rsidRPr="00295040">
              <w:rPr>
                <w:rFonts w:cs="Arial"/>
              </w:rPr>
              <w:t>A speed restriction is in operation.</w:t>
            </w:r>
          </w:p>
        </w:tc>
      </w:tr>
    </w:tbl>
    <w:p w:rsidR="00295040" w:rsidRDefault="00295040" w:rsidP="00295040">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53</w:t>
      </w:r>
      <w:r>
        <w:rPr>
          <w:noProof/>
        </w:rPr>
        <w:t>— Values contained in the enumeration "SpeedManagementTypeEnum"</w:t>
      </w:r>
    </w:p>
    <w:p w:rsidR="00295040" w:rsidRPr="00295040" w:rsidRDefault="00295040" w:rsidP="00295040"/>
    <w:p w:rsidR="00CC4478" w:rsidRDefault="00CC4478" w:rsidP="00CC4478">
      <w:pPr>
        <w:pStyle w:val="a3"/>
      </w:pPr>
      <w:r>
        <w:lastRenderedPageBreak/>
        <w:t>The &lt;&lt;enumeration&gt;&gt; "</w:t>
      </w:r>
      <w:proofErr w:type="spellStart"/>
      <w:r>
        <w:t>SubjectTypeOfWorksEnum</w:t>
      </w:r>
      <w:proofErr w:type="spellEnd"/>
      <w:r>
        <w:t>"</w:t>
      </w:r>
    </w:p>
    <w:p w:rsidR="00CC4478" w:rsidRDefault="00CC4478" w:rsidP="00CC4478">
      <w:pPr>
        <w:pStyle w:val="DATEXIINORMAL"/>
        <w:keepNext/>
      </w:pPr>
      <w:r>
        <w:t>Subject types of construction or maintenance work.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CC4478" w:rsidRPr="00CC4478" w:rsidTr="00CC4478">
        <w:trPr>
          <w:cantSplit/>
          <w:trHeight w:val="320"/>
          <w:tblHeader/>
          <w:jc w:val="center"/>
        </w:trPr>
        <w:tc>
          <w:tcPr>
            <w:tcW w:w="3402"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CC4478" w:rsidRPr="00CC4478" w:rsidRDefault="00CC4478" w:rsidP="00CC4478">
            <w:pPr>
              <w:pStyle w:val="DATEXIINORMAL"/>
              <w:keepNext/>
              <w:spacing w:before="60" w:after="60"/>
              <w:jc w:val="center"/>
              <w:rPr>
                <w:rFonts w:cs="Arial"/>
                <w:b/>
              </w:rPr>
            </w:pPr>
            <w:r w:rsidRPr="00CC4478">
              <w:rPr>
                <w:rFonts w:cs="Arial"/>
                <w:b/>
              </w:rPr>
              <w:t>Definition</w:t>
            </w:r>
          </w:p>
        </w:tc>
      </w:tr>
      <w:tr w:rsidR="001A33D9" w:rsidRPr="00CC4478" w:rsidTr="00CC4478">
        <w:trPr>
          <w:cantSplit/>
          <w:trHeight w:val="320"/>
          <w:jc w:val="center"/>
        </w:trPr>
        <w:tc>
          <w:tcPr>
            <w:tcW w:w="3402" w:type="dxa"/>
            <w:shd w:val="clear" w:color="auto" w:fill="auto"/>
          </w:tcPr>
          <w:p w:rsidR="001A33D9" w:rsidRDefault="001A33D9" w:rsidP="00CC4478">
            <w:pPr>
              <w:pStyle w:val="DATEXIINORMAL"/>
              <w:keepNext/>
              <w:spacing w:before="60" w:after="60"/>
              <w:jc w:val="left"/>
              <w:rPr>
                <w:rFonts w:cs="Arial"/>
              </w:rPr>
            </w:pPr>
            <w:r>
              <w:rPr>
                <w:rFonts w:cs="Arial"/>
              </w:rPr>
              <w:t>bridge</w:t>
            </w:r>
          </w:p>
        </w:tc>
        <w:tc>
          <w:tcPr>
            <w:tcW w:w="4535" w:type="dxa"/>
            <w:shd w:val="clear" w:color="auto" w:fill="auto"/>
          </w:tcPr>
          <w:p w:rsidR="001A33D9" w:rsidRDefault="001A33D9" w:rsidP="00CC4478">
            <w:pPr>
              <w:pStyle w:val="DATEXIINORMAL"/>
              <w:keepNext/>
              <w:spacing w:before="60" w:after="60"/>
              <w:jc w:val="left"/>
              <w:rPr>
                <w:rFonts w:cs="Arial"/>
              </w:rPr>
            </w:pPr>
            <w:r>
              <w:rPr>
                <w:rFonts w:cs="Arial"/>
              </w:rPr>
              <w:t>Bridge</w:t>
            </w:r>
          </w:p>
        </w:tc>
        <w:tc>
          <w:tcPr>
            <w:tcW w:w="4664" w:type="dxa"/>
            <w:shd w:val="clear" w:color="auto" w:fill="auto"/>
          </w:tcPr>
          <w:p w:rsidR="001A33D9" w:rsidRDefault="001A33D9" w:rsidP="00CC4478">
            <w:pPr>
              <w:pStyle w:val="DATEXIINORMAL"/>
              <w:keepNext/>
              <w:spacing w:before="60" w:after="60"/>
              <w:jc w:val="left"/>
              <w:rPr>
                <w:rFonts w:cs="Arial"/>
              </w:rPr>
            </w:pPr>
            <w:r w:rsidRPr="001A33D9">
              <w:rPr>
                <w:rFonts w:cs="Arial"/>
              </w:rPr>
              <w:t>Bridge on, over or under the highway.</w:t>
            </w:r>
          </w:p>
        </w:tc>
      </w:tr>
      <w:tr w:rsidR="001A33D9" w:rsidRPr="00CC4478" w:rsidTr="00CC4478">
        <w:trPr>
          <w:cantSplit/>
          <w:trHeight w:val="320"/>
          <w:jc w:val="center"/>
        </w:trPr>
        <w:tc>
          <w:tcPr>
            <w:tcW w:w="3402" w:type="dxa"/>
            <w:shd w:val="clear" w:color="auto" w:fill="auto"/>
          </w:tcPr>
          <w:p w:rsidR="001A33D9" w:rsidRDefault="001A33D9" w:rsidP="00CC4478">
            <w:pPr>
              <w:pStyle w:val="DATEXIINORMAL"/>
              <w:keepNext/>
              <w:spacing w:before="60" w:after="60"/>
              <w:jc w:val="left"/>
              <w:rPr>
                <w:rFonts w:cs="Arial"/>
              </w:rPr>
            </w:pPr>
            <w:r>
              <w:rPr>
                <w:rFonts w:cs="Arial"/>
              </w:rPr>
              <w:t>gantry</w:t>
            </w:r>
          </w:p>
        </w:tc>
        <w:tc>
          <w:tcPr>
            <w:tcW w:w="4535" w:type="dxa"/>
            <w:shd w:val="clear" w:color="auto" w:fill="auto"/>
          </w:tcPr>
          <w:p w:rsidR="001A33D9" w:rsidRDefault="001A33D9" w:rsidP="00CC4478">
            <w:pPr>
              <w:pStyle w:val="DATEXIINORMAL"/>
              <w:keepNext/>
              <w:spacing w:before="60" w:after="60"/>
              <w:jc w:val="left"/>
              <w:rPr>
                <w:rFonts w:cs="Arial"/>
              </w:rPr>
            </w:pPr>
            <w:r>
              <w:rPr>
                <w:rFonts w:cs="Arial"/>
              </w:rPr>
              <w:t>Gantry</w:t>
            </w:r>
          </w:p>
        </w:tc>
        <w:tc>
          <w:tcPr>
            <w:tcW w:w="4664" w:type="dxa"/>
            <w:shd w:val="clear" w:color="auto" w:fill="auto"/>
          </w:tcPr>
          <w:p w:rsidR="001A33D9" w:rsidRDefault="001A33D9" w:rsidP="00CC4478">
            <w:pPr>
              <w:pStyle w:val="DATEXIINORMAL"/>
              <w:keepNext/>
              <w:spacing w:before="60" w:after="60"/>
              <w:jc w:val="left"/>
              <w:rPr>
                <w:rFonts w:cs="Arial"/>
              </w:rPr>
            </w:pPr>
            <w:r w:rsidRPr="001A33D9">
              <w:rPr>
                <w:rFonts w:cs="Arial"/>
              </w:rPr>
              <w:t>Gantry over or above the roadway.</w:t>
            </w:r>
          </w:p>
        </w:tc>
      </w:tr>
      <w:tr w:rsidR="001A33D9" w:rsidRPr="00CC4478" w:rsidTr="00CC4478">
        <w:trPr>
          <w:cantSplit/>
          <w:trHeight w:val="320"/>
          <w:jc w:val="center"/>
        </w:trPr>
        <w:tc>
          <w:tcPr>
            <w:tcW w:w="3402" w:type="dxa"/>
            <w:shd w:val="clear" w:color="auto" w:fill="auto"/>
          </w:tcPr>
          <w:p w:rsidR="001A33D9" w:rsidRDefault="001A33D9" w:rsidP="00CC4478">
            <w:pPr>
              <w:pStyle w:val="DATEXIINORMAL"/>
              <w:keepNext/>
              <w:spacing w:before="60" w:after="60"/>
              <w:jc w:val="left"/>
              <w:rPr>
                <w:rFonts w:cs="Arial"/>
              </w:rPr>
            </w:pPr>
            <w:proofErr w:type="spellStart"/>
            <w:r>
              <w:rPr>
                <w:rFonts w:cs="Arial"/>
              </w:rPr>
              <w:t>levelCrossing</w:t>
            </w:r>
            <w:proofErr w:type="spellEnd"/>
          </w:p>
        </w:tc>
        <w:tc>
          <w:tcPr>
            <w:tcW w:w="4535" w:type="dxa"/>
            <w:shd w:val="clear" w:color="auto" w:fill="auto"/>
          </w:tcPr>
          <w:p w:rsidR="001A33D9" w:rsidRDefault="001A33D9" w:rsidP="00CC4478">
            <w:pPr>
              <w:pStyle w:val="DATEXIINORMAL"/>
              <w:keepNext/>
              <w:spacing w:before="60" w:after="60"/>
              <w:jc w:val="left"/>
              <w:rPr>
                <w:rFonts w:cs="Arial"/>
              </w:rPr>
            </w:pPr>
            <w:r>
              <w:rPr>
                <w:rFonts w:cs="Arial"/>
              </w:rPr>
              <w:t>Level crossing</w:t>
            </w:r>
          </w:p>
        </w:tc>
        <w:tc>
          <w:tcPr>
            <w:tcW w:w="4664" w:type="dxa"/>
            <w:shd w:val="clear" w:color="auto" w:fill="auto"/>
          </w:tcPr>
          <w:p w:rsidR="001A33D9" w:rsidRDefault="001A33D9" w:rsidP="001A33D9">
            <w:pPr>
              <w:pStyle w:val="DATEXIINORMAL"/>
              <w:keepNext/>
              <w:spacing w:before="60" w:after="60"/>
              <w:rPr>
                <w:rFonts w:cs="Arial"/>
              </w:rPr>
            </w:pPr>
            <w:r w:rsidRPr="001A33D9">
              <w:rPr>
                <w:rFonts w:cs="Arial"/>
              </w:rPr>
              <w:t>Level-crossing or associated equipment.</w:t>
            </w:r>
          </w:p>
        </w:tc>
      </w:tr>
      <w:tr w:rsidR="001A33D9" w:rsidRPr="00CC4478" w:rsidTr="00CC4478">
        <w:trPr>
          <w:cantSplit/>
          <w:trHeight w:val="320"/>
          <w:jc w:val="center"/>
        </w:trPr>
        <w:tc>
          <w:tcPr>
            <w:tcW w:w="3402" w:type="dxa"/>
            <w:shd w:val="clear" w:color="auto" w:fill="auto"/>
          </w:tcPr>
          <w:p w:rsidR="001A33D9" w:rsidRDefault="001A33D9" w:rsidP="00CC4478">
            <w:pPr>
              <w:pStyle w:val="DATEXIINORMAL"/>
              <w:keepNext/>
              <w:spacing w:before="60" w:after="60"/>
              <w:jc w:val="left"/>
              <w:rPr>
                <w:rFonts w:cs="Arial"/>
              </w:rPr>
            </w:pPr>
            <w:proofErr w:type="spellStart"/>
            <w:r>
              <w:rPr>
                <w:rFonts w:cs="Arial"/>
              </w:rPr>
              <w:t>lightingSystem</w:t>
            </w:r>
            <w:proofErr w:type="spellEnd"/>
          </w:p>
        </w:tc>
        <w:tc>
          <w:tcPr>
            <w:tcW w:w="4535" w:type="dxa"/>
            <w:shd w:val="clear" w:color="auto" w:fill="auto"/>
          </w:tcPr>
          <w:p w:rsidR="001A33D9" w:rsidRDefault="001A33D9" w:rsidP="00CC4478">
            <w:pPr>
              <w:pStyle w:val="DATEXIINORMAL"/>
              <w:keepNext/>
              <w:spacing w:before="60" w:after="60"/>
              <w:jc w:val="left"/>
              <w:rPr>
                <w:rFonts w:cs="Arial"/>
              </w:rPr>
            </w:pPr>
            <w:r>
              <w:rPr>
                <w:rFonts w:cs="Arial"/>
              </w:rPr>
              <w:t>Lighting system</w:t>
            </w:r>
          </w:p>
        </w:tc>
        <w:tc>
          <w:tcPr>
            <w:tcW w:w="4664" w:type="dxa"/>
            <w:shd w:val="clear" w:color="auto" w:fill="auto"/>
          </w:tcPr>
          <w:p w:rsidR="001A33D9" w:rsidRDefault="001A33D9" w:rsidP="00CC4478">
            <w:pPr>
              <w:pStyle w:val="DATEXIINORMAL"/>
              <w:keepNext/>
              <w:spacing w:before="60" w:after="60"/>
              <w:jc w:val="left"/>
              <w:rPr>
                <w:rFonts w:cs="Arial"/>
              </w:rPr>
            </w:pPr>
            <w:r w:rsidRPr="001A33D9">
              <w:rPr>
                <w:rFonts w:cs="Arial"/>
              </w:rPr>
              <w:t>Road lighting system.</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noiseProtection</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Noise protection</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Installations along the roadway designed to reduce road noise in the surrounding environment.</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road</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Road</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Road.</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roadsideDrains</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Roadside drains</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Roadside drains.</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proofErr w:type="spellStart"/>
            <w:r>
              <w:rPr>
                <w:rFonts w:cs="Arial"/>
              </w:rPr>
              <w:t>roadsideEmbankment</w:t>
            </w:r>
            <w:proofErr w:type="spellEnd"/>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Roadside embankment</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Roadside embankment.</w:t>
            </w:r>
          </w:p>
        </w:tc>
      </w:tr>
      <w:tr w:rsidR="001A33D9" w:rsidRPr="00CC4478" w:rsidTr="00CC4478">
        <w:trPr>
          <w:cantSplit/>
          <w:trHeight w:val="320"/>
          <w:jc w:val="center"/>
        </w:trPr>
        <w:tc>
          <w:tcPr>
            <w:tcW w:w="3402" w:type="dxa"/>
            <w:shd w:val="clear" w:color="auto" w:fill="auto"/>
          </w:tcPr>
          <w:p w:rsidR="001A33D9" w:rsidRDefault="001A33D9" w:rsidP="001A33D9">
            <w:pPr>
              <w:pStyle w:val="DATEXIINORMAL"/>
              <w:keepNext/>
              <w:spacing w:before="60" w:after="60"/>
              <w:jc w:val="left"/>
              <w:rPr>
                <w:rFonts w:cs="Arial"/>
              </w:rPr>
            </w:pPr>
            <w:proofErr w:type="spellStart"/>
            <w:r>
              <w:rPr>
                <w:rFonts w:cs="Arial"/>
              </w:rPr>
              <w:t>roadsideEquipment</w:t>
            </w:r>
            <w:proofErr w:type="spellEnd"/>
          </w:p>
        </w:tc>
        <w:tc>
          <w:tcPr>
            <w:tcW w:w="4535" w:type="dxa"/>
            <w:shd w:val="clear" w:color="auto" w:fill="auto"/>
          </w:tcPr>
          <w:p w:rsidR="001A33D9" w:rsidRDefault="001A33D9" w:rsidP="001A33D9">
            <w:pPr>
              <w:pStyle w:val="DATEXIINORMAL"/>
              <w:keepNext/>
              <w:spacing w:before="60" w:after="60"/>
              <w:jc w:val="left"/>
              <w:rPr>
                <w:rFonts w:cs="Arial"/>
              </w:rPr>
            </w:pPr>
            <w:r>
              <w:rPr>
                <w:rFonts w:cs="Arial"/>
              </w:rPr>
              <w:t>Roadside equipment</w:t>
            </w:r>
          </w:p>
        </w:tc>
        <w:tc>
          <w:tcPr>
            <w:tcW w:w="4664" w:type="dxa"/>
            <w:shd w:val="clear" w:color="auto" w:fill="auto"/>
          </w:tcPr>
          <w:p w:rsidR="001A33D9" w:rsidRDefault="001A33D9" w:rsidP="00CC4478">
            <w:pPr>
              <w:pStyle w:val="DATEXIINORMAL"/>
              <w:keepNext/>
              <w:spacing w:before="60" w:after="60"/>
              <w:jc w:val="left"/>
              <w:rPr>
                <w:rFonts w:cs="Arial"/>
              </w:rPr>
            </w:pPr>
            <w:r w:rsidRPr="001A33D9">
              <w:rPr>
                <w:rFonts w:cs="Arial"/>
              </w:rPr>
              <w:t>Roadside equipment.</w:t>
            </w:r>
          </w:p>
        </w:tc>
      </w:tr>
      <w:tr w:rsidR="00CC4478" w:rsidRPr="00CC4478" w:rsidTr="00CC4478">
        <w:trPr>
          <w:cantSplit/>
          <w:trHeight w:val="320"/>
          <w:jc w:val="center"/>
        </w:trPr>
        <w:tc>
          <w:tcPr>
            <w:tcW w:w="3402" w:type="dxa"/>
            <w:shd w:val="clear" w:color="auto" w:fill="auto"/>
          </w:tcPr>
          <w:p w:rsidR="00CC4478" w:rsidRDefault="00CC4478" w:rsidP="00CC4478">
            <w:pPr>
              <w:pStyle w:val="DATEXIINORMAL"/>
              <w:keepNext/>
              <w:spacing w:before="60" w:after="60"/>
              <w:jc w:val="left"/>
              <w:rPr>
                <w:rFonts w:cs="Arial"/>
              </w:rPr>
            </w:pPr>
            <w:r>
              <w:rPr>
                <w:rFonts w:cs="Arial"/>
              </w:rPr>
              <w:t>tunnel</w:t>
            </w:r>
          </w:p>
        </w:tc>
        <w:tc>
          <w:tcPr>
            <w:tcW w:w="4535" w:type="dxa"/>
            <w:shd w:val="clear" w:color="auto" w:fill="auto"/>
          </w:tcPr>
          <w:p w:rsidR="00CC4478" w:rsidRDefault="00CC4478" w:rsidP="00CC4478">
            <w:pPr>
              <w:pStyle w:val="DATEXIINORMAL"/>
              <w:keepNext/>
              <w:spacing w:before="60" w:after="60"/>
              <w:jc w:val="left"/>
              <w:rPr>
                <w:rFonts w:cs="Arial"/>
              </w:rPr>
            </w:pPr>
            <w:r>
              <w:rPr>
                <w:rFonts w:cs="Arial"/>
              </w:rPr>
              <w:t>Tunnel</w:t>
            </w:r>
          </w:p>
        </w:tc>
        <w:tc>
          <w:tcPr>
            <w:tcW w:w="4664" w:type="dxa"/>
            <w:shd w:val="clear" w:color="auto" w:fill="auto"/>
          </w:tcPr>
          <w:p w:rsidR="00CC4478" w:rsidRDefault="00CC4478" w:rsidP="00CC4478">
            <w:pPr>
              <w:pStyle w:val="DATEXIINORMAL"/>
              <w:keepNext/>
              <w:spacing w:before="60" w:after="60"/>
              <w:jc w:val="left"/>
              <w:rPr>
                <w:rFonts w:cs="Arial"/>
              </w:rPr>
            </w:pPr>
            <w:r>
              <w:rPr>
                <w:rFonts w:cs="Arial"/>
              </w:rPr>
              <w:t>Road tunnel.</w:t>
            </w:r>
          </w:p>
        </w:tc>
      </w:tr>
      <w:tr w:rsidR="001A33D9" w:rsidRPr="00CC4478" w:rsidTr="00CC4478">
        <w:trPr>
          <w:cantSplit/>
          <w:trHeight w:val="320"/>
          <w:jc w:val="center"/>
        </w:trPr>
        <w:tc>
          <w:tcPr>
            <w:tcW w:w="3402" w:type="dxa"/>
            <w:shd w:val="clear" w:color="auto" w:fill="auto"/>
          </w:tcPr>
          <w:p w:rsidR="001A33D9" w:rsidRDefault="001A33D9" w:rsidP="00CC4478">
            <w:pPr>
              <w:pStyle w:val="DATEXIINORMAL"/>
              <w:keepNext/>
              <w:spacing w:before="60" w:after="60"/>
              <w:jc w:val="left"/>
              <w:rPr>
                <w:rFonts w:cs="Arial"/>
              </w:rPr>
            </w:pPr>
            <w:proofErr w:type="spellStart"/>
            <w:r>
              <w:rPr>
                <w:rFonts w:cs="Arial"/>
              </w:rPr>
              <w:t>waterMain</w:t>
            </w:r>
            <w:proofErr w:type="spellEnd"/>
          </w:p>
        </w:tc>
        <w:tc>
          <w:tcPr>
            <w:tcW w:w="4535" w:type="dxa"/>
            <w:shd w:val="clear" w:color="auto" w:fill="auto"/>
          </w:tcPr>
          <w:p w:rsidR="001A33D9" w:rsidRDefault="001A33D9" w:rsidP="00CC4478">
            <w:pPr>
              <w:pStyle w:val="DATEXIINORMAL"/>
              <w:keepNext/>
              <w:spacing w:before="60" w:after="60"/>
              <w:jc w:val="left"/>
              <w:rPr>
                <w:rFonts w:cs="Arial"/>
              </w:rPr>
            </w:pPr>
            <w:r>
              <w:rPr>
                <w:rFonts w:cs="Arial"/>
              </w:rPr>
              <w:t>Water main</w:t>
            </w:r>
          </w:p>
        </w:tc>
        <w:tc>
          <w:tcPr>
            <w:tcW w:w="4664" w:type="dxa"/>
            <w:shd w:val="clear" w:color="auto" w:fill="auto"/>
          </w:tcPr>
          <w:p w:rsidR="001A33D9" w:rsidRDefault="001A33D9" w:rsidP="00CC4478">
            <w:pPr>
              <w:pStyle w:val="DATEXIINORMAL"/>
              <w:keepNext/>
              <w:spacing w:before="60" w:after="60"/>
              <w:jc w:val="left"/>
              <w:rPr>
                <w:rFonts w:cs="Arial"/>
              </w:rPr>
            </w:pPr>
            <w:r w:rsidRPr="001A33D9">
              <w:rPr>
                <w:rFonts w:cs="Arial"/>
              </w:rPr>
              <w:t>Water main under or along the highway.</w:t>
            </w:r>
          </w:p>
        </w:tc>
      </w:tr>
    </w:tbl>
    <w:p w:rsidR="00CC4478" w:rsidRDefault="00CC4478" w:rsidP="00CC4478">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54</w:t>
      </w:r>
      <w:r>
        <w:rPr>
          <w:noProof/>
        </w:rPr>
        <w:t>— Values contained in the enumeration "SubjectTypeOfWorksEnum"</w:t>
      </w:r>
    </w:p>
    <w:p w:rsidR="00075235" w:rsidRDefault="00075235" w:rsidP="00075235">
      <w:pPr>
        <w:pStyle w:val="a3"/>
        <w:tabs>
          <w:tab w:val="clear" w:pos="1004"/>
          <w:tab w:val="num" w:pos="720"/>
        </w:tabs>
      </w:pPr>
      <w:r>
        <w:t>The &lt;&lt;enumeration&gt;&gt; "</w:t>
      </w:r>
      <w:proofErr w:type="spellStart"/>
      <w:r>
        <w:t>TrafficConstrictionTypeEnum</w:t>
      </w:r>
      <w:proofErr w:type="spellEnd"/>
      <w:r>
        <w:t>"</w:t>
      </w:r>
    </w:p>
    <w:p w:rsidR="00075235" w:rsidRDefault="00075235" w:rsidP="00075235">
      <w:pPr>
        <w:pStyle w:val="DATEXIINORMAL"/>
        <w:keepNext/>
      </w:pPr>
      <w:proofErr w:type="gramStart"/>
      <w:r>
        <w:t>Types of constriction to which traffic is subjected as a result of an event.</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75235" w:rsidRPr="00CC4478" w:rsidTr="002328A3">
        <w:trPr>
          <w:cantSplit/>
          <w:trHeight w:val="320"/>
          <w:tblHeader/>
          <w:jc w:val="center"/>
        </w:trPr>
        <w:tc>
          <w:tcPr>
            <w:tcW w:w="3402" w:type="dxa"/>
            <w:shd w:val="clear" w:color="auto" w:fill="auto"/>
          </w:tcPr>
          <w:p w:rsidR="00075235" w:rsidRPr="00CC4478" w:rsidRDefault="00075235" w:rsidP="002328A3">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075235" w:rsidRPr="00CC4478" w:rsidRDefault="00075235" w:rsidP="002328A3">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075235" w:rsidRPr="00CC4478" w:rsidRDefault="00075235" w:rsidP="002328A3">
            <w:pPr>
              <w:pStyle w:val="DATEXIINORMAL"/>
              <w:keepNext/>
              <w:spacing w:before="60" w:after="60"/>
              <w:jc w:val="center"/>
              <w:rPr>
                <w:rFonts w:cs="Arial"/>
                <w:b/>
              </w:rPr>
            </w:pPr>
            <w:r w:rsidRPr="00CC4478">
              <w:rPr>
                <w:rFonts w:cs="Arial"/>
                <w:b/>
              </w:rPr>
              <w:t>Definition</w:t>
            </w:r>
          </w:p>
        </w:tc>
      </w:tr>
      <w:tr w:rsidR="00075235" w:rsidRPr="00CC4478" w:rsidTr="002328A3">
        <w:trPr>
          <w:cantSplit/>
          <w:trHeight w:val="320"/>
          <w:jc w:val="center"/>
        </w:trPr>
        <w:tc>
          <w:tcPr>
            <w:tcW w:w="3402" w:type="dxa"/>
            <w:shd w:val="clear" w:color="auto" w:fill="auto"/>
          </w:tcPr>
          <w:p w:rsidR="00075235" w:rsidRPr="00CC4478" w:rsidRDefault="00075235" w:rsidP="002328A3">
            <w:pPr>
              <w:pStyle w:val="DATEXIINORMAL"/>
              <w:keepNext/>
              <w:spacing w:before="60" w:after="60"/>
              <w:jc w:val="left"/>
              <w:rPr>
                <w:rFonts w:cs="Arial"/>
              </w:rPr>
            </w:pPr>
            <w:proofErr w:type="spellStart"/>
            <w:r w:rsidRPr="00CC4478">
              <w:rPr>
                <w:rFonts w:cs="Arial"/>
              </w:rPr>
              <w:t>carriagewayBlocked</w:t>
            </w:r>
            <w:proofErr w:type="spellEnd"/>
          </w:p>
        </w:tc>
        <w:tc>
          <w:tcPr>
            <w:tcW w:w="4535" w:type="dxa"/>
            <w:shd w:val="clear" w:color="auto" w:fill="auto"/>
          </w:tcPr>
          <w:p w:rsidR="00075235" w:rsidRPr="00CC4478" w:rsidRDefault="00075235" w:rsidP="002328A3">
            <w:pPr>
              <w:pStyle w:val="DATEXIINORMAL"/>
              <w:keepNext/>
              <w:spacing w:before="60" w:after="60"/>
              <w:jc w:val="left"/>
              <w:rPr>
                <w:rFonts w:cs="Arial"/>
              </w:rPr>
            </w:pPr>
            <w:r w:rsidRPr="00CC4478">
              <w:rPr>
                <w:rFonts w:cs="Arial"/>
              </w:rPr>
              <w:t>Carriageway blocked</w:t>
            </w:r>
          </w:p>
        </w:tc>
        <w:tc>
          <w:tcPr>
            <w:tcW w:w="4664" w:type="dxa"/>
            <w:shd w:val="clear" w:color="auto" w:fill="auto"/>
          </w:tcPr>
          <w:p w:rsidR="00075235" w:rsidRPr="00CC4478" w:rsidRDefault="00075235" w:rsidP="002328A3">
            <w:pPr>
              <w:pStyle w:val="DATEXIINORMAL"/>
              <w:keepNext/>
              <w:spacing w:before="60" w:after="60"/>
              <w:jc w:val="left"/>
              <w:rPr>
                <w:rFonts w:cs="Arial"/>
              </w:rPr>
            </w:pPr>
            <w:r w:rsidRPr="00CC4478">
              <w:rPr>
                <w:rFonts w:cs="Arial"/>
              </w:rPr>
              <w:t>The carriageway is totally obstructed in the specified direction due to an unplanned event.</w:t>
            </w:r>
          </w:p>
        </w:tc>
      </w:tr>
      <w:tr w:rsidR="00075235" w:rsidRPr="00CC4478" w:rsidTr="002328A3">
        <w:trPr>
          <w:cantSplit/>
          <w:trHeight w:val="320"/>
          <w:jc w:val="center"/>
        </w:trPr>
        <w:tc>
          <w:tcPr>
            <w:tcW w:w="3402" w:type="dxa"/>
            <w:shd w:val="clear" w:color="auto" w:fill="auto"/>
          </w:tcPr>
          <w:p w:rsidR="00075235" w:rsidRDefault="00075235" w:rsidP="002328A3">
            <w:pPr>
              <w:pStyle w:val="DATEXIINORMAL"/>
              <w:keepNext/>
              <w:spacing w:before="60" w:after="60"/>
              <w:jc w:val="left"/>
              <w:rPr>
                <w:rFonts w:cs="Arial"/>
              </w:rPr>
            </w:pPr>
            <w:proofErr w:type="spellStart"/>
            <w:r>
              <w:rPr>
                <w:rFonts w:cs="Arial"/>
              </w:rPr>
              <w:t>lanesBlocked</w:t>
            </w:r>
            <w:proofErr w:type="spellEnd"/>
          </w:p>
        </w:tc>
        <w:tc>
          <w:tcPr>
            <w:tcW w:w="4535" w:type="dxa"/>
            <w:shd w:val="clear" w:color="auto" w:fill="auto"/>
          </w:tcPr>
          <w:p w:rsidR="00075235" w:rsidRDefault="00075235" w:rsidP="002328A3">
            <w:pPr>
              <w:pStyle w:val="DATEXIINORMAL"/>
              <w:keepNext/>
              <w:spacing w:before="60" w:after="60"/>
              <w:jc w:val="left"/>
              <w:rPr>
                <w:rFonts w:cs="Arial"/>
              </w:rPr>
            </w:pPr>
            <w:r>
              <w:rPr>
                <w:rFonts w:cs="Arial"/>
              </w:rPr>
              <w:t>Lanes blocked</w:t>
            </w:r>
          </w:p>
        </w:tc>
        <w:tc>
          <w:tcPr>
            <w:tcW w:w="4664" w:type="dxa"/>
            <w:shd w:val="clear" w:color="auto" w:fill="auto"/>
          </w:tcPr>
          <w:p w:rsidR="00075235" w:rsidRDefault="00075235" w:rsidP="002328A3">
            <w:pPr>
              <w:pStyle w:val="DATEXIINORMAL"/>
              <w:keepNext/>
              <w:spacing w:before="60" w:after="60"/>
              <w:jc w:val="left"/>
              <w:rPr>
                <w:rFonts w:cs="Arial"/>
              </w:rPr>
            </w:pPr>
            <w:r>
              <w:rPr>
                <w:rFonts w:cs="Arial"/>
              </w:rPr>
              <w:t xml:space="preserve">One or more lanes </w:t>
            </w:r>
            <w:proofErr w:type="gramStart"/>
            <w:r>
              <w:rPr>
                <w:rFonts w:cs="Arial"/>
              </w:rPr>
              <w:t>is</w:t>
            </w:r>
            <w:proofErr w:type="gramEnd"/>
            <w:r>
              <w:rPr>
                <w:rFonts w:cs="Arial"/>
              </w:rPr>
              <w:t xml:space="preserve"> totally obstructed in the specified direction due to an unplanned event.</w:t>
            </w:r>
          </w:p>
        </w:tc>
      </w:tr>
      <w:tr w:rsidR="00075235" w:rsidRPr="00CC4478" w:rsidTr="002328A3">
        <w:trPr>
          <w:cantSplit/>
          <w:trHeight w:val="320"/>
          <w:jc w:val="center"/>
        </w:trPr>
        <w:tc>
          <w:tcPr>
            <w:tcW w:w="3402" w:type="dxa"/>
            <w:shd w:val="clear" w:color="auto" w:fill="auto"/>
          </w:tcPr>
          <w:p w:rsidR="00075235" w:rsidRDefault="00075235" w:rsidP="002328A3">
            <w:pPr>
              <w:pStyle w:val="DATEXIINORMAL"/>
              <w:keepNext/>
              <w:spacing w:before="60" w:after="60"/>
              <w:jc w:val="left"/>
              <w:rPr>
                <w:rFonts w:cs="Arial"/>
              </w:rPr>
            </w:pPr>
            <w:proofErr w:type="spellStart"/>
            <w:r>
              <w:rPr>
                <w:rFonts w:cs="Arial"/>
              </w:rPr>
              <w:t>roadBlocked</w:t>
            </w:r>
            <w:proofErr w:type="spellEnd"/>
          </w:p>
        </w:tc>
        <w:tc>
          <w:tcPr>
            <w:tcW w:w="4535" w:type="dxa"/>
            <w:shd w:val="clear" w:color="auto" w:fill="auto"/>
          </w:tcPr>
          <w:p w:rsidR="00075235" w:rsidRDefault="00075235" w:rsidP="002328A3">
            <w:pPr>
              <w:pStyle w:val="DATEXIINORMAL"/>
              <w:keepNext/>
              <w:spacing w:before="60" w:after="60"/>
              <w:jc w:val="left"/>
              <w:rPr>
                <w:rFonts w:cs="Arial"/>
              </w:rPr>
            </w:pPr>
            <w:r>
              <w:rPr>
                <w:rFonts w:cs="Arial"/>
              </w:rPr>
              <w:t>Road blocked</w:t>
            </w:r>
          </w:p>
        </w:tc>
        <w:tc>
          <w:tcPr>
            <w:tcW w:w="4664" w:type="dxa"/>
            <w:shd w:val="clear" w:color="auto" w:fill="auto"/>
          </w:tcPr>
          <w:p w:rsidR="00075235" w:rsidRDefault="00075235" w:rsidP="002328A3">
            <w:pPr>
              <w:pStyle w:val="DATEXIINORMAL"/>
              <w:keepNext/>
              <w:spacing w:before="60" w:after="60"/>
              <w:jc w:val="left"/>
              <w:rPr>
                <w:rFonts w:cs="Arial"/>
              </w:rPr>
            </w:pPr>
            <w:r>
              <w:rPr>
                <w:rFonts w:cs="Arial"/>
              </w:rPr>
              <w:t>The road is totally obstructed, for all vehicles in both directions, due to an unplanned event.</w:t>
            </w:r>
          </w:p>
        </w:tc>
      </w:tr>
    </w:tbl>
    <w:p w:rsidR="00075235" w:rsidRDefault="00075235" w:rsidP="00075235">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55</w:t>
      </w:r>
      <w:r>
        <w:rPr>
          <w:noProof/>
        </w:rPr>
        <w:t>— Values contained in the enumeration "TrafficConstrictionTypeEnum"</w:t>
      </w:r>
    </w:p>
    <w:p w:rsidR="00075235" w:rsidRDefault="00075235" w:rsidP="00075235">
      <w:pPr>
        <w:pStyle w:val="a3"/>
        <w:tabs>
          <w:tab w:val="clear" w:pos="1004"/>
          <w:tab w:val="num" w:pos="720"/>
        </w:tabs>
      </w:pPr>
      <w:r>
        <w:lastRenderedPageBreak/>
        <w:t>The &lt;&lt;enumeration&gt;&gt; "</w:t>
      </w:r>
      <w:proofErr w:type="spellStart"/>
      <w:r>
        <w:t>ValidityStatusEnum</w:t>
      </w:r>
      <w:proofErr w:type="spellEnd"/>
      <w:r>
        <w:t>"</w:t>
      </w:r>
    </w:p>
    <w:p w:rsidR="00075235" w:rsidRDefault="00075235" w:rsidP="00075235">
      <w:pPr>
        <w:pStyle w:val="DATEXIINORMAL"/>
        <w:keepNext/>
      </w:pPr>
      <w:proofErr w:type="gramStart"/>
      <w:r>
        <w:t>Values of validity status that can be assigned to a described event, action or item.</w:t>
      </w:r>
      <w:proofErr w:type="gram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3402"/>
        <w:gridCol w:w="4535"/>
        <w:gridCol w:w="4664"/>
      </w:tblGrid>
      <w:tr w:rsidR="00075235" w:rsidRPr="00CC4478" w:rsidTr="002328A3">
        <w:trPr>
          <w:cantSplit/>
          <w:trHeight w:val="320"/>
          <w:tblHeader/>
          <w:jc w:val="center"/>
        </w:trPr>
        <w:tc>
          <w:tcPr>
            <w:tcW w:w="3402" w:type="dxa"/>
            <w:shd w:val="clear" w:color="auto" w:fill="auto"/>
          </w:tcPr>
          <w:p w:rsidR="00075235" w:rsidRPr="00CC4478" w:rsidRDefault="00075235" w:rsidP="002328A3">
            <w:pPr>
              <w:pStyle w:val="DATEXIINORMAL"/>
              <w:keepNext/>
              <w:spacing w:before="60" w:after="60"/>
              <w:jc w:val="center"/>
              <w:rPr>
                <w:rFonts w:cs="Arial"/>
                <w:b/>
              </w:rPr>
            </w:pPr>
            <w:r w:rsidRPr="00CC4478">
              <w:rPr>
                <w:rFonts w:cs="Arial"/>
                <w:b/>
              </w:rPr>
              <w:t>Enumerated value name</w:t>
            </w:r>
          </w:p>
        </w:tc>
        <w:tc>
          <w:tcPr>
            <w:tcW w:w="4535" w:type="dxa"/>
            <w:shd w:val="clear" w:color="auto" w:fill="auto"/>
          </w:tcPr>
          <w:p w:rsidR="00075235" w:rsidRPr="00CC4478" w:rsidRDefault="00075235" w:rsidP="002328A3">
            <w:pPr>
              <w:pStyle w:val="DATEXIINORMAL"/>
              <w:keepNext/>
              <w:spacing w:before="60" w:after="60"/>
              <w:jc w:val="center"/>
              <w:rPr>
                <w:rFonts w:cs="Arial"/>
                <w:b/>
              </w:rPr>
            </w:pPr>
            <w:r w:rsidRPr="00CC4478">
              <w:rPr>
                <w:rFonts w:cs="Arial"/>
                <w:b/>
              </w:rPr>
              <w:t>Designation</w:t>
            </w:r>
          </w:p>
        </w:tc>
        <w:tc>
          <w:tcPr>
            <w:tcW w:w="4664" w:type="dxa"/>
            <w:shd w:val="clear" w:color="auto" w:fill="auto"/>
          </w:tcPr>
          <w:p w:rsidR="00075235" w:rsidRPr="00CC4478" w:rsidRDefault="00075235" w:rsidP="002328A3">
            <w:pPr>
              <w:pStyle w:val="DATEXIINORMAL"/>
              <w:keepNext/>
              <w:spacing w:before="60" w:after="60"/>
              <w:jc w:val="center"/>
              <w:rPr>
                <w:rFonts w:cs="Arial"/>
                <w:b/>
              </w:rPr>
            </w:pPr>
            <w:r w:rsidRPr="00CC4478">
              <w:rPr>
                <w:rFonts w:cs="Arial"/>
                <w:b/>
              </w:rPr>
              <w:t>Definition</w:t>
            </w:r>
          </w:p>
        </w:tc>
      </w:tr>
      <w:tr w:rsidR="00075235" w:rsidRPr="00CC4478" w:rsidTr="002328A3">
        <w:trPr>
          <w:cantSplit/>
          <w:trHeight w:val="320"/>
          <w:jc w:val="center"/>
        </w:trPr>
        <w:tc>
          <w:tcPr>
            <w:tcW w:w="3402" w:type="dxa"/>
            <w:shd w:val="clear" w:color="auto" w:fill="auto"/>
          </w:tcPr>
          <w:p w:rsidR="00075235" w:rsidRPr="00CC4478" w:rsidRDefault="00075235" w:rsidP="002328A3">
            <w:pPr>
              <w:pStyle w:val="DATEXIINORMAL"/>
              <w:keepNext/>
              <w:spacing w:before="60" w:after="60"/>
              <w:jc w:val="left"/>
              <w:rPr>
                <w:rFonts w:cs="Arial"/>
              </w:rPr>
            </w:pPr>
            <w:r w:rsidRPr="00CC4478">
              <w:rPr>
                <w:rFonts w:cs="Arial"/>
              </w:rPr>
              <w:t>active</w:t>
            </w:r>
          </w:p>
        </w:tc>
        <w:tc>
          <w:tcPr>
            <w:tcW w:w="4535" w:type="dxa"/>
            <w:shd w:val="clear" w:color="auto" w:fill="auto"/>
          </w:tcPr>
          <w:p w:rsidR="00075235" w:rsidRPr="00CC4478" w:rsidRDefault="00075235" w:rsidP="002328A3">
            <w:pPr>
              <w:pStyle w:val="DATEXIINORMAL"/>
              <w:keepNext/>
              <w:spacing w:before="60" w:after="60"/>
              <w:jc w:val="left"/>
              <w:rPr>
                <w:rFonts w:cs="Arial"/>
              </w:rPr>
            </w:pPr>
            <w:r w:rsidRPr="00CC4478">
              <w:rPr>
                <w:rFonts w:cs="Arial"/>
              </w:rPr>
              <w:t>Active</w:t>
            </w:r>
          </w:p>
        </w:tc>
        <w:tc>
          <w:tcPr>
            <w:tcW w:w="4664" w:type="dxa"/>
            <w:shd w:val="clear" w:color="auto" w:fill="auto"/>
          </w:tcPr>
          <w:p w:rsidR="00075235" w:rsidRPr="00CC4478" w:rsidRDefault="00075235" w:rsidP="002328A3">
            <w:pPr>
              <w:pStyle w:val="DATEXIINORMAL"/>
              <w:keepNext/>
              <w:spacing w:before="60" w:after="60"/>
              <w:jc w:val="left"/>
              <w:rPr>
                <w:rFonts w:cs="Arial"/>
              </w:rPr>
            </w:pPr>
            <w:r w:rsidRPr="00CC4478">
              <w:rPr>
                <w:rFonts w:cs="Arial"/>
              </w:rPr>
              <w:t>The described event, action or item is currently active regardless of the definition of the validity time specification.</w:t>
            </w:r>
          </w:p>
        </w:tc>
      </w:tr>
      <w:tr w:rsidR="00075235" w:rsidRPr="00CC4478" w:rsidTr="002328A3">
        <w:trPr>
          <w:cantSplit/>
          <w:trHeight w:val="320"/>
          <w:jc w:val="center"/>
        </w:trPr>
        <w:tc>
          <w:tcPr>
            <w:tcW w:w="3402" w:type="dxa"/>
            <w:shd w:val="clear" w:color="auto" w:fill="auto"/>
          </w:tcPr>
          <w:p w:rsidR="00075235" w:rsidRPr="00CC4478" w:rsidRDefault="00075235" w:rsidP="002328A3">
            <w:pPr>
              <w:pStyle w:val="DATEXIINORMAL"/>
              <w:keepNext/>
              <w:spacing w:before="60" w:after="60"/>
              <w:jc w:val="left"/>
              <w:rPr>
                <w:rFonts w:cs="Arial"/>
              </w:rPr>
            </w:pPr>
            <w:proofErr w:type="spellStart"/>
            <w:r>
              <w:rPr>
                <w:rFonts w:cs="Arial"/>
              </w:rPr>
              <w:t>definedByValidityTimeSpec</w:t>
            </w:r>
            <w:proofErr w:type="spellEnd"/>
          </w:p>
        </w:tc>
        <w:tc>
          <w:tcPr>
            <w:tcW w:w="4535" w:type="dxa"/>
            <w:shd w:val="clear" w:color="auto" w:fill="auto"/>
          </w:tcPr>
          <w:p w:rsidR="00075235" w:rsidRPr="00CC4478" w:rsidRDefault="00075235" w:rsidP="002328A3">
            <w:pPr>
              <w:pStyle w:val="DATEXIINORMAL"/>
              <w:keepNext/>
              <w:spacing w:before="60" w:after="60"/>
              <w:jc w:val="left"/>
              <w:rPr>
                <w:rFonts w:cs="Arial"/>
              </w:rPr>
            </w:pPr>
            <w:r>
              <w:rPr>
                <w:rFonts w:cs="Arial"/>
              </w:rPr>
              <w:t>Defined by validity time spec</w:t>
            </w:r>
          </w:p>
        </w:tc>
        <w:tc>
          <w:tcPr>
            <w:tcW w:w="4664" w:type="dxa"/>
            <w:shd w:val="clear" w:color="auto" w:fill="auto"/>
          </w:tcPr>
          <w:p w:rsidR="00075235" w:rsidRPr="00CC4478" w:rsidRDefault="00075235" w:rsidP="002328A3">
            <w:pPr>
              <w:pStyle w:val="DATEXIINORMAL"/>
              <w:keepNext/>
              <w:spacing w:before="60" w:after="60"/>
              <w:jc w:val="left"/>
              <w:rPr>
                <w:rFonts w:cs="Arial"/>
              </w:rPr>
            </w:pPr>
            <w:r>
              <w:rPr>
                <w:rFonts w:cs="Arial"/>
              </w:rPr>
              <w:t>The validity status of the described event, action or item is in accordance with the definition of the validity time specification.</w:t>
            </w:r>
          </w:p>
        </w:tc>
      </w:tr>
      <w:tr w:rsidR="00075235" w:rsidRPr="00CC4478" w:rsidTr="002328A3">
        <w:trPr>
          <w:cantSplit/>
          <w:trHeight w:val="320"/>
          <w:jc w:val="center"/>
        </w:trPr>
        <w:tc>
          <w:tcPr>
            <w:tcW w:w="3402" w:type="dxa"/>
            <w:shd w:val="clear" w:color="auto" w:fill="auto"/>
          </w:tcPr>
          <w:p w:rsidR="00075235" w:rsidRDefault="00075235" w:rsidP="002328A3">
            <w:pPr>
              <w:pStyle w:val="DATEXIINORMAL"/>
              <w:keepNext/>
              <w:spacing w:before="60" w:after="60"/>
              <w:jc w:val="left"/>
              <w:rPr>
                <w:rFonts w:cs="Arial"/>
              </w:rPr>
            </w:pPr>
            <w:r>
              <w:rPr>
                <w:rFonts w:cs="Arial"/>
              </w:rPr>
              <w:t>suspended</w:t>
            </w:r>
          </w:p>
        </w:tc>
        <w:tc>
          <w:tcPr>
            <w:tcW w:w="4535" w:type="dxa"/>
            <w:shd w:val="clear" w:color="auto" w:fill="auto"/>
          </w:tcPr>
          <w:p w:rsidR="00075235" w:rsidRDefault="00075235" w:rsidP="002328A3">
            <w:pPr>
              <w:pStyle w:val="DATEXIINORMAL"/>
              <w:keepNext/>
              <w:spacing w:before="60" w:after="60"/>
              <w:jc w:val="left"/>
              <w:rPr>
                <w:rFonts w:cs="Arial"/>
              </w:rPr>
            </w:pPr>
            <w:r>
              <w:rPr>
                <w:rFonts w:cs="Arial"/>
              </w:rPr>
              <w:t>Suspended</w:t>
            </w:r>
          </w:p>
        </w:tc>
        <w:tc>
          <w:tcPr>
            <w:tcW w:w="4664" w:type="dxa"/>
            <w:shd w:val="clear" w:color="auto" w:fill="auto"/>
          </w:tcPr>
          <w:p w:rsidR="00075235" w:rsidRDefault="00075235" w:rsidP="002328A3">
            <w:pPr>
              <w:pStyle w:val="DATEXIINORMAL"/>
              <w:keepNext/>
              <w:spacing w:before="60" w:after="60"/>
              <w:jc w:val="left"/>
              <w:rPr>
                <w:rFonts w:cs="Arial"/>
              </w:rPr>
            </w:pPr>
            <w:r>
              <w:rPr>
                <w:rFonts w:cs="Arial"/>
              </w:rPr>
              <w:t>The described event, action or item is currently suspended, that is inactive, regardless of the definition of the validity time specification.</w:t>
            </w:r>
          </w:p>
        </w:tc>
      </w:tr>
    </w:tbl>
    <w:p w:rsidR="00075235" w:rsidRDefault="00075235" w:rsidP="00075235">
      <w:pPr>
        <w:pStyle w:val="Tabletitle"/>
        <w:keepNext w:val="0"/>
        <w:rPr>
          <w:noProof/>
        </w:rPr>
      </w:pPr>
      <w:r>
        <w:t xml:space="preserve">Table </w:t>
      </w:r>
      <w:r>
        <w:fldChar w:fldCharType="begin"/>
      </w:r>
      <w:r>
        <w:instrText xml:space="preserve">\IF </w:instrText>
      </w:r>
      <w:r>
        <w:fldChar w:fldCharType="begin"/>
      </w:r>
      <w:r>
        <w:instrText xml:space="preserve">SEQ aaa \c </w:instrText>
      </w:r>
      <w:r>
        <w:fldChar w:fldCharType="separate"/>
      </w:r>
      <w:r w:rsidR="00506E0D">
        <w:rPr>
          <w:noProof/>
        </w:rPr>
        <w:instrText>0</w:instrText>
      </w:r>
      <w:r>
        <w:rPr>
          <w:noProof/>
        </w:rPr>
        <w:fldChar w:fldCharType="end"/>
      </w:r>
      <w:r>
        <w:instrText>&gt;= 1 "</w:instrText>
      </w:r>
      <w:r>
        <w:fldChar w:fldCharType="begin"/>
      </w:r>
      <w:r>
        <w:instrText xml:space="preserve">SEQ aaa \c \* ALPHABETIC </w:instrText>
      </w:r>
      <w:r>
        <w:fldChar w:fldCharType="separate"/>
      </w:r>
      <w:r>
        <w:rPr>
          <w:noProof/>
        </w:rPr>
        <w:instrText>A</w:instrText>
      </w:r>
      <w:r>
        <w:rPr>
          <w:noProof/>
        </w:rPr>
        <w:fldChar w:fldCharType="end"/>
      </w:r>
      <w:r>
        <w:instrText xml:space="preserve">." </w:instrText>
      </w:r>
      <w:r>
        <w:fldChar w:fldCharType="end"/>
      </w:r>
      <w:r w:rsidR="0063269D">
        <w:t>56</w:t>
      </w:r>
      <w:r>
        <w:rPr>
          <w:noProof/>
        </w:rPr>
        <w:t>— Values contained in the enumeration "ValidityStatusEnum"</w:t>
      </w:r>
    </w:p>
    <w:p w:rsidR="00EF0ECE" w:rsidRDefault="00EF0ECE" w:rsidP="00EF0ECE">
      <w:pPr>
        <w:sectPr w:rsidR="00EF0ECE" w:rsidSect="004771BB">
          <w:pgSz w:w="16838" w:h="11906" w:orient="landscape" w:code="9"/>
          <w:pgMar w:top="851" w:right="1644" w:bottom="737" w:left="1418" w:header="709" w:footer="284" w:gutter="0"/>
          <w:cols w:space="720"/>
          <w:docGrid w:linePitch="272"/>
        </w:sectPr>
      </w:pPr>
    </w:p>
    <w:p w:rsidR="00203B8B" w:rsidRDefault="00203B8B" w:rsidP="00203B8B">
      <w:pPr>
        <w:pStyle w:val="a2"/>
      </w:pPr>
      <w:r>
        <w:lastRenderedPageBreak/>
        <w:t>Alphabetical list of attributes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203B8B" w:rsidRPr="00CC4478" w:rsidTr="00203B8B">
        <w:trPr>
          <w:trHeight w:val="320"/>
        </w:trPr>
        <w:tc>
          <w:tcPr>
            <w:tcW w:w="2268" w:type="dxa"/>
          </w:tcPr>
          <w:p w:rsidR="00203B8B" w:rsidRPr="00CC4478" w:rsidRDefault="00203B8B" w:rsidP="00203B8B">
            <w:pPr>
              <w:spacing w:before="60" w:after="60"/>
              <w:jc w:val="center"/>
              <w:rPr>
                <w:rFonts w:cs="Arial"/>
                <w:b/>
              </w:rPr>
            </w:pPr>
            <w:r>
              <w:rPr>
                <w:rFonts w:cs="Arial"/>
                <w:b/>
              </w:rPr>
              <w:t>Attribute name</w:t>
            </w:r>
          </w:p>
        </w:tc>
        <w:tc>
          <w:tcPr>
            <w:tcW w:w="2268" w:type="dxa"/>
          </w:tcPr>
          <w:p w:rsidR="00203B8B" w:rsidRPr="00CC4478" w:rsidRDefault="00203B8B" w:rsidP="00203B8B">
            <w:pPr>
              <w:spacing w:before="60" w:after="60"/>
              <w:jc w:val="center"/>
              <w:rPr>
                <w:rFonts w:cs="Arial"/>
                <w:b/>
              </w:rPr>
            </w:pPr>
            <w:r>
              <w:rPr>
                <w:rFonts w:cs="Arial"/>
                <w:b/>
              </w:rPr>
              <w:t>Class name</w:t>
            </w:r>
          </w:p>
        </w:tc>
        <w:tc>
          <w:tcPr>
            <w:tcW w:w="2268" w:type="dxa"/>
          </w:tcPr>
          <w:p w:rsidR="00203B8B" w:rsidRPr="00CC4478" w:rsidRDefault="00203B8B" w:rsidP="00203B8B">
            <w:pPr>
              <w:spacing w:before="60" w:after="60"/>
              <w:jc w:val="center"/>
              <w:rPr>
                <w:rFonts w:cs="Arial"/>
                <w:b/>
              </w:rPr>
            </w:pPr>
            <w:r w:rsidRPr="00CC4478">
              <w:rPr>
                <w:rFonts w:cs="Arial"/>
                <w:b/>
              </w:rPr>
              <w:t>Designation</w:t>
            </w:r>
          </w:p>
        </w:tc>
        <w:tc>
          <w:tcPr>
            <w:tcW w:w="4025" w:type="dxa"/>
          </w:tcPr>
          <w:p w:rsidR="00203B8B" w:rsidRPr="00CC4478" w:rsidRDefault="00203B8B" w:rsidP="00203B8B">
            <w:pPr>
              <w:spacing w:before="60" w:after="60"/>
              <w:jc w:val="center"/>
              <w:rPr>
                <w:rFonts w:cs="Arial"/>
                <w:b/>
              </w:rPr>
            </w:pPr>
            <w:r w:rsidRPr="00CC4478">
              <w:rPr>
                <w:rFonts w:cs="Arial"/>
                <w:b/>
              </w:rPr>
              <w:t>Definition</w:t>
            </w:r>
          </w:p>
        </w:tc>
        <w:tc>
          <w:tcPr>
            <w:tcW w:w="1417" w:type="dxa"/>
          </w:tcPr>
          <w:p w:rsidR="00203B8B" w:rsidRPr="00CC4478" w:rsidRDefault="00203B8B" w:rsidP="00203B8B">
            <w:pPr>
              <w:spacing w:before="60" w:after="60"/>
              <w:jc w:val="center"/>
              <w:rPr>
                <w:rFonts w:cs="Arial"/>
                <w:b/>
              </w:rPr>
            </w:pPr>
            <w:r w:rsidRPr="00CC4478">
              <w:rPr>
                <w:rFonts w:cs="Arial"/>
                <w:b/>
              </w:rPr>
              <w:t>Multiplicity</w:t>
            </w:r>
          </w:p>
        </w:tc>
        <w:tc>
          <w:tcPr>
            <w:tcW w:w="1701" w:type="dxa"/>
          </w:tcPr>
          <w:p w:rsidR="00203B8B" w:rsidRPr="00CC4478" w:rsidRDefault="00203B8B" w:rsidP="00203B8B">
            <w:pPr>
              <w:spacing w:before="60" w:after="60"/>
              <w:jc w:val="center"/>
              <w:rPr>
                <w:rFonts w:cs="Arial"/>
                <w:b/>
              </w:rPr>
            </w:pPr>
            <w:r w:rsidRPr="00CC4478">
              <w:rPr>
                <w:rFonts w:cs="Arial"/>
                <w:b/>
              </w:rPr>
              <w:t>Type</w:t>
            </w:r>
          </w:p>
        </w:tc>
      </w:tr>
      <w:tr w:rsidR="009D0C44" w:rsidTr="00CE2DD1">
        <w:tblPrEx>
          <w:tblLook w:val="04A0" w:firstRow="1" w:lastRow="0" w:firstColumn="1" w:lastColumn="0" w:noHBand="0" w:noVBand="1"/>
        </w:tblPrEx>
        <w:trPr>
          <w:trHeight w:val="320"/>
        </w:trPr>
        <w:tc>
          <w:tcPr>
            <w:tcW w:w="2268" w:type="dxa"/>
          </w:tcPr>
          <w:p w:rsidR="009D0C44" w:rsidRPr="00DB1974" w:rsidRDefault="009D0C44" w:rsidP="00CE2DD1">
            <w:pPr>
              <w:spacing w:before="60" w:after="60"/>
              <w:jc w:val="left"/>
              <w:rPr>
                <w:rFonts w:cs="Arial"/>
              </w:rPr>
            </w:pPr>
            <w:proofErr w:type="spellStart"/>
            <w:r>
              <w:rPr>
                <w:rFonts w:cs="Arial"/>
              </w:rPr>
              <w:t>alertCDirectionCoded</w:t>
            </w:r>
            <w:proofErr w:type="spellEnd"/>
          </w:p>
        </w:tc>
        <w:tc>
          <w:tcPr>
            <w:tcW w:w="2268" w:type="dxa"/>
          </w:tcPr>
          <w:p w:rsidR="009D0C44" w:rsidRDefault="009D0C44" w:rsidP="00CE2DD1">
            <w:pPr>
              <w:spacing w:before="60" w:after="60"/>
              <w:jc w:val="left"/>
              <w:rPr>
                <w:rFonts w:cs="Arial"/>
              </w:rPr>
            </w:pPr>
            <w:proofErr w:type="spellStart"/>
            <w:r>
              <w:rPr>
                <w:rFonts w:cs="Arial"/>
              </w:rPr>
              <w:t>AlertCDirection</w:t>
            </w:r>
            <w:proofErr w:type="spellEnd"/>
          </w:p>
        </w:tc>
        <w:tc>
          <w:tcPr>
            <w:tcW w:w="2268" w:type="dxa"/>
          </w:tcPr>
          <w:p w:rsidR="009D0C44" w:rsidRDefault="009D0C44" w:rsidP="00CE2DD1">
            <w:pPr>
              <w:spacing w:before="60" w:after="60"/>
              <w:jc w:val="left"/>
              <w:rPr>
                <w:rFonts w:cs="Arial"/>
              </w:rPr>
            </w:pPr>
            <w:r>
              <w:rPr>
                <w:rFonts w:cs="Arial"/>
              </w:rPr>
              <w:t>ALERT-C direction coded</w:t>
            </w:r>
          </w:p>
        </w:tc>
        <w:tc>
          <w:tcPr>
            <w:tcW w:w="4025" w:type="dxa"/>
          </w:tcPr>
          <w:p w:rsidR="009D0C44" w:rsidRDefault="009D0C44" w:rsidP="00CE2DD1">
            <w:pPr>
              <w:spacing w:before="60" w:after="60"/>
              <w:jc w:val="left"/>
              <w:rPr>
                <w:rFonts w:cs="Arial"/>
              </w:rPr>
            </w:pPr>
            <w:r>
              <w:rPr>
                <w:rFonts w:cs="Arial"/>
              </w:rPr>
              <w:t>The direction of traffic flow to which the situation, traffic data or information is related. Positive is in the direction of coding of the road.</w:t>
            </w:r>
          </w:p>
        </w:tc>
        <w:tc>
          <w:tcPr>
            <w:tcW w:w="1417" w:type="dxa"/>
          </w:tcPr>
          <w:p w:rsidR="009D0C44" w:rsidRDefault="009D0C44" w:rsidP="00CE2DD1">
            <w:pPr>
              <w:spacing w:before="60" w:after="60"/>
              <w:jc w:val="center"/>
              <w:rPr>
                <w:rFonts w:cs="Arial"/>
              </w:rPr>
            </w:pPr>
            <w:r>
              <w:rPr>
                <w:rFonts w:cs="Arial"/>
              </w:rPr>
              <w:t>1..1</w:t>
            </w:r>
          </w:p>
        </w:tc>
        <w:tc>
          <w:tcPr>
            <w:tcW w:w="1701" w:type="dxa"/>
          </w:tcPr>
          <w:p w:rsidR="009D0C44" w:rsidRDefault="009D0C44" w:rsidP="00CE2DD1">
            <w:pPr>
              <w:spacing w:before="60" w:after="60"/>
              <w:jc w:val="left"/>
              <w:rPr>
                <w:rFonts w:cs="Arial"/>
              </w:rPr>
            </w:pPr>
            <w:proofErr w:type="spellStart"/>
            <w:r>
              <w:rPr>
                <w:rFonts w:cs="Arial"/>
              </w:rPr>
              <w:t>AlertCDirectionEnum</w:t>
            </w:r>
            <w:proofErr w:type="spellEnd"/>
          </w:p>
        </w:tc>
      </w:tr>
      <w:tr w:rsidR="009D0C44" w:rsidTr="00CE2DD1">
        <w:tblPrEx>
          <w:tblLook w:val="04A0" w:firstRow="1" w:lastRow="0" w:firstColumn="1" w:lastColumn="0" w:noHBand="0" w:noVBand="1"/>
        </w:tblPrEx>
        <w:trPr>
          <w:trHeight w:val="320"/>
        </w:trPr>
        <w:tc>
          <w:tcPr>
            <w:tcW w:w="2268" w:type="dxa"/>
          </w:tcPr>
          <w:p w:rsidR="009D0C44" w:rsidRDefault="009D0C44" w:rsidP="00CE2DD1">
            <w:pPr>
              <w:spacing w:before="60" w:after="60"/>
              <w:jc w:val="left"/>
              <w:rPr>
                <w:rFonts w:cs="Arial"/>
              </w:rPr>
            </w:pPr>
            <w:proofErr w:type="spellStart"/>
            <w:r>
              <w:rPr>
                <w:rFonts w:cs="Arial"/>
              </w:rPr>
              <w:t>alertCDirectionNamed</w:t>
            </w:r>
            <w:proofErr w:type="spellEnd"/>
          </w:p>
        </w:tc>
        <w:tc>
          <w:tcPr>
            <w:tcW w:w="2268" w:type="dxa"/>
          </w:tcPr>
          <w:p w:rsidR="009D0C44" w:rsidRDefault="009D0C44" w:rsidP="00CE2DD1">
            <w:pPr>
              <w:spacing w:before="60" w:after="60"/>
              <w:jc w:val="left"/>
              <w:rPr>
                <w:rFonts w:cs="Arial"/>
              </w:rPr>
            </w:pPr>
            <w:proofErr w:type="spellStart"/>
            <w:r>
              <w:rPr>
                <w:rFonts w:cs="Arial"/>
              </w:rPr>
              <w:t>AlertCDirection</w:t>
            </w:r>
            <w:proofErr w:type="spellEnd"/>
          </w:p>
        </w:tc>
        <w:tc>
          <w:tcPr>
            <w:tcW w:w="2268" w:type="dxa"/>
          </w:tcPr>
          <w:p w:rsidR="009D0C44" w:rsidRDefault="009D0C44" w:rsidP="00CE2DD1">
            <w:pPr>
              <w:spacing w:before="60" w:after="60"/>
              <w:jc w:val="left"/>
              <w:rPr>
                <w:rFonts w:cs="Arial"/>
              </w:rPr>
            </w:pPr>
            <w:r>
              <w:rPr>
                <w:rFonts w:cs="Arial"/>
              </w:rPr>
              <w:t>ALERT-C direction named</w:t>
            </w:r>
          </w:p>
        </w:tc>
        <w:tc>
          <w:tcPr>
            <w:tcW w:w="4025" w:type="dxa"/>
          </w:tcPr>
          <w:p w:rsidR="009D0C44" w:rsidRDefault="009D0C44" w:rsidP="00CE2DD1">
            <w:pPr>
              <w:spacing w:before="60" w:after="60"/>
              <w:jc w:val="left"/>
              <w:rPr>
                <w:rFonts w:cs="Arial"/>
              </w:rPr>
            </w:pPr>
            <w:r>
              <w:rPr>
                <w:rFonts w:cs="Arial"/>
              </w:rPr>
              <w:t>ALERT-C name of a direction e.g. Brussels -&gt; Lille.</w:t>
            </w:r>
          </w:p>
        </w:tc>
        <w:tc>
          <w:tcPr>
            <w:tcW w:w="1417" w:type="dxa"/>
          </w:tcPr>
          <w:p w:rsidR="009D0C44" w:rsidRDefault="009D0C44" w:rsidP="00CE2DD1">
            <w:pPr>
              <w:spacing w:before="60" w:after="60"/>
              <w:jc w:val="center"/>
              <w:rPr>
                <w:rFonts w:cs="Arial"/>
              </w:rPr>
            </w:pPr>
            <w:r>
              <w:rPr>
                <w:rFonts w:cs="Arial"/>
              </w:rPr>
              <w:t>0..1</w:t>
            </w:r>
          </w:p>
        </w:tc>
        <w:tc>
          <w:tcPr>
            <w:tcW w:w="1701" w:type="dxa"/>
          </w:tcPr>
          <w:p w:rsidR="009D0C44" w:rsidRDefault="009D0C44" w:rsidP="00CE2DD1">
            <w:pPr>
              <w:spacing w:before="60" w:after="60"/>
              <w:jc w:val="left"/>
              <w:rPr>
                <w:rFonts w:cs="Arial"/>
              </w:rPr>
            </w:pPr>
            <w:proofErr w:type="spellStart"/>
            <w:r>
              <w:rPr>
                <w:rFonts w:cs="Arial"/>
              </w:rPr>
              <w:t>MultilingualString</w:t>
            </w:r>
            <w:proofErr w:type="spellEnd"/>
          </w:p>
        </w:tc>
      </w:tr>
      <w:tr w:rsidR="009D0C44" w:rsidTr="00CE2DD1">
        <w:tblPrEx>
          <w:tblLook w:val="04A0" w:firstRow="1" w:lastRow="0" w:firstColumn="1" w:lastColumn="0" w:noHBand="0" w:noVBand="1"/>
        </w:tblPrEx>
        <w:trPr>
          <w:trHeight w:val="320"/>
        </w:trPr>
        <w:tc>
          <w:tcPr>
            <w:tcW w:w="2268" w:type="dxa"/>
          </w:tcPr>
          <w:p w:rsidR="009D0C44" w:rsidRDefault="009D0C44" w:rsidP="00CE2DD1">
            <w:pPr>
              <w:spacing w:before="60" w:after="60"/>
              <w:jc w:val="left"/>
              <w:rPr>
                <w:rFonts w:cs="Arial"/>
              </w:rPr>
            </w:pPr>
            <w:proofErr w:type="spellStart"/>
            <w:r>
              <w:rPr>
                <w:rFonts w:cs="Arial"/>
              </w:rPr>
              <w:t>alertCDirectionSense</w:t>
            </w:r>
            <w:proofErr w:type="spellEnd"/>
          </w:p>
        </w:tc>
        <w:tc>
          <w:tcPr>
            <w:tcW w:w="2268" w:type="dxa"/>
          </w:tcPr>
          <w:p w:rsidR="009D0C44" w:rsidRDefault="009D0C44" w:rsidP="00CE2DD1">
            <w:pPr>
              <w:spacing w:before="60" w:after="60"/>
              <w:jc w:val="left"/>
              <w:rPr>
                <w:rFonts w:cs="Arial"/>
              </w:rPr>
            </w:pPr>
            <w:proofErr w:type="spellStart"/>
            <w:r>
              <w:rPr>
                <w:rFonts w:cs="Arial"/>
              </w:rPr>
              <w:t>AlertCDirection</w:t>
            </w:r>
            <w:proofErr w:type="spellEnd"/>
          </w:p>
        </w:tc>
        <w:tc>
          <w:tcPr>
            <w:tcW w:w="2268" w:type="dxa"/>
          </w:tcPr>
          <w:p w:rsidR="009D0C44" w:rsidRDefault="009D0C44" w:rsidP="00CE2DD1">
            <w:pPr>
              <w:spacing w:before="60" w:after="60"/>
              <w:jc w:val="left"/>
              <w:rPr>
                <w:rFonts w:cs="Arial"/>
              </w:rPr>
            </w:pPr>
            <w:r>
              <w:rPr>
                <w:rFonts w:cs="Arial"/>
              </w:rPr>
              <w:t>ALERT-C direction sense</w:t>
            </w:r>
          </w:p>
        </w:tc>
        <w:tc>
          <w:tcPr>
            <w:tcW w:w="4025" w:type="dxa"/>
          </w:tcPr>
          <w:p w:rsidR="009D0C44" w:rsidRDefault="009D0C44" w:rsidP="00CE2DD1">
            <w:pPr>
              <w:spacing w:before="60" w:after="60"/>
              <w:jc w:val="left"/>
              <w:rPr>
                <w:rFonts w:cs="Arial"/>
              </w:rPr>
            </w:pPr>
            <w:r>
              <w:rPr>
                <w:rFonts w:cs="Arial"/>
              </w:rPr>
              <w:t>Indicates for circular routes (i.e. valid only for ring roads) the sense in which navigation should be made from the primary location to the secondary location, to avoid ambiguity. TRUE indicates positive RDS direction, i.e. direction of coding of road.</w:t>
            </w:r>
          </w:p>
        </w:tc>
        <w:tc>
          <w:tcPr>
            <w:tcW w:w="1417" w:type="dxa"/>
          </w:tcPr>
          <w:p w:rsidR="009D0C44" w:rsidRDefault="009D0C44" w:rsidP="00CE2DD1">
            <w:pPr>
              <w:spacing w:before="60" w:after="60"/>
              <w:jc w:val="center"/>
              <w:rPr>
                <w:rFonts w:cs="Arial"/>
              </w:rPr>
            </w:pPr>
            <w:r>
              <w:rPr>
                <w:rFonts w:cs="Arial"/>
              </w:rPr>
              <w:t>0..1</w:t>
            </w:r>
          </w:p>
        </w:tc>
        <w:tc>
          <w:tcPr>
            <w:tcW w:w="1701" w:type="dxa"/>
          </w:tcPr>
          <w:p w:rsidR="009D0C44" w:rsidRDefault="009D0C44" w:rsidP="00CE2DD1">
            <w:pPr>
              <w:spacing w:before="60" w:after="60"/>
              <w:jc w:val="left"/>
              <w:rPr>
                <w:rFonts w:cs="Arial"/>
              </w:rPr>
            </w:pPr>
            <w:r>
              <w:rPr>
                <w:rFonts w:cs="Arial"/>
              </w:rPr>
              <w:t>Boolean</w:t>
            </w:r>
          </w:p>
        </w:tc>
      </w:tr>
      <w:tr w:rsidR="009D0C44" w:rsidRPr="00DB1974" w:rsidTr="00CE2DD1">
        <w:tblPrEx>
          <w:tblLook w:val="04A0" w:firstRow="1" w:lastRow="0" w:firstColumn="1" w:lastColumn="0" w:noHBand="0" w:noVBand="1"/>
        </w:tblPrEx>
        <w:trPr>
          <w:trHeight w:val="320"/>
        </w:trPr>
        <w:tc>
          <w:tcPr>
            <w:tcW w:w="2268" w:type="dxa"/>
          </w:tcPr>
          <w:p w:rsidR="009D0C44" w:rsidRPr="00DB1974" w:rsidRDefault="009D0C44" w:rsidP="00CE2DD1">
            <w:pPr>
              <w:spacing w:before="60" w:after="60"/>
              <w:jc w:val="left"/>
              <w:rPr>
                <w:rFonts w:cs="Arial"/>
              </w:rPr>
            </w:pPr>
            <w:proofErr w:type="spellStart"/>
            <w:r>
              <w:rPr>
                <w:rFonts w:cs="Arial"/>
              </w:rPr>
              <w:t>alertCLocationCountryCode</w:t>
            </w:r>
            <w:proofErr w:type="spellEnd"/>
          </w:p>
        </w:tc>
        <w:tc>
          <w:tcPr>
            <w:tcW w:w="2268" w:type="dxa"/>
          </w:tcPr>
          <w:p w:rsidR="009D0C44" w:rsidRPr="00DB1974" w:rsidRDefault="009D0C44" w:rsidP="00CE2DD1">
            <w:pPr>
              <w:spacing w:before="60" w:after="60"/>
              <w:jc w:val="left"/>
              <w:rPr>
                <w:rFonts w:cs="Arial"/>
              </w:rPr>
            </w:pPr>
            <w:proofErr w:type="spellStart"/>
            <w:r>
              <w:rPr>
                <w:rFonts w:cs="Arial"/>
              </w:rPr>
              <w:t>AlertCLinear</w:t>
            </w:r>
            <w:proofErr w:type="spellEnd"/>
          </w:p>
        </w:tc>
        <w:tc>
          <w:tcPr>
            <w:tcW w:w="2268" w:type="dxa"/>
          </w:tcPr>
          <w:p w:rsidR="009D0C44" w:rsidRPr="00DB1974" w:rsidRDefault="009D0C44" w:rsidP="00CE2DD1">
            <w:pPr>
              <w:spacing w:before="60" w:after="60"/>
              <w:jc w:val="left"/>
              <w:rPr>
                <w:rFonts w:cs="Arial"/>
              </w:rPr>
            </w:pPr>
            <w:r w:rsidRPr="00DB1974">
              <w:rPr>
                <w:rFonts w:cs="Arial"/>
              </w:rPr>
              <w:t>ALERT-C location country code</w:t>
            </w:r>
          </w:p>
        </w:tc>
        <w:tc>
          <w:tcPr>
            <w:tcW w:w="4025" w:type="dxa"/>
          </w:tcPr>
          <w:p w:rsidR="009D0C44" w:rsidRPr="00DB1974" w:rsidRDefault="009D0C44" w:rsidP="00CE2DD1">
            <w:pPr>
              <w:spacing w:before="60" w:after="60"/>
              <w:jc w:val="left"/>
              <w:rPr>
                <w:rFonts w:cs="Arial"/>
              </w:rPr>
            </w:pPr>
            <w:r w:rsidRPr="00DB1974">
              <w:rPr>
                <w:rFonts w:cs="Arial"/>
              </w:rPr>
              <w:t>EBU country code.</w:t>
            </w:r>
          </w:p>
        </w:tc>
        <w:tc>
          <w:tcPr>
            <w:tcW w:w="1417" w:type="dxa"/>
          </w:tcPr>
          <w:p w:rsidR="009D0C44" w:rsidRPr="00DB1974" w:rsidRDefault="009D0C44" w:rsidP="00CE2DD1">
            <w:pPr>
              <w:spacing w:before="60" w:after="60"/>
              <w:jc w:val="center"/>
              <w:rPr>
                <w:rFonts w:cs="Arial"/>
              </w:rPr>
            </w:pPr>
            <w:r w:rsidRPr="00DB1974">
              <w:rPr>
                <w:rFonts w:cs="Arial"/>
              </w:rPr>
              <w:t>1..1</w:t>
            </w:r>
          </w:p>
        </w:tc>
        <w:tc>
          <w:tcPr>
            <w:tcW w:w="1701" w:type="dxa"/>
          </w:tcPr>
          <w:p w:rsidR="009D0C44" w:rsidRPr="00DB1974" w:rsidRDefault="009D0C44" w:rsidP="00CE2DD1">
            <w:pPr>
              <w:spacing w:before="60" w:after="60"/>
              <w:jc w:val="left"/>
              <w:rPr>
                <w:rFonts w:cs="Arial"/>
              </w:rPr>
            </w:pPr>
            <w:r w:rsidRPr="00DB1974">
              <w:rPr>
                <w:rFonts w:cs="Arial"/>
              </w:rPr>
              <w:t>String</w:t>
            </w:r>
          </w:p>
        </w:tc>
      </w:tr>
      <w:tr w:rsidR="009D0C44" w:rsidTr="00CE2DD1">
        <w:tblPrEx>
          <w:tblLook w:val="04A0" w:firstRow="1" w:lastRow="0" w:firstColumn="1" w:lastColumn="0" w:noHBand="0" w:noVBand="1"/>
        </w:tblPrEx>
        <w:trPr>
          <w:trHeight w:val="320"/>
        </w:trPr>
        <w:tc>
          <w:tcPr>
            <w:tcW w:w="2268" w:type="dxa"/>
          </w:tcPr>
          <w:p w:rsidR="009D0C44" w:rsidRDefault="009D0C44" w:rsidP="00CE2DD1">
            <w:pPr>
              <w:spacing w:before="60" w:after="60"/>
              <w:jc w:val="left"/>
              <w:rPr>
                <w:rFonts w:cs="Arial"/>
              </w:rPr>
            </w:pPr>
            <w:proofErr w:type="spellStart"/>
            <w:r>
              <w:rPr>
                <w:rFonts w:cs="Arial"/>
              </w:rPr>
              <w:t>alertCLocationName</w:t>
            </w:r>
            <w:proofErr w:type="spellEnd"/>
          </w:p>
        </w:tc>
        <w:tc>
          <w:tcPr>
            <w:tcW w:w="2268" w:type="dxa"/>
          </w:tcPr>
          <w:p w:rsidR="009D0C44" w:rsidRDefault="009D0C44" w:rsidP="00CE2DD1">
            <w:pPr>
              <w:spacing w:before="60" w:after="60"/>
              <w:jc w:val="left"/>
              <w:rPr>
                <w:rFonts w:cs="Arial"/>
              </w:rPr>
            </w:pPr>
            <w:proofErr w:type="spellStart"/>
            <w:r>
              <w:rPr>
                <w:rFonts w:cs="Arial"/>
              </w:rPr>
              <w:t>AlertCLocation</w:t>
            </w:r>
            <w:proofErr w:type="spellEnd"/>
          </w:p>
        </w:tc>
        <w:tc>
          <w:tcPr>
            <w:tcW w:w="2268" w:type="dxa"/>
          </w:tcPr>
          <w:p w:rsidR="009D0C44" w:rsidRDefault="009D0C44" w:rsidP="00CE2DD1">
            <w:pPr>
              <w:spacing w:before="60" w:after="60"/>
              <w:jc w:val="left"/>
              <w:rPr>
                <w:rFonts w:cs="Arial"/>
              </w:rPr>
            </w:pPr>
            <w:r>
              <w:rPr>
                <w:rFonts w:cs="Arial"/>
              </w:rPr>
              <w:t>ALERT-C location name</w:t>
            </w:r>
          </w:p>
        </w:tc>
        <w:tc>
          <w:tcPr>
            <w:tcW w:w="4025" w:type="dxa"/>
          </w:tcPr>
          <w:p w:rsidR="009D0C44" w:rsidRDefault="009D0C44" w:rsidP="00CE2DD1">
            <w:pPr>
              <w:spacing w:before="60" w:after="60"/>
              <w:jc w:val="left"/>
              <w:rPr>
                <w:rFonts w:cs="Arial"/>
              </w:rPr>
            </w:pPr>
            <w:r>
              <w:rPr>
                <w:rFonts w:cs="Arial"/>
              </w:rPr>
              <w:t>Name of ALERT-C location.</w:t>
            </w:r>
          </w:p>
        </w:tc>
        <w:tc>
          <w:tcPr>
            <w:tcW w:w="1417" w:type="dxa"/>
          </w:tcPr>
          <w:p w:rsidR="009D0C44" w:rsidRDefault="009D0C44" w:rsidP="00CE2DD1">
            <w:pPr>
              <w:spacing w:before="60" w:after="60"/>
              <w:jc w:val="center"/>
              <w:rPr>
                <w:rFonts w:cs="Arial"/>
              </w:rPr>
            </w:pPr>
            <w:r>
              <w:rPr>
                <w:rFonts w:cs="Arial"/>
              </w:rPr>
              <w:t>0..1</w:t>
            </w:r>
          </w:p>
        </w:tc>
        <w:tc>
          <w:tcPr>
            <w:tcW w:w="1701" w:type="dxa"/>
          </w:tcPr>
          <w:p w:rsidR="009D0C44" w:rsidRDefault="009D0C44" w:rsidP="00CE2DD1">
            <w:pPr>
              <w:spacing w:before="60" w:after="60"/>
              <w:jc w:val="left"/>
              <w:rPr>
                <w:rFonts w:cs="Arial"/>
              </w:rPr>
            </w:pPr>
            <w:proofErr w:type="spellStart"/>
            <w:r>
              <w:rPr>
                <w:rFonts w:cs="Arial"/>
              </w:rPr>
              <w:t>MultilingualString</w:t>
            </w:r>
            <w:proofErr w:type="spellEnd"/>
          </w:p>
        </w:tc>
      </w:tr>
      <w:tr w:rsidR="009D0C44" w:rsidRPr="00DB1974" w:rsidTr="00CE2DD1">
        <w:tblPrEx>
          <w:tblLook w:val="04A0" w:firstRow="1" w:lastRow="0" w:firstColumn="1" w:lastColumn="0" w:noHBand="0" w:noVBand="1"/>
        </w:tblPrEx>
        <w:trPr>
          <w:trHeight w:val="320"/>
        </w:trPr>
        <w:tc>
          <w:tcPr>
            <w:tcW w:w="2268" w:type="dxa"/>
          </w:tcPr>
          <w:p w:rsidR="009D0C44" w:rsidRPr="00DB1974" w:rsidRDefault="009D0C44" w:rsidP="00CE2DD1">
            <w:pPr>
              <w:spacing w:before="60" w:after="60"/>
              <w:jc w:val="left"/>
              <w:rPr>
                <w:rFonts w:cs="Arial"/>
              </w:rPr>
            </w:pPr>
            <w:proofErr w:type="spellStart"/>
            <w:r>
              <w:rPr>
                <w:rFonts w:cs="Arial"/>
              </w:rPr>
              <w:t>alertCLocationTableNumber</w:t>
            </w:r>
            <w:proofErr w:type="spellEnd"/>
          </w:p>
        </w:tc>
        <w:tc>
          <w:tcPr>
            <w:tcW w:w="2268" w:type="dxa"/>
          </w:tcPr>
          <w:p w:rsidR="009D0C44" w:rsidRPr="00DB1974" w:rsidRDefault="009D0C44" w:rsidP="00CE2DD1">
            <w:pPr>
              <w:spacing w:before="60" w:after="60"/>
              <w:jc w:val="left"/>
              <w:rPr>
                <w:rFonts w:cs="Arial"/>
              </w:rPr>
            </w:pPr>
            <w:proofErr w:type="spellStart"/>
            <w:r>
              <w:rPr>
                <w:rFonts w:cs="Arial"/>
              </w:rPr>
              <w:t>AlertCLinear</w:t>
            </w:r>
            <w:proofErr w:type="spellEnd"/>
          </w:p>
        </w:tc>
        <w:tc>
          <w:tcPr>
            <w:tcW w:w="2268" w:type="dxa"/>
          </w:tcPr>
          <w:p w:rsidR="009D0C44" w:rsidRPr="00DB1974" w:rsidRDefault="009D0C44" w:rsidP="00CE2DD1">
            <w:pPr>
              <w:spacing w:before="60" w:after="60"/>
              <w:jc w:val="left"/>
              <w:rPr>
                <w:rFonts w:cs="Arial"/>
              </w:rPr>
            </w:pPr>
            <w:r>
              <w:rPr>
                <w:rFonts w:cs="Arial"/>
              </w:rPr>
              <w:t>ALERT-C location table number</w:t>
            </w:r>
          </w:p>
        </w:tc>
        <w:tc>
          <w:tcPr>
            <w:tcW w:w="4025" w:type="dxa"/>
          </w:tcPr>
          <w:p w:rsidR="009D0C44" w:rsidRPr="00DB1974" w:rsidRDefault="009D0C44" w:rsidP="00CE2DD1">
            <w:pPr>
              <w:spacing w:before="60" w:after="60"/>
              <w:jc w:val="left"/>
              <w:rPr>
                <w:rFonts w:cs="Arial"/>
              </w:rPr>
            </w:pPr>
            <w:r>
              <w:rPr>
                <w:rFonts w:cs="Arial"/>
              </w:rPr>
              <w:t>Number allocated to an ALERT-C table in a country. Ref. EN ISO 14819-3 for the allocation of a location table number.</w:t>
            </w:r>
          </w:p>
        </w:tc>
        <w:tc>
          <w:tcPr>
            <w:tcW w:w="1417" w:type="dxa"/>
          </w:tcPr>
          <w:p w:rsidR="009D0C44" w:rsidRPr="00DB1974" w:rsidRDefault="009D0C44" w:rsidP="00CE2DD1">
            <w:pPr>
              <w:spacing w:before="60" w:after="60"/>
              <w:jc w:val="center"/>
              <w:rPr>
                <w:rFonts w:cs="Arial"/>
              </w:rPr>
            </w:pPr>
            <w:r>
              <w:rPr>
                <w:rFonts w:cs="Arial"/>
              </w:rPr>
              <w:t>1..1</w:t>
            </w:r>
          </w:p>
        </w:tc>
        <w:tc>
          <w:tcPr>
            <w:tcW w:w="1701" w:type="dxa"/>
          </w:tcPr>
          <w:p w:rsidR="009D0C44" w:rsidRPr="00DB1974" w:rsidRDefault="009D0C44" w:rsidP="00CE2DD1">
            <w:pPr>
              <w:spacing w:before="60" w:after="60"/>
              <w:jc w:val="left"/>
              <w:rPr>
                <w:rFonts w:cs="Arial"/>
              </w:rPr>
            </w:pPr>
            <w:r>
              <w:rPr>
                <w:rFonts w:cs="Arial"/>
              </w:rPr>
              <w:t>String</w:t>
            </w:r>
          </w:p>
        </w:tc>
      </w:tr>
      <w:tr w:rsidR="009D0C44" w:rsidTr="00CE2DD1">
        <w:tblPrEx>
          <w:tblLook w:val="04A0" w:firstRow="1" w:lastRow="0" w:firstColumn="1" w:lastColumn="0" w:noHBand="0" w:noVBand="1"/>
        </w:tblPrEx>
        <w:trPr>
          <w:trHeight w:val="320"/>
        </w:trPr>
        <w:tc>
          <w:tcPr>
            <w:tcW w:w="2268" w:type="dxa"/>
          </w:tcPr>
          <w:p w:rsidR="009D0C44" w:rsidRPr="00DB1974" w:rsidRDefault="009D0C44" w:rsidP="00CE2DD1">
            <w:pPr>
              <w:spacing w:before="60" w:after="60"/>
              <w:jc w:val="left"/>
              <w:rPr>
                <w:rFonts w:cs="Arial"/>
              </w:rPr>
            </w:pPr>
            <w:proofErr w:type="spellStart"/>
            <w:r>
              <w:rPr>
                <w:rFonts w:cs="Arial"/>
              </w:rPr>
              <w:t>alertCLocationTableVersion</w:t>
            </w:r>
            <w:proofErr w:type="spellEnd"/>
          </w:p>
        </w:tc>
        <w:tc>
          <w:tcPr>
            <w:tcW w:w="2268" w:type="dxa"/>
          </w:tcPr>
          <w:p w:rsidR="009D0C44" w:rsidRDefault="009D0C44" w:rsidP="00CE2DD1">
            <w:pPr>
              <w:spacing w:before="60" w:after="60"/>
              <w:jc w:val="left"/>
              <w:rPr>
                <w:rFonts w:cs="Arial"/>
              </w:rPr>
            </w:pPr>
            <w:proofErr w:type="spellStart"/>
            <w:r>
              <w:rPr>
                <w:rFonts w:cs="Arial"/>
              </w:rPr>
              <w:t>AlertCLinear</w:t>
            </w:r>
            <w:proofErr w:type="spellEnd"/>
          </w:p>
        </w:tc>
        <w:tc>
          <w:tcPr>
            <w:tcW w:w="2268" w:type="dxa"/>
          </w:tcPr>
          <w:p w:rsidR="009D0C44" w:rsidRDefault="009D0C44" w:rsidP="00CE2DD1">
            <w:pPr>
              <w:spacing w:before="60" w:after="60"/>
              <w:jc w:val="left"/>
              <w:rPr>
                <w:rFonts w:cs="Arial"/>
              </w:rPr>
            </w:pPr>
            <w:r>
              <w:rPr>
                <w:rFonts w:cs="Arial"/>
              </w:rPr>
              <w:t>ALERT-C location table version</w:t>
            </w:r>
          </w:p>
        </w:tc>
        <w:tc>
          <w:tcPr>
            <w:tcW w:w="4025" w:type="dxa"/>
          </w:tcPr>
          <w:p w:rsidR="009D0C44" w:rsidRDefault="009D0C44" w:rsidP="00CE2DD1">
            <w:pPr>
              <w:spacing w:before="60" w:after="60"/>
              <w:jc w:val="left"/>
              <w:rPr>
                <w:rFonts w:cs="Arial"/>
              </w:rPr>
            </w:pPr>
            <w:r>
              <w:rPr>
                <w:rFonts w:cs="Arial"/>
              </w:rPr>
              <w:t>Version number associated with an ALERT-C table reference.</w:t>
            </w:r>
          </w:p>
        </w:tc>
        <w:tc>
          <w:tcPr>
            <w:tcW w:w="1417" w:type="dxa"/>
          </w:tcPr>
          <w:p w:rsidR="009D0C44" w:rsidRDefault="009D0C44" w:rsidP="00CE2DD1">
            <w:pPr>
              <w:spacing w:before="60" w:after="60"/>
              <w:jc w:val="center"/>
              <w:rPr>
                <w:rFonts w:cs="Arial"/>
              </w:rPr>
            </w:pPr>
            <w:r>
              <w:rPr>
                <w:rFonts w:cs="Arial"/>
              </w:rPr>
              <w:t>1..1</w:t>
            </w:r>
          </w:p>
        </w:tc>
        <w:tc>
          <w:tcPr>
            <w:tcW w:w="1701" w:type="dxa"/>
          </w:tcPr>
          <w:p w:rsidR="009D0C44" w:rsidRDefault="009D0C44" w:rsidP="00CE2DD1">
            <w:pPr>
              <w:spacing w:before="60" w:after="60"/>
              <w:jc w:val="left"/>
              <w:rPr>
                <w:rFonts w:cs="Arial"/>
              </w:rPr>
            </w:pPr>
            <w:r>
              <w:rPr>
                <w:rFonts w:cs="Arial"/>
              </w:rPr>
              <w:t>String</w:t>
            </w:r>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CE2DD1">
            <w:pPr>
              <w:spacing w:before="60" w:after="60"/>
              <w:jc w:val="left"/>
              <w:rPr>
                <w:rFonts w:cs="Arial"/>
              </w:rPr>
            </w:pPr>
            <w:r>
              <w:rPr>
                <w:rFonts w:cs="Arial"/>
              </w:rPr>
              <w:t>bearing</w:t>
            </w:r>
          </w:p>
        </w:tc>
        <w:tc>
          <w:tcPr>
            <w:tcW w:w="2268" w:type="dxa"/>
          </w:tcPr>
          <w:p w:rsidR="009D0C44" w:rsidRDefault="009D0C44" w:rsidP="00CE2DD1">
            <w:pPr>
              <w:spacing w:before="60" w:after="60"/>
              <w:jc w:val="left"/>
              <w:rPr>
                <w:rFonts w:cs="Arial"/>
              </w:rPr>
            </w:pPr>
            <w:proofErr w:type="spellStart"/>
            <w:r>
              <w:rPr>
                <w:rFonts w:cs="Arial"/>
              </w:rPr>
              <w:t>PointByCoordinates</w:t>
            </w:r>
            <w:proofErr w:type="spellEnd"/>
          </w:p>
        </w:tc>
        <w:tc>
          <w:tcPr>
            <w:tcW w:w="2268" w:type="dxa"/>
          </w:tcPr>
          <w:p w:rsidR="009D0C44" w:rsidRPr="00DB1974" w:rsidRDefault="009D0C44" w:rsidP="00CE2DD1">
            <w:pPr>
              <w:spacing w:before="60" w:after="60"/>
              <w:jc w:val="left"/>
              <w:rPr>
                <w:rFonts w:cs="Arial"/>
              </w:rPr>
            </w:pPr>
            <w:r>
              <w:rPr>
                <w:rFonts w:cs="Arial"/>
              </w:rPr>
              <w:t>Bearing</w:t>
            </w:r>
          </w:p>
        </w:tc>
        <w:tc>
          <w:tcPr>
            <w:tcW w:w="4025" w:type="dxa"/>
          </w:tcPr>
          <w:p w:rsidR="009D0C44" w:rsidRPr="00DB1974" w:rsidRDefault="009D0C44" w:rsidP="00CE2DD1">
            <w:pPr>
              <w:spacing w:before="60" w:after="60"/>
              <w:jc w:val="left"/>
              <w:rPr>
                <w:rFonts w:cs="Arial"/>
              </w:rPr>
            </w:pPr>
            <w:r w:rsidRPr="007A57DB">
              <w:rPr>
                <w:rFonts w:cs="Arial"/>
                <w:lang w:val="en-US"/>
              </w:rPr>
              <w:t>A bearing at the point measured in degrees (0 - 359). Unless otherwise specified the reference direction corresponding to 0 degrees is North.</w:t>
            </w:r>
          </w:p>
        </w:tc>
        <w:tc>
          <w:tcPr>
            <w:tcW w:w="1417" w:type="dxa"/>
          </w:tcPr>
          <w:p w:rsidR="009D0C44" w:rsidRPr="00DB1974" w:rsidRDefault="009D0C44" w:rsidP="00CE2DD1">
            <w:pPr>
              <w:spacing w:before="60" w:after="60"/>
              <w:jc w:val="center"/>
              <w:rPr>
                <w:rFonts w:cs="Arial"/>
              </w:rPr>
            </w:pPr>
            <w:r>
              <w:rPr>
                <w:rFonts w:cs="Arial"/>
              </w:rPr>
              <w:t>0..1</w:t>
            </w:r>
          </w:p>
        </w:tc>
        <w:tc>
          <w:tcPr>
            <w:tcW w:w="1701" w:type="dxa"/>
          </w:tcPr>
          <w:p w:rsidR="009D0C44" w:rsidRPr="00DB1974" w:rsidRDefault="009D0C44" w:rsidP="00CE2DD1">
            <w:pPr>
              <w:spacing w:before="60" w:after="60"/>
              <w:jc w:val="left"/>
              <w:rPr>
                <w:rFonts w:cs="Arial"/>
              </w:rPr>
            </w:pPr>
            <w:proofErr w:type="spellStart"/>
            <w:r w:rsidRPr="007A57DB">
              <w:rPr>
                <w:rFonts w:cs="Arial"/>
                <w:lang w:val="en-US"/>
              </w:rPr>
              <w:t>NonNegativeInteger</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Pr="00DB1974" w:rsidRDefault="009D0C44" w:rsidP="003E3DB9">
            <w:pPr>
              <w:spacing w:before="60" w:after="60"/>
              <w:jc w:val="left"/>
              <w:rPr>
                <w:rFonts w:cs="Arial"/>
              </w:rPr>
            </w:pPr>
            <w:r>
              <w:rPr>
                <w:rFonts w:cs="Arial"/>
              </w:rPr>
              <w:t>carriageway</w:t>
            </w:r>
          </w:p>
        </w:tc>
        <w:tc>
          <w:tcPr>
            <w:tcW w:w="2268" w:type="dxa"/>
          </w:tcPr>
          <w:p w:rsidR="009D0C44" w:rsidRPr="00DB1974" w:rsidRDefault="009D0C44" w:rsidP="003E3DB9">
            <w:pPr>
              <w:spacing w:before="60" w:after="60"/>
              <w:jc w:val="left"/>
              <w:rPr>
                <w:rFonts w:cs="Arial"/>
              </w:rPr>
            </w:pPr>
            <w:proofErr w:type="spellStart"/>
            <w:r>
              <w:rPr>
                <w:rFonts w:cs="Arial"/>
              </w:rPr>
              <w:t>AffectedCarriagewayAndLanes</w:t>
            </w:r>
            <w:proofErr w:type="spellEnd"/>
          </w:p>
        </w:tc>
        <w:tc>
          <w:tcPr>
            <w:tcW w:w="2268" w:type="dxa"/>
          </w:tcPr>
          <w:p w:rsidR="009D0C44" w:rsidRPr="00DB1974" w:rsidRDefault="009D0C44" w:rsidP="003E3DB9">
            <w:pPr>
              <w:spacing w:before="60" w:after="60"/>
              <w:jc w:val="left"/>
              <w:rPr>
                <w:rFonts w:cs="Arial"/>
              </w:rPr>
            </w:pPr>
            <w:r w:rsidRPr="00DB1974">
              <w:rPr>
                <w:rFonts w:cs="Arial"/>
              </w:rPr>
              <w:t>Carriageway</w:t>
            </w:r>
          </w:p>
        </w:tc>
        <w:tc>
          <w:tcPr>
            <w:tcW w:w="4025" w:type="dxa"/>
          </w:tcPr>
          <w:p w:rsidR="009D0C44" w:rsidRPr="00DB1974" w:rsidRDefault="009D0C44" w:rsidP="003E3DB9">
            <w:pPr>
              <w:spacing w:before="60" w:after="60"/>
              <w:jc w:val="left"/>
              <w:rPr>
                <w:rFonts w:cs="Arial"/>
              </w:rPr>
            </w:pPr>
            <w:r w:rsidRPr="00DB1974">
              <w:rPr>
                <w:rFonts w:cs="Arial"/>
              </w:rPr>
              <w:t>Indicates the section of carriageway to which the location relates.</w:t>
            </w:r>
          </w:p>
        </w:tc>
        <w:tc>
          <w:tcPr>
            <w:tcW w:w="1417" w:type="dxa"/>
          </w:tcPr>
          <w:p w:rsidR="009D0C44" w:rsidRPr="00DB1974" w:rsidRDefault="009D0C44" w:rsidP="003E3DB9">
            <w:pPr>
              <w:spacing w:before="60" w:after="60"/>
              <w:jc w:val="center"/>
              <w:rPr>
                <w:rFonts w:cs="Arial"/>
              </w:rPr>
            </w:pPr>
            <w:r w:rsidRPr="00DB1974">
              <w:rPr>
                <w:rFonts w:cs="Arial"/>
              </w:rPr>
              <w:t>1..1</w:t>
            </w:r>
          </w:p>
        </w:tc>
        <w:tc>
          <w:tcPr>
            <w:tcW w:w="1701" w:type="dxa"/>
          </w:tcPr>
          <w:p w:rsidR="009D0C44" w:rsidRPr="00DB1974" w:rsidRDefault="009D0C44" w:rsidP="003E3DB9">
            <w:pPr>
              <w:spacing w:before="60" w:after="60"/>
              <w:jc w:val="left"/>
              <w:rPr>
                <w:rFonts w:cs="Arial"/>
              </w:rPr>
            </w:pPr>
            <w:proofErr w:type="spellStart"/>
            <w:r w:rsidRPr="00DB1974">
              <w:rPr>
                <w:rFonts w:cs="Arial"/>
              </w:rPr>
              <w:t>CarriagewayEnum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clientIdentification</w:t>
            </w:r>
            <w:proofErr w:type="spellEnd"/>
          </w:p>
        </w:tc>
        <w:tc>
          <w:tcPr>
            <w:tcW w:w="2268" w:type="dxa"/>
          </w:tcPr>
          <w:p w:rsidR="009D0C44" w:rsidRDefault="009D0C44" w:rsidP="004B7334">
            <w:pPr>
              <w:spacing w:before="60" w:after="60"/>
              <w:jc w:val="left"/>
              <w:rPr>
                <w:rFonts w:cs="Arial"/>
              </w:rPr>
            </w:pPr>
            <w:r>
              <w:rPr>
                <w:rFonts w:cs="Arial"/>
              </w:rPr>
              <w:t>Exchange</w:t>
            </w:r>
          </w:p>
        </w:tc>
        <w:tc>
          <w:tcPr>
            <w:tcW w:w="2268" w:type="dxa"/>
          </w:tcPr>
          <w:p w:rsidR="009D0C44" w:rsidRPr="00CC4478" w:rsidRDefault="009D0C44" w:rsidP="00203B8B">
            <w:pPr>
              <w:spacing w:before="60" w:after="60"/>
              <w:jc w:val="left"/>
              <w:rPr>
                <w:rFonts w:cs="Arial"/>
              </w:rPr>
            </w:pPr>
            <w:r>
              <w:rPr>
                <w:rFonts w:cs="Arial"/>
              </w:rPr>
              <w:t>Client identification</w:t>
            </w:r>
          </w:p>
        </w:tc>
        <w:tc>
          <w:tcPr>
            <w:tcW w:w="4025" w:type="dxa"/>
          </w:tcPr>
          <w:p w:rsidR="009D0C44" w:rsidRPr="00CC4478" w:rsidRDefault="009D0C44" w:rsidP="00203B8B">
            <w:pPr>
              <w:spacing w:before="60" w:after="60"/>
              <w:jc w:val="left"/>
              <w:rPr>
                <w:rFonts w:cs="Arial"/>
              </w:rPr>
            </w:pPr>
            <w:r w:rsidRPr="004B7334">
              <w:rPr>
                <w:rFonts w:cs="Arial"/>
                <w:lang w:val="en-US"/>
              </w:rPr>
              <w:t xml:space="preserve">In a data exchange process, an identifier of the </w:t>
            </w:r>
            <w:proofErr w:type="spellStart"/>
            <w:r w:rsidRPr="004B7334">
              <w:rPr>
                <w:rFonts w:cs="Arial"/>
                <w:lang w:val="en-US"/>
              </w:rPr>
              <w:t>organisation</w:t>
            </w:r>
            <w:proofErr w:type="spellEnd"/>
            <w:r w:rsidRPr="004B7334">
              <w:rPr>
                <w:rFonts w:cs="Arial"/>
                <w:lang w:val="en-US"/>
              </w:rPr>
              <w:t xml:space="preserve"> or group of </w:t>
            </w:r>
            <w:proofErr w:type="spellStart"/>
            <w:r w:rsidRPr="004B7334">
              <w:rPr>
                <w:rFonts w:cs="Arial"/>
                <w:lang w:val="en-US"/>
              </w:rPr>
              <w:t>organisations</w:t>
            </w:r>
            <w:proofErr w:type="spellEnd"/>
            <w:r w:rsidRPr="004B7334">
              <w:rPr>
                <w:rFonts w:cs="Arial"/>
                <w:lang w:val="en-US"/>
              </w:rPr>
              <w:t xml:space="preserve"> which receives information from the DATEX II supplier system.</w:t>
            </w:r>
          </w:p>
        </w:tc>
        <w:tc>
          <w:tcPr>
            <w:tcW w:w="1417" w:type="dxa"/>
          </w:tcPr>
          <w:p w:rsidR="009D0C44" w:rsidRPr="00CC4478" w:rsidRDefault="009D0C44" w:rsidP="00203B8B">
            <w:pPr>
              <w:spacing w:before="60" w:after="60"/>
              <w:jc w:val="center"/>
              <w:rPr>
                <w:rFonts w:cs="Arial"/>
              </w:rPr>
            </w:pPr>
            <w:r>
              <w:rPr>
                <w:rFonts w:cs="Arial"/>
              </w:rPr>
              <w:t>0..1</w:t>
            </w:r>
          </w:p>
        </w:tc>
        <w:tc>
          <w:tcPr>
            <w:tcW w:w="1701" w:type="dxa"/>
          </w:tcPr>
          <w:p w:rsidR="009D0C44" w:rsidRPr="00CC4478" w:rsidRDefault="009D0C44" w:rsidP="00203B8B">
            <w:pPr>
              <w:spacing w:before="60" w:after="60"/>
              <w:jc w:val="left"/>
              <w:rPr>
                <w:rFonts w:cs="Arial"/>
              </w:rPr>
            </w:pPr>
            <w:r>
              <w:rPr>
                <w:rFonts w:cs="Arial"/>
              </w:rPr>
              <w:t>String</w:t>
            </w:r>
          </w:p>
        </w:tc>
      </w:tr>
      <w:tr w:rsidR="009D0C44" w:rsidRPr="00CC4478" w:rsidTr="00203B8B">
        <w:tblPrEx>
          <w:tblLook w:val="04A0" w:firstRow="1" w:lastRow="0" w:firstColumn="1" w:lastColumn="0" w:noHBand="0" w:noVBand="1"/>
        </w:tblPrEx>
        <w:trPr>
          <w:trHeight w:val="320"/>
        </w:trPr>
        <w:tc>
          <w:tcPr>
            <w:tcW w:w="2268" w:type="dxa"/>
          </w:tcPr>
          <w:p w:rsidR="009D0C44" w:rsidRPr="00CC4478" w:rsidRDefault="009D0C44" w:rsidP="00203B8B">
            <w:pPr>
              <w:spacing w:before="60" w:after="60"/>
              <w:jc w:val="left"/>
              <w:rPr>
                <w:rFonts w:cs="Arial"/>
              </w:rPr>
            </w:pPr>
            <w:r>
              <w:rPr>
                <w:rFonts w:cs="Arial"/>
              </w:rPr>
              <w:t>comment</w:t>
            </w:r>
          </w:p>
        </w:tc>
        <w:tc>
          <w:tcPr>
            <w:tcW w:w="2268" w:type="dxa"/>
          </w:tcPr>
          <w:p w:rsidR="009D0C44" w:rsidRPr="00CC4478" w:rsidRDefault="009D0C44" w:rsidP="00203B8B">
            <w:pPr>
              <w:spacing w:before="60" w:after="60"/>
              <w:jc w:val="left"/>
              <w:rPr>
                <w:rFonts w:cs="Arial"/>
              </w:rPr>
            </w:pPr>
            <w:r>
              <w:rPr>
                <w:rFonts w:cs="Arial"/>
              </w:rPr>
              <w:t>Comment</w:t>
            </w:r>
          </w:p>
        </w:tc>
        <w:tc>
          <w:tcPr>
            <w:tcW w:w="2268" w:type="dxa"/>
          </w:tcPr>
          <w:p w:rsidR="009D0C44" w:rsidRPr="00CC4478" w:rsidRDefault="009D0C44" w:rsidP="00203B8B">
            <w:pPr>
              <w:spacing w:before="60" w:after="60"/>
              <w:jc w:val="left"/>
              <w:rPr>
                <w:rFonts w:cs="Arial"/>
              </w:rPr>
            </w:pPr>
            <w:r w:rsidRPr="00CC4478">
              <w:rPr>
                <w:rFonts w:cs="Arial"/>
              </w:rPr>
              <w:t>Comment</w:t>
            </w:r>
          </w:p>
        </w:tc>
        <w:tc>
          <w:tcPr>
            <w:tcW w:w="4025" w:type="dxa"/>
          </w:tcPr>
          <w:p w:rsidR="009D0C44" w:rsidRPr="00CC4478" w:rsidRDefault="009D0C44" w:rsidP="00203B8B">
            <w:pPr>
              <w:spacing w:before="60" w:after="60"/>
              <w:jc w:val="left"/>
              <w:rPr>
                <w:rFonts w:cs="Arial"/>
              </w:rPr>
            </w:pPr>
            <w:r w:rsidRPr="00CC4478">
              <w:rPr>
                <w:rFonts w:cs="Arial"/>
              </w:rPr>
              <w:t xml:space="preserve">A free text comment that can be used by the operator to convey un-coded </w:t>
            </w:r>
            <w:r w:rsidRPr="00CC4478">
              <w:rPr>
                <w:rFonts w:cs="Arial"/>
              </w:rPr>
              <w:lastRenderedPageBreak/>
              <w:t>observations/information.</w:t>
            </w:r>
          </w:p>
        </w:tc>
        <w:tc>
          <w:tcPr>
            <w:tcW w:w="1417" w:type="dxa"/>
          </w:tcPr>
          <w:p w:rsidR="009D0C44" w:rsidRPr="00CC4478" w:rsidRDefault="009D0C44" w:rsidP="00203B8B">
            <w:pPr>
              <w:spacing w:before="60" w:after="60"/>
              <w:jc w:val="center"/>
              <w:rPr>
                <w:rFonts w:cs="Arial"/>
              </w:rPr>
            </w:pPr>
            <w:r w:rsidRPr="00CC4478">
              <w:rPr>
                <w:rFonts w:cs="Arial"/>
              </w:rPr>
              <w:lastRenderedPageBreak/>
              <w:t>1..1</w:t>
            </w:r>
          </w:p>
        </w:tc>
        <w:tc>
          <w:tcPr>
            <w:tcW w:w="1701" w:type="dxa"/>
          </w:tcPr>
          <w:p w:rsidR="009D0C44" w:rsidRPr="00CC4478" w:rsidRDefault="009D0C44" w:rsidP="00203B8B">
            <w:pPr>
              <w:spacing w:before="60" w:after="60"/>
              <w:jc w:val="left"/>
              <w:rPr>
                <w:rFonts w:cs="Arial"/>
              </w:rPr>
            </w:pPr>
            <w:proofErr w:type="spellStart"/>
            <w:r w:rsidRPr="00CC4478">
              <w:rPr>
                <w:rFonts w:cs="Arial"/>
              </w:rPr>
              <w:t>MultilingualString</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lastRenderedPageBreak/>
              <w:t>complianceOption</w:t>
            </w:r>
            <w:proofErr w:type="spellEnd"/>
          </w:p>
        </w:tc>
        <w:tc>
          <w:tcPr>
            <w:tcW w:w="2268" w:type="dxa"/>
          </w:tcPr>
          <w:p w:rsidR="009D0C44" w:rsidRDefault="009D0C44" w:rsidP="00203B8B">
            <w:pPr>
              <w:spacing w:before="60" w:after="60"/>
              <w:jc w:val="left"/>
              <w:rPr>
                <w:rFonts w:cs="Arial"/>
              </w:rPr>
            </w:pPr>
            <w:proofErr w:type="spellStart"/>
            <w:r>
              <w:rPr>
                <w:rFonts w:cs="Arial"/>
              </w:rPr>
              <w:t>NetworkManagement</w:t>
            </w:r>
            <w:proofErr w:type="spellEnd"/>
          </w:p>
        </w:tc>
        <w:tc>
          <w:tcPr>
            <w:tcW w:w="2268" w:type="dxa"/>
          </w:tcPr>
          <w:p w:rsidR="009D0C44" w:rsidRDefault="009D0C44" w:rsidP="00203B8B">
            <w:pPr>
              <w:spacing w:before="60" w:after="60"/>
              <w:jc w:val="left"/>
              <w:rPr>
                <w:rFonts w:cs="Arial"/>
              </w:rPr>
            </w:pPr>
            <w:r>
              <w:rPr>
                <w:rFonts w:cs="Arial"/>
              </w:rPr>
              <w:t>Compliance option</w:t>
            </w:r>
          </w:p>
        </w:tc>
        <w:tc>
          <w:tcPr>
            <w:tcW w:w="4025" w:type="dxa"/>
          </w:tcPr>
          <w:p w:rsidR="009D0C44" w:rsidRDefault="009D0C44" w:rsidP="00203B8B">
            <w:pPr>
              <w:spacing w:before="60" w:after="60"/>
              <w:jc w:val="left"/>
              <w:rPr>
                <w:rFonts w:cs="Arial"/>
              </w:rPr>
            </w:pPr>
            <w:r>
              <w:rPr>
                <w:rFonts w:cs="Arial"/>
              </w:rPr>
              <w:t>Defines whether the network management instruction or the control resulting from a network management action is advisory or mandatory.</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spacing w:before="60" w:after="60"/>
              <w:jc w:val="left"/>
              <w:rPr>
                <w:rFonts w:cs="Arial"/>
              </w:rPr>
            </w:pPr>
            <w:proofErr w:type="spellStart"/>
            <w:r>
              <w:rPr>
                <w:rFonts w:cs="Arial"/>
              </w:rPr>
              <w:t>ComplianceOptionEnum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r>
              <w:rPr>
                <w:rFonts w:cs="Arial"/>
              </w:rPr>
              <w:t>confidentiality</w:t>
            </w:r>
          </w:p>
        </w:tc>
        <w:tc>
          <w:tcPr>
            <w:tcW w:w="2268" w:type="dxa"/>
          </w:tcPr>
          <w:p w:rsidR="009D0C44" w:rsidRDefault="009D0C44" w:rsidP="00203B8B">
            <w:pPr>
              <w:spacing w:before="60" w:after="60"/>
              <w:jc w:val="left"/>
              <w:rPr>
                <w:rFonts w:cs="Arial"/>
              </w:rPr>
            </w:pPr>
            <w:proofErr w:type="spellStart"/>
            <w:r>
              <w:rPr>
                <w:rFonts w:cs="Arial"/>
              </w:rPr>
              <w:t>HeaderInformation</w:t>
            </w:r>
            <w:proofErr w:type="spellEnd"/>
          </w:p>
        </w:tc>
        <w:tc>
          <w:tcPr>
            <w:tcW w:w="2268" w:type="dxa"/>
          </w:tcPr>
          <w:p w:rsidR="009D0C44" w:rsidRDefault="009D0C44" w:rsidP="00203B8B">
            <w:pPr>
              <w:spacing w:before="60" w:after="60"/>
              <w:jc w:val="left"/>
              <w:rPr>
                <w:rFonts w:cs="Arial"/>
              </w:rPr>
            </w:pPr>
            <w:r>
              <w:rPr>
                <w:rFonts w:cs="Arial"/>
              </w:rPr>
              <w:t>Confidentiality</w:t>
            </w:r>
          </w:p>
        </w:tc>
        <w:tc>
          <w:tcPr>
            <w:tcW w:w="4025" w:type="dxa"/>
          </w:tcPr>
          <w:p w:rsidR="009D0C44" w:rsidRDefault="009D0C44" w:rsidP="00203B8B">
            <w:pPr>
              <w:spacing w:before="60" w:after="60"/>
              <w:jc w:val="left"/>
              <w:rPr>
                <w:rFonts w:cs="Arial"/>
              </w:rPr>
            </w:pPr>
            <w:r>
              <w:rPr>
                <w:rFonts w:cs="Arial"/>
              </w:rPr>
              <w:t>The extent to which the related information may be circulated, according to the recipient type. Recipients must comply with this confidentiality statement.</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spacing w:before="60" w:after="60"/>
              <w:jc w:val="left"/>
              <w:rPr>
                <w:rFonts w:cs="Arial"/>
              </w:rPr>
            </w:pPr>
            <w:proofErr w:type="spellStart"/>
            <w:r>
              <w:rPr>
                <w:rFonts w:cs="Arial"/>
              </w:rPr>
              <w:t>ConfidentialityValueEnum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Pr="00CC4478" w:rsidRDefault="009D0C44" w:rsidP="00203B8B">
            <w:pPr>
              <w:spacing w:before="60" w:after="60"/>
              <w:jc w:val="left"/>
              <w:rPr>
                <w:rFonts w:cs="Arial"/>
              </w:rPr>
            </w:pPr>
            <w:proofErr w:type="spellStart"/>
            <w:r>
              <w:rPr>
                <w:rFonts w:cs="Arial"/>
              </w:rPr>
              <w:t>constructionWorkType</w:t>
            </w:r>
            <w:proofErr w:type="spellEnd"/>
          </w:p>
        </w:tc>
        <w:tc>
          <w:tcPr>
            <w:tcW w:w="2268" w:type="dxa"/>
          </w:tcPr>
          <w:p w:rsidR="009D0C44" w:rsidRPr="00CC4478" w:rsidRDefault="009D0C44" w:rsidP="00203B8B">
            <w:pPr>
              <w:spacing w:before="60" w:after="60"/>
              <w:jc w:val="left"/>
              <w:rPr>
                <w:rFonts w:cs="Arial"/>
              </w:rPr>
            </w:pPr>
            <w:proofErr w:type="spellStart"/>
            <w:r>
              <w:rPr>
                <w:rFonts w:cs="Arial"/>
              </w:rPr>
              <w:t>ConstructionWorks</w:t>
            </w:r>
            <w:proofErr w:type="spellEnd"/>
          </w:p>
        </w:tc>
        <w:tc>
          <w:tcPr>
            <w:tcW w:w="2268" w:type="dxa"/>
          </w:tcPr>
          <w:p w:rsidR="009D0C44" w:rsidRPr="00CC4478" w:rsidRDefault="009D0C44" w:rsidP="00203B8B">
            <w:pPr>
              <w:spacing w:before="60" w:after="60"/>
              <w:jc w:val="left"/>
              <w:rPr>
                <w:rFonts w:cs="Arial"/>
              </w:rPr>
            </w:pPr>
            <w:r w:rsidRPr="00CC4478">
              <w:rPr>
                <w:rFonts w:cs="Arial"/>
              </w:rPr>
              <w:t>Construction work type</w:t>
            </w:r>
          </w:p>
        </w:tc>
        <w:tc>
          <w:tcPr>
            <w:tcW w:w="4025" w:type="dxa"/>
          </w:tcPr>
          <w:p w:rsidR="009D0C44" w:rsidRPr="00CC4478" w:rsidRDefault="009D0C44" w:rsidP="00203B8B">
            <w:pPr>
              <w:spacing w:before="60" w:after="60"/>
              <w:jc w:val="left"/>
              <w:rPr>
                <w:rFonts w:cs="Arial"/>
              </w:rPr>
            </w:pPr>
            <w:r w:rsidRPr="00CC4478">
              <w:rPr>
                <w:rFonts w:cs="Arial"/>
              </w:rPr>
              <w:t>The type of construction work being performed.</w:t>
            </w:r>
          </w:p>
        </w:tc>
        <w:tc>
          <w:tcPr>
            <w:tcW w:w="1417" w:type="dxa"/>
          </w:tcPr>
          <w:p w:rsidR="009D0C44" w:rsidRPr="00CC4478" w:rsidRDefault="009D0C44" w:rsidP="00203B8B">
            <w:pPr>
              <w:spacing w:before="60" w:after="60"/>
              <w:jc w:val="center"/>
              <w:rPr>
                <w:rFonts w:cs="Arial"/>
              </w:rPr>
            </w:pPr>
            <w:r w:rsidRPr="00CC4478">
              <w:rPr>
                <w:rFonts w:cs="Arial"/>
              </w:rPr>
              <w:t>0..1</w:t>
            </w:r>
          </w:p>
        </w:tc>
        <w:tc>
          <w:tcPr>
            <w:tcW w:w="1701" w:type="dxa"/>
          </w:tcPr>
          <w:p w:rsidR="009D0C44" w:rsidRPr="00CC4478" w:rsidRDefault="009D0C44" w:rsidP="00203B8B">
            <w:pPr>
              <w:spacing w:before="60" w:after="60"/>
              <w:jc w:val="left"/>
              <w:rPr>
                <w:rFonts w:cs="Arial"/>
              </w:rPr>
            </w:pPr>
            <w:proofErr w:type="spellStart"/>
            <w:r w:rsidRPr="00CC4478">
              <w:rPr>
                <w:rFonts w:cs="Arial"/>
              </w:rPr>
              <w:t>ConstructionWorkTypeEnum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r>
              <w:rPr>
                <w:rFonts w:cs="Arial"/>
              </w:rPr>
              <w:t>country</w:t>
            </w:r>
          </w:p>
        </w:tc>
        <w:tc>
          <w:tcPr>
            <w:tcW w:w="2268" w:type="dxa"/>
          </w:tcPr>
          <w:p w:rsidR="009D0C44" w:rsidRDefault="009D0C44" w:rsidP="00203B8B">
            <w:pPr>
              <w:spacing w:before="60" w:after="60"/>
              <w:jc w:val="left"/>
              <w:rPr>
                <w:rFonts w:cs="Arial"/>
              </w:rPr>
            </w:pPr>
            <w:proofErr w:type="spellStart"/>
            <w:r>
              <w:rPr>
                <w:rFonts w:cs="Arial"/>
              </w:rPr>
              <w:t>InternationalIdentifier</w:t>
            </w:r>
            <w:proofErr w:type="spellEnd"/>
          </w:p>
        </w:tc>
        <w:tc>
          <w:tcPr>
            <w:tcW w:w="2268" w:type="dxa"/>
          </w:tcPr>
          <w:p w:rsidR="009D0C44" w:rsidRDefault="009D0C44" w:rsidP="00203B8B">
            <w:pPr>
              <w:spacing w:before="60" w:after="60"/>
              <w:jc w:val="left"/>
              <w:rPr>
                <w:rFonts w:cs="Arial"/>
              </w:rPr>
            </w:pPr>
            <w:r>
              <w:rPr>
                <w:rFonts w:cs="Arial"/>
              </w:rPr>
              <w:t>Country</w:t>
            </w:r>
          </w:p>
        </w:tc>
        <w:tc>
          <w:tcPr>
            <w:tcW w:w="4025" w:type="dxa"/>
          </w:tcPr>
          <w:p w:rsidR="009D0C44" w:rsidRDefault="009D0C44" w:rsidP="00203B8B">
            <w:pPr>
              <w:spacing w:before="60" w:after="60"/>
              <w:jc w:val="left"/>
              <w:rPr>
                <w:rFonts w:cs="Arial"/>
              </w:rPr>
            </w:pPr>
            <w:r>
              <w:rPr>
                <w:rFonts w:cs="Arial"/>
              </w:rPr>
              <w:t>ISO 3166-1 two character country code.</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spacing w:before="60" w:after="60"/>
              <w:jc w:val="left"/>
              <w:rPr>
                <w:rFonts w:cs="Arial"/>
              </w:rPr>
            </w:pPr>
            <w:proofErr w:type="spellStart"/>
            <w:r>
              <w:rPr>
                <w:rFonts w:cs="Arial"/>
              </w:rPr>
              <w:t>CountryEnum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Pr="00237BE4" w:rsidRDefault="009D0C44" w:rsidP="003E3DB9">
            <w:pPr>
              <w:spacing w:before="60" w:after="60"/>
              <w:jc w:val="left"/>
              <w:rPr>
                <w:rFonts w:cs="Arial"/>
              </w:rPr>
            </w:pPr>
            <w:r>
              <w:rPr>
                <w:rFonts w:cs="Arial"/>
              </w:rPr>
              <w:t>directed</w:t>
            </w:r>
          </w:p>
        </w:tc>
        <w:tc>
          <w:tcPr>
            <w:tcW w:w="2268" w:type="dxa"/>
          </w:tcPr>
          <w:p w:rsidR="009D0C44" w:rsidRPr="00237BE4" w:rsidRDefault="009D0C44" w:rsidP="003E3DB9">
            <w:pPr>
              <w:spacing w:before="60" w:after="60"/>
              <w:jc w:val="left"/>
              <w:rPr>
                <w:rFonts w:cs="Arial"/>
              </w:rPr>
            </w:pPr>
            <w:proofErr w:type="spellStart"/>
            <w:r>
              <w:rPr>
                <w:rFonts w:cs="Arial"/>
              </w:rPr>
              <w:t>LinearByCoordinates</w:t>
            </w:r>
            <w:proofErr w:type="spellEnd"/>
          </w:p>
        </w:tc>
        <w:tc>
          <w:tcPr>
            <w:tcW w:w="2268" w:type="dxa"/>
          </w:tcPr>
          <w:p w:rsidR="009D0C44" w:rsidRPr="00237BE4" w:rsidRDefault="009D0C44" w:rsidP="003E3DB9">
            <w:pPr>
              <w:spacing w:before="60" w:after="60"/>
              <w:jc w:val="left"/>
              <w:rPr>
                <w:rFonts w:cs="Arial"/>
              </w:rPr>
            </w:pPr>
            <w:r w:rsidRPr="00237BE4">
              <w:rPr>
                <w:rFonts w:cs="Arial"/>
              </w:rPr>
              <w:t>Directed</w:t>
            </w:r>
          </w:p>
        </w:tc>
        <w:tc>
          <w:tcPr>
            <w:tcW w:w="4025" w:type="dxa"/>
          </w:tcPr>
          <w:p w:rsidR="009D0C44" w:rsidRPr="00237BE4" w:rsidRDefault="009D0C44" w:rsidP="003E3DB9">
            <w:pPr>
              <w:spacing w:before="60" w:after="60"/>
              <w:jc w:val="left"/>
              <w:rPr>
                <w:rFonts w:cs="Arial"/>
              </w:rPr>
            </w:pPr>
            <w:r w:rsidRPr="00237BE4">
              <w:rPr>
                <w:rFonts w:cs="Arial"/>
              </w:rPr>
              <w:t>Whether this linear is directed or not. Default is directed=true</w:t>
            </w:r>
          </w:p>
        </w:tc>
        <w:tc>
          <w:tcPr>
            <w:tcW w:w="1417" w:type="dxa"/>
          </w:tcPr>
          <w:p w:rsidR="009D0C44" w:rsidRPr="00237BE4" w:rsidRDefault="009D0C44" w:rsidP="003E3DB9">
            <w:pPr>
              <w:spacing w:before="60" w:after="60"/>
              <w:jc w:val="center"/>
              <w:rPr>
                <w:rFonts w:cs="Arial"/>
              </w:rPr>
            </w:pPr>
            <w:r w:rsidRPr="00237BE4">
              <w:rPr>
                <w:rFonts w:cs="Arial"/>
              </w:rPr>
              <w:t>0..1</w:t>
            </w:r>
          </w:p>
        </w:tc>
        <w:tc>
          <w:tcPr>
            <w:tcW w:w="1701" w:type="dxa"/>
          </w:tcPr>
          <w:p w:rsidR="009D0C44" w:rsidRPr="00237BE4" w:rsidRDefault="009D0C44" w:rsidP="003E3DB9">
            <w:pPr>
              <w:spacing w:before="60" w:after="60"/>
              <w:jc w:val="left"/>
              <w:rPr>
                <w:rFonts w:cs="Arial"/>
              </w:rPr>
            </w:pPr>
            <w:r w:rsidRPr="00237BE4">
              <w:rPr>
                <w:rFonts w:cs="Arial"/>
              </w:rPr>
              <w:t>Boolean</w:t>
            </w:r>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informationStatus</w:t>
            </w:r>
            <w:proofErr w:type="spellEnd"/>
          </w:p>
        </w:tc>
        <w:tc>
          <w:tcPr>
            <w:tcW w:w="2268" w:type="dxa"/>
          </w:tcPr>
          <w:p w:rsidR="009D0C44" w:rsidRDefault="009D0C44" w:rsidP="00203B8B">
            <w:pPr>
              <w:spacing w:before="60" w:after="60"/>
              <w:jc w:val="left"/>
              <w:rPr>
                <w:rFonts w:cs="Arial"/>
              </w:rPr>
            </w:pPr>
            <w:proofErr w:type="spellStart"/>
            <w:r>
              <w:rPr>
                <w:rFonts w:cs="Arial"/>
              </w:rPr>
              <w:t>HeaderInformation</w:t>
            </w:r>
            <w:proofErr w:type="spellEnd"/>
          </w:p>
        </w:tc>
        <w:tc>
          <w:tcPr>
            <w:tcW w:w="2268" w:type="dxa"/>
          </w:tcPr>
          <w:p w:rsidR="009D0C44" w:rsidRDefault="009D0C44" w:rsidP="00203B8B">
            <w:pPr>
              <w:spacing w:before="60" w:after="60"/>
              <w:jc w:val="left"/>
              <w:rPr>
                <w:rFonts w:cs="Arial"/>
              </w:rPr>
            </w:pPr>
            <w:r>
              <w:rPr>
                <w:rFonts w:cs="Arial"/>
              </w:rPr>
              <w:t>Information status</w:t>
            </w:r>
          </w:p>
        </w:tc>
        <w:tc>
          <w:tcPr>
            <w:tcW w:w="4025" w:type="dxa"/>
          </w:tcPr>
          <w:p w:rsidR="009D0C44" w:rsidRDefault="009D0C44" w:rsidP="00203B8B">
            <w:pPr>
              <w:spacing w:before="60" w:after="60"/>
              <w:jc w:val="left"/>
              <w:rPr>
                <w:rFonts w:cs="Arial"/>
              </w:rPr>
            </w:pPr>
            <w:r>
              <w:rPr>
                <w:rFonts w:cs="Arial"/>
              </w:rPr>
              <w:t>The status of the related information (real, test, exercise ....).</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spacing w:before="60" w:after="60"/>
              <w:jc w:val="left"/>
              <w:rPr>
                <w:rFonts w:cs="Arial"/>
              </w:rPr>
            </w:pPr>
            <w:proofErr w:type="spellStart"/>
            <w:r>
              <w:rPr>
                <w:rFonts w:cs="Arial"/>
              </w:rPr>
              <w:t>InformationStatusEnum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Pr="00DB1974" w:rsidRDefault="009D0C44" w:rsidP="003E3DB9">
            <w:pPr>
              <w:spacing w:before="60" w:after="60"/>
              <w:jc w:val="left"/>
              <w:rPr>
                <w:rFonts w:cs="Arial"/>
              </w:rPr>
            </w:pPr>
            <w:r>
              <w:rPr>
                <w:rFonts w:cs="Arial"/>
              </w:rPr>
              <w:t>lane</w:t>
            </w:r>
          </w:p>
        </w:tc>
        <w:tc>
          <w:tcPr>
            <w:tcW w:w="2268" w:type="dxa"/>
          </w:tcPr>
          <w:p w:rsidR="009D0C44" w:rsidRDefault="009D0C44" w:rsidP="003E3DB9">
            <w:pPr>
              <w:spacing w:before="60" w:after="60"/>
              <w:jc w:val="left"/>
              <w:rPr>
                <w:rFonts w:cs="Arial"/>
              </w:rPr>
            </w:pPr>
            <w:proofErr w:type="spellStart"/>
            <w:r>
              <w:rPr>
                <w:rFonts w:cs="Arial"/>
              </w:rPr>
              <w:t>AffectedCarriagewayAndLanes</w:t>
            </w:r>
            <w:proofErr w:type="spellEnd"/>
          </w:p>
        </w:tc>
        <w:tc>
          <w:tcPr>
            <w:tcW w:w="2268" w:type="dxa"/>
          </w:tcPr>
          <w:p w:rsidR="009D0C44" w:rsidRDefault="009D0C44" w:rsidP="003E3DB9">
            <w:pPr>
              <w:spacing w:before="60" w:after="60"/>
              <w:jc w:val="left"/>
              <w:rPr>
                <w:rFonts w:cs="Arial"/>
              </w:rPr>
            </w:pPr>
            <w:r>
              <w:rPr>
                <w:rFonts w:cs="Arial"/>
              </w:rPr>
              <w:t>Lane</w:t>
            </w:r>
          </w:p>
        </w:tc>
        <w:tc>
          <w:tcPr>
            <w:tcW w:w="4025" w:type="dxa"/>
          </w:tcPr>
          <w:p w:rsidR="009D0C44" w:rsidRDefault="009D0C44" w:rsidP="003E3DB9">
            <w:pPr>
              <w:spacing w:before="60" w:after="60"/>
              <w:jc w:val="left"/>
              <w:rPr>
                <w:rFonts w:cs="Arial"/>
              </w:rPr>
            </w:pPr>
            <w:r>
              <w:rPr>
                <w:rFonts w:cs="Arial"/>
              </w:rPr>
              <w:t>Indicates the specific lane to which the location relates.</w:t>
            </w:r>
          </w:p>
        </w:tc>
        <w:tc>
          <w:tcPr>
            <w:tcW w:w="1417" w:type="dxa"/>
          </w:tcPr>
          <w:p w:rsidR="009D0C44" w:rsidRDefault="009D0C44" w:rsidP="003E3DB9">
            <w:pPr>
              <w:spacing w:before="60" w:after="60"/>
              <w:jc w:val="center"/>
              <w:rPr>
                <w:rFonts w:cs="Arial"/>
              </w:rPr>
            </w:pPr>
            <w:r>
              <w:rPr>
                <w:rFonts w:cs="Arial"/>
              </w:rPr>
              <w:t>0..*</w:t>
            </w:r>
          </w:p>
        </w:tc>
        <w:tc>
          <w:tcPr>
            <w:tcW w:w="1701" w:type="dxa"/>
          </w:tcPr>
          <w:p w:rsidR="009D0C44" w:rsidRDefault="009D0C44" w:rsidP="003E3DB9">
            <w:pPr>
              <w:spacing w:before="60" w:after="60"/>
              <w:jc w:val="left"/>
              <w:rPr>
                <w:rFonts w:cs="Arial"/>
              </w:rPr>
            </w:pPr>
            <w:proofErr w:type="spellStart"/>
            <w:r>
              <w:rPr>
                <w:rFonts w:cs="Arial"/>
              </w:rPr>
              <w:t>LaneEnum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3E3DB9">
            <w:pPr>
              <w:spacing w:before="60" w:after="60"/>
              <w:jc w:val="left"/>
              <w:rPr>
                <w:rFonts w:cs="Arial"/>
              </w:rPr>
            </w:pPr>
            <w:r>
              <w:rPr>
                <w:rFonts w:cs="Arial"/>
              </w:rPr>
              <w:t>latitude</w:t>
            </w:r>
          </w:p>
        </w:tc>
        <w:tc>
          <w:tcPr>
            <w:tcW w:w="2268" w:type="dxa"/>
          </w:tcPr>
          <w:p w:rsidR="009D0C44" w:rsidRDefault="009D0C44" w:rsidP="003E3DB9">
            <w:pPr>
              <w:spacing w:before="60" w:after="60"/>
              <w:jc w:val="left"/>
              <w:rPr>
                <w:rFonts w:cs="Arial"/>
              </w:rPr>
            </w:pPr>
            <w:proofErr w:type="spellStart"/>
            <w:r>
              <w:rPr>
                <w:rFonts w:cs="Arial"/>
              </w:rPr>
              <w:t>PointCoordinates</w:t>
            </w:r>
            <w:proofErr w:type="spellEnd"/>
          </w:p>
        </w:tc>
        <w:tc>
          <w:tcPr>
            <w:tcW w:w="2268" w:type="dxa"/>
          </w:tcPr>
          <w:p w:rsidR="009D0C44" w:rsidRDefault="009D0C44" w:rsidP="003E3DB9">
            <w:pPr>
              <w:spacing w:before="60" w:after="60"/>
              <w:jc w:val="left"/>
              <w:rPr>
                <w:rFonts w:cs="Arial"/>
              </w:rPr>
            </w:pPr>
            <w:r>
              <w:rPr>
                <w:rFonts w:cs="Arial"/>
              </w:rPr>
              <w:t>Latitude</w:t>
            </w:r>
          </w:p>
        </w:tc>
        <w:tc>
          <w:tcPr>
            <w:tcW w:w="4025" w:type="dxa"/>
          </w:tcPr>
          <w:p w:rsidR="009D0C44" w:rsidRDefault="009D0C44" w:rsidP="003E3DB9">
            <w:pPr>
              <w:spacing w:before="60" w:after="60"/>
              <w:jc w:val="left"/>
              <w:rPr>
                <w:rFonts w:cs="Arial"/>
              </w:rPr>
            </w:pPr>
            <w:r>
              <w:rPr>
                <w:rFonts w:cs="Arial"/>
              </w:rPr>
              <w:t>Latitude in decimal degrees using the European Terrestrial Reference System 1989 (ETRS89).</w:t>
            </w:r>
          </w:p>
        </w:tc>
        <w:tc>
          <w:tcPr>
            <w:tcW w:w="1417" w:type="dxa"/>
          </w:tcPr>
          <w:p w:rsidR="009D0C44" w:rsidRDefault="009D0C44" w:rsidP="003E3DB9">
            <w:pPr>
              <w:spacing w:before="60" w:after="60"/>
              <w:jc w:val="center"/>
              <w:rPr>
                <w:rFonts w:cs="Arial"/>
              </w:rPr>
            </w:pPr>
            <w:r>
              <w:rPr>
                <w:rFonts w:cs="Arial"/>
              </w:rPr>
              <w:t>1..1</w:t>
            </w:r>
          </w:p>
        </w:tc>
        <w:tc>
          <w:tcPr>
            <w:tcW w:w="1701" w:type="dxa"/>
          </w:tcPr>
          <w:p w:rsidR="009D0C44" w:rsidRDefault="009D0C44" w:rsidP="003E3DB9">
            <w:pPr>
              <w:spacing w:before="60" w:after="60"/>
              <w:jc w:val="left"/>
              <w:rPr>
                <w:rFonts w:cs="Arial"/>
              </w:rPr>
            </w:pPr>
            <w:r>
              <w:rPr>
                <w:rFonts w:cs="Arial"/>
              </w:rPr>
              <w:t>Float</w:t>
            </w:r>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3E3DB9">
            <w:pPr>
              <w:spacing w:before="60" w:after="60"/>
              <w:jc w:val="left"/>
              <w:rPr>
                <w:rFonts w:cs="Arial"/>
              </w:rPr>
            </w:pPr>
            <w:proofErr w:type="spellStart"/>
            <w:r>
              <w:rPr>
                <w:rFonts w:cs="Arial"/>
              </w:rPr>
              <w:t>locationDescriptor</w:t>
            </w:r>
            <w:proofErr w:type="spellEnd"/>
          </w:p>
        </w:tc>
        <w:tc>
          <w:tcPr>
            <w:tcW w:w="2268" w:type="dxa"/>
          </w:tcPr>
          <w:p w:rsidR="009D0C44" w:rsidRDefault="009D0C44" w:rsidP="003E3DB9">
            <w:pPr>
              <w:spacing w:before="60" w:after="60"/>
              <w:jc w:val="left"/>
              <w:rPr>
                <w:rFonts w:cs="Arial"/>
              </w:rPr>
            </w:pPr>
            <w:proofErr w:type="spellStart"/>
            <w:r>
              <w:rPr>
                <w:rFonts w:cs="Arial"/>
              </w:rPr>
              <w:t>SupplementaryPositionalDescription</w:t>
            </w:r>
            <w:proofErr w:type="spellEnd"/>
          </w:p>
        </w:tc>
        <w:tc>
          <w:tcPr>
            <w:tcW w:w="2268" w:type="dxa"/>
          </w:tcPr>
          <w:p w:rsidR="009D0C44" w:rsidRDefault="009D0C44" w:rsidP="003E3DB9">
            <w:pPr>
              <w:spacing w:before="60" w:after="60"/>
              <w:jc w:val="left"/>
              <w:rPr>
                <w:rFonts w:cs="Arial"/>
              </w:rPr>
            </w:pPr>
            <w:r>
              <w:rPr>
                <w:rFonts w:cs="Arial"/>
              </w:rPr>
              <w:t>Location descriptor</w:t>
            </w:r>
          </w:p>
        </w:tc>
        <w:tc>
          <w:tcPr>
            <w:tcW w:w="4025" w:type="dxa"/>
          </w:tcPr>
          <w:p w:rsidR="009D0C44" w:rsidRDefault="009D0C44" w:rsidP="003E3DB9">
            <w:pPr>
              <w:spacing w:before="60" w:after="60"/>
              <w:jc w:val="left"/>
              <w:rPr>
                <w:rFonts w:cs="Arial"/>
              </w:rPr>
            </w:pPr>
            <w:r>
              <w:rPr>
                <w:rFonts w:cs="Arial"/>
              </w:rPr>
              <w:t>Specifies a descriptor which helps to identify the specific location.</w:t>
            </w:r>
          </w:p>
        </w:tc>
        <w:tc>
          <w:tcPr>
            <w:tcW w:w="1417" w:type="dxa"/>
          </w:tcPr>
          <w:p w:rsidR="009D0C44" w:rsidRDefault="009D0C44" w:rsidP="003E3DB9">
            <w:pPr>
              <w:spacing w:before="60" w:after="60"/>
              <w:jc w:val="center"/>
              <w:rPr>
                <w:rFonts w:cs="Arial"/>
              </w:rPr>
            </w:pPr>
            <w:r>
              <w:rPr>
                <w:rFonts w:cs="Arial"/>
              </w:rPr>
              <w:t>0..*</w:t>
            </w:r>
          </w:p>
        </w:tc>
        <w:tc>
          <w:tcPr>
            <w:tcW w:w="1701" w:type="dxa"/>
          </w:tcPr>
          <w:p w:rsidR="009D0C44" w:rsidRDefault="009D0C44" w:rsidP="003E3DB9">
            <w:pPr>
              <w:spacing w:before="60" w:after="60"/>
              <w:jc w:val="left"/>
              <w:rPr>
                <w:rFonts w:cs="Arial"/>
              </w:rPr>
            </w:pPr>
            <w:proofErr w:type="spellStart"/>
            <w:r>
              <w:rPr>
                <w:rFonts w:cs="Arial"/>
              </w:rPr>
              <w:t>LocationDescriptorEnum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3E3DB9">
            <w:pPr>
              <w:spacing w:before="60" w:after="60"/>
              <w:jc w:val="left"/>
              <w:rPr>
                <w:rFonts w:cs="Arial"/>
              </w:rPr>
            </w:pPr>
            <w:r>
              <w:rPr>
                <w:rFonts w:cs="Arial"/>
              </w:rPr>
              <w:t>longitude</w:t>
            </w:r>
          </w:p>
        </w:tc>
        <w:tc>
          <w:tcPr>
            <w:tcW w:w="2268" w:type="dxa"/>
          </w:tcPr>
          <w:p w:rsidR="009D0C44" w:rsidRDefault="009D0C44" w:rsidP="003E3DB9">
            <w:pPr>
              <w:spacing w:before="60" w:after="60"/>
              <w:jc w:val="left"/>
              <w:rPr>
                <w:rFonts w:cs="Arial"/>
              </w:rPr>
            </w:pPr>
            <w:proofErr w:type="spellStart"/>
            <w:r>
              <w:rPr>
                <w:rFonts w:cs="Arial"/>
              </w:rPr>
              <w:t>PointCoordinates</w:t>
            </w:r>
            <w:proofErr w:type="spellEnd"/>
          </w:p>
        </w:tc>
        <w:tc>
          <w:tcPr>
            <w:tcW w:w="2268" w:type="dxa"/>
          </w:tcPr>
          <w:p w:rsidR="009D0C44" w:rsidRDefault="009D0C44" w:rsidP="003E3DB9">
            <w:pPr>
              <w:spacing w:before="60" w:after="60"/>
              <w:jc w:val="left"/>
              <w:rPr>
                <w:rFonts w:cs="Arial"/>
              </w:rPr>
            </w:pPr>
            <w:r>
              <w:rPr>
                <w:rFonts w:cs="Arial"/>
              </w:rPr>
              <w:t>Longitude</w:t>
            </w:r>
          </w:p>
        </w:tc>
        <w:tc>
          <w:tcPr>
            <w:tcW w:w="4025" w:type="dxa"/>
          </w:tcPr>
          <w:p w:rsidR="009D0C44" w:rsidRDefault="009D0C44" w:rsidP="003E3DB9">
            <w:pPr>
              <w:spacing w:before="60" w:after="60"/>
              <w:jc w:val="left"/>
              <w:rPr>
                <w:rFonts w:cs="Arial"/>
              </w:rPr>
            </w:pPr>
            <w:r>
              <w:rPr>
                <w:rFonts w:cs="Arial"/>
              </w:rPr>
              <w:t>Longitude in decimal degrees using the European Terrestrial Reference System 1989 (ETRS89).</w:t>
            </w:r>
          </w:p>
        </w:tc>
        <w:tc>
          <w:tcPr>
            <w:tcW w:w="1417" w:type="dxa"/>
          </w:tcPr>
          <w:p w:rsidR="009D0C44" w:rsidRDefault="009D0C44" w:rsidP="003E3DB9">
            <w:pPr>
              <w:spacing w:before="60" w:after="60"/>
              <w:jc w:val="center"/>
              <w:rPr>
                <w:rFonts w:cs="Arial"/>
              </w:rPr>
            </w:pPr>
            <w:r>
              <w:rPr>
                <w:rFonts w:cs="Arial"/>
              </w:rPr>
              <w:t>1..1</w:t>
            </w:r>
          </w:p>
        </w:tc>
        <w:tc>
          <w:tcPr>
            <w:tcW w:w="1701" w:type="dxa"/>
          </w:tcPr>
          <w:p w:rsidR="009D0C44" w:rsidRDefault="009D0C44" w:rsidP="003E3DB9">
            <w:pPr>
              <w:spacing w:before="60" w:after="60"/>
              <w:jc w:val="left"/>
              <w:rPr>
                <w:rFonts w:cs="Arial"/>
              </w:rPr>
            </w:pPr>
            <w:r>
              <w:rPr>
                <w:rFonts w:cs="Arial"/>
              </w:rPr>
              <w:t>Float</w:t>
            </w:r>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440E75">
            <w:pPr>
              <w:keepNext/>
              <w:spacing w:before="60" w:after="60"/>
              <w:jc w:val="left"/>
              <w:rPr>
                <w:rFonts w:cs="Arial"/>
              </w:rPr>
            </w:pPr>
            <w:proofErr w:type="spellStart"/>
            <w:r>
              <w:rPr>
                <w:rFonts w:cs="Arial"/>
              </w:rPr>
              <w:t>mobilityType</w:t>
            </w:r>
            <w:proofErr w:type="spellEnd"/>
          </w:p>
        </w:tc>
        <w:tc>
          <w:tcPr>
            <w:tcW w:w="2268" w:type="dxa"/>
          </w:tcPr>
          <w:p w:rsidR="009D0C44" w:rsidRDefault="009D0C44" w:rsidP="00440E75">
            <w:pPr>
              <w:keepNext/>
              <w:spacing w:before="60" w:after="60"/>
              <w:jc w:val="left"/>
              <w:rPr>
                <w:rFonts w:cs="Arial"/>
              </w:rPr>
            </w:pPr>
            <w:r>
              <w:rPr>
                <w:rFonts w:cs="Arial"/>
              </w:rPr>
              <w:t>Mobility</w:t>
            </w:r>
          </w:p>
        </w:tc>
        <w:tc>
          <w:tcPr>
            <w:tcW w:w="2268" w:type="dxa"/>
          </w:tcPr>
          <w:p w:rsidR="009D0C44" w:rsidRDefault="009D0C44" w:rsidP="00440E75">
            <w:pPr>
              <w:keepNext/>
              <w:spacing w:before="60" w:after="60"/>
              <w:jc w:val="left"/>
              <w:rPr>
                <w:rFonts w:cs="Arial"/>
              </w:rPr>
            </w:pPr>
            <w:r>
              <w:rPr>
                <w:rFonts w:cs="Arial"/>
              </w:rPr>
              <w:t>Mobility type</w:t>
            </w:r>
          </w:p>
        </w:tc>
        <w:tc>
          <w:tcPr>
            <w:tcW w:w="4025" w:type="dxa"/>
          </w:tcPr>
          <w:p w:rsidR="009D0C44" w:rsidRDefault="009D0C44" w:rsidP="00440E75">
            <w:pPr>
              <w:keepNext/>
              <w:spacing w:before="60" w:after="60"/>
              <w:jc w:val="left"/>
              <w:rPr>
                <w:rFonts w:cs="Arial"/>
              </w:rPr>
            </w:pPr>
            <w:r w:rsidRPr="001A33D9">
              <w:rPr>
                <w:rFonts w:cs="Arial"/>
              </w:rPr>
              <w:t xml:space="preserve">An indication of whether the associated instance of a </w:t>
            </w:r>
            <w:proofErr w:type="spellStart"/>
            <w:r w:rsidRPr="001A33D9">
              <w:rPr>
                <w:rFonts w:cs="Arial"/>
              </w:rPr>
              <w:t>SituationRecord</w:t>
            </w:r>
            <w:proofErr w:type="spellEnd"/>
            <w:r w:rsidRPr="001A33D9">
              <w:rPr>
                <w:rFonts w:cs="Arial"/>
              </w:rPr>
              <w:t xml:space="preserve"> is mobile (e.g. a march or parade moving along a road) or stationary</w:t>
            </w:r>
          </w:p>
        </w:tc>
        <w:tc>
          <w:tcPr>
            <w:tcW w:w="1417" w:type="dxa"/>
          </w:tcPr>
          <w:p w:rsidR="009D0C44" w:rsidRDefault="009D0C44" w:rsidP="00440E75">
            <w:pPr>
              <w:keepNext/>
              <w:spacing w:before="60" w:after="60"/>
              <w:jc w:val="center"/>
              <w:rPr>
                <w:rFonts w:cs="Arial"/>
              </w:rPr>
            </w:pPr>
            <w:r>
              <w:rPr>
                <w:rFonts w:cs="Arial"/>
              </w:rPr>
              <w:t>1..1</w:t>
            </w:r>
          </w:p>
        </w:tc>
        <w:tc>
          <w:tcPr>
            <w:tcW w:w="1701" w:type="dxa"/>
          </w:tcPr>
          <w:p w:rsidR="009D0C44" w:rsidRDefault="009D0C44" w:rsidP="00440E75">
            <w:pPr>
              <w:keepNext/>
              <w:spacing w:before="60" w:after="60"/>
              <w:jc w:val="left"/>
              <w:rPr>
                <w:rFonts w:cs="Arial"/>
              </w:rPr>
            </w:pPr>
            <w:proofErr w:type="spellStart"/>
            <w:r>
              <w:rPr>
                <w:rFonts w:cs="Arial"/>
              </w:rPr>
              <w:t>MobilityEnum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nationalIdentifier</w:t>
            </w:r>
            <w:proofErr w:type="spellEnd"/>
          </w:p>
        </w:tc>
        <w:tc>
          <w:tcPr>
            <w:tcW w:w="2268" w:type="dxa"/>
          </w:tcPr>
          <w:p w:rsidR="009D0C44" w:rsidRDefault="009D0C44" w:rsidP="00203B8B">
            <w:pPr>
              <w:spacing w:before="60" w:after="60"/>
              <w:jc w:val="left"/>
              <w:rPr>
                <w:rFonts w:cs="Arial"/>
              </w:rPr>
            </w:pPr>
            <w:proofErr w:type="spellStart"/>
            <w:r>
              <w:rPr>
                <w:rFonts w:cs="Arial"/>
              </w:rPr>
              <w:t>InternationalIdentifier</w:t>
            </w:r>
            <w:proofErr w:type="spellEnd"/>
          </w:p>
        </w:tc>
        <w:tc>
          <w:tcPr>
            <w:tcW w:w="2268" w:type="dxa"/>
          </w:tcPr>
          <w:p w:rsidR="009D0C44" w:rsidRDefault="009D0C44" w:rsidP="00203B8B">
            <w:pPr>
              <w:spacing w:before="60" w:after="60"/>
              <w:jc w:val="left"/>
              <w:rPr>
                <w:rFonts w:cs="Arial"/>
              </w:rPr>
            </w:pPr>
            <w:r>
              <w:rPr>
                <w:rFonts w:cs="Arial"/>
              </w:rPr>
              <w:t>National identifier</w:t>
            </w:r>
          </w:p>
        </w:tc>
        <w:tc>
          <w:tcPr>
            <w:tcW w:w="4025" w:type="dxa"/>
          </w:tcPr>
          <w:p w:rsidR="009D0C44" w:rsidRDefault="009D0C44" w:rsidP="00203B8B">
            <w:pPr>
              <w:spacing w:before="60" w:after="60"/>
              <w:jc w:val="left"/>
              <w:rPr>
                <w:rFonts w:cs="Arial"/>
              </w:rPr>
            </w:pPr>
            <w:r>
              <w:rPr>
                <w:rFonts w:cs="Arial"/>
              </w:rPr>
              <w:t>Identifier or name unique within the specified country.</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spacing w:before="60" w:after="60"/>
              <w:jc w:val="left"/>
              <w:rPr>
                <w:rFonts w:cs="Arial"/>
              </w:rPr>
            </w:pPr>
            <w:r>
              <w:rPr>
                <w:rFonts w:cs="Arial"/>
              </w:rPr>
              <w:t>String</w:t>
            </w:r>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numberOfLanesRestricted</w:t>
            </w:r>
            <w:proofErr w:type="spellEnd"/>
          </w:p>
        </w:tc>
        <w:tc>
          <w:tcPr>
            <w:tcW w:w="2268" w:type="dxa"/>
          </w:tcPr>
          <w:p w:rsidR="009D0C44" w:rsidRDefault="009D0C44" w:rsidP="00203B8B">
            <w:pPr>
              <w:spacing w:before="60" w:after="60"/>
              <w:jc w:val="left"/>
              <w:rPr>
                <w:rFonts w:cs="Arial"/>
              </w:rPr>
            </w:pPr>
            <w:r>
              <w:rPr>
                <w:rFonts w:cs="Arial"/>
              </w:rPr>
              <w:t>Impact</w:t>
            </w:r>
          </w:p>
        </w:tc>
        <w:tc>
          <w:tcPr>
            <w:tcW w:w="2268" w:type="dxa"/>
          </w:tcPr>
          <w:p w:rsidR="009D0C44" w:rsidRDefault="009D0C44" w:rsidP="00203B8B">
            <w:pPr>
              <w:spacing w:before="60" w:after="60"/>
              <w:jc w:val="left"/>
              <w:rPr>
                <w:rFonts w:cs="Arial"/>
              </w:rPr>
            </w:pPr>
            <w:r>
              <w:rPr>
                <w:rFonts w:cs="Arial"/>
              </w:rPr>
              <w:t>Number of lanes restricted</w:t>
            </w:r>
          </w:p>
        </w:tc>
        <w:tc>
          <w:tcPr>
            <w:tcW w:w="4025" w:type="dxa"/>
          </w:tcPr>
          <w:p w:rsidR="009D0C44" w:rsidRDefault="009D0C44" w:rsidP="00203B8B">
            <w:pPr>
              <w:spacing w:before="60" w:after="60"/>
              <w:jc w:val="left"/>
              <w:rPr>
                <w:rFonts w:cs="Arial"/>
              </w:rPr>
            </w:pPr>
            <w:r>
              <w:rPr>
                <w:rFonts w:cs="Arial"/>
              </w:rPr>
              <w:t xml:space="preserve">The number of normally usable lanes on the carriageway which are now restricted either fully or partially (this may include the hard shoulder if it is normally available for operational use, e.g. in hard shoulder </w:t>
            </w:r>
            <w:r>
              <w:rPr>
                <w:rFonts w:cs="Arial"/>
              </w:rPr>
              <w:lastRenderedPageBreak/>
              <w:t>running schemes).</w:t>
            </w:r>
          </w:p>
        </w:tc>
        <w:tc>
          <w:tcPr>
            <w:tcW w:w="1417" w:type="dxa"/>
          </w:tcPr>
          <w:p w:rsidR="009D0C44" w:rsidRDefault="009D0C44" w:rsidP="00203B8B">
            <w:pPr>
              <w:spacing w:before="60" w:after="60"/>
              <w:jc w:val="center"/>
              <w:rPr>
                <w:rFonts w:cs="Arial"/>
              </w:rPr>
            </w:pPr>
            <w:r>
              <w:rPr>
                <w:rFonts w:cs="Arial"/>
              </w:rPr>
              <w:lastRenderedPageBreak/>
              <w:t>0..1</w:t>
            </w:r>
          </w:p>
        </w:tc>
        <w:tc>
          <w:tcPr>
            <w:tcW w:w="1701" w:type="dxa"/>
          </w:tcPr>
          <w:p w:rsidR="009D0C44" w:rsidRDefault="009D0C44" w:rsidP="00203B8B">
            <w:pPr>
              <w:spacing w:before="60" w:after="60"/>
              <w:jc w:val="left"/>
              <w:rPr>
                <w:rFonts w:cs="Arial"/>
              </w:rPr>
            </w:pPr>
            <w:proofErr w:type="spellStart"/>
            <w:r>
              <w:rPr>
                <w:rFonts w:cs="Arial"/>
              </w:rPr>
              <w:t>NonNegativeInteger</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lastRenderedPageBreak/>
              <w:t>numberOfOperationalLanes</w:t>
            </w:r>
            <w:proofErr w:type="spellEnd"/>
          </w:p>
        </w:tc>
        <w:tc>
          <w:tcPr>
            <w:tcW w:w="2268" w:type="dxa"/>
          </w:tcPr>
          <w:p w:rsidR="009D0C44" w:rsidRDefault="009D0C44" w:rsidP="00203B8B">
            <w:pPr>
              <w:spacing w:before="60" w:after="60"/>
              <w:jc w:val="left"/>
              <w:rPr>
                <w:rFonts w:cs="Arial"/>
              </w:rPr>
            </w:pPr>
            <w:r>
              <w:rPr>
                <w:rFonts w:cs="Arial"/>
              </w:rPr>
              <w:t>Impact</w:t>
            </w:r>
          </w:p>
        </w:tc>
        <w:tc>
          <w:tcPr>
            <w:tcW w:w="2268" w:type="dxa"/>
          </w:tcPr>
          <w:p w:rsidR="009D0C44" w:rsidRDefault="009D0C44" w:rsidP="00203B8B">
            <w:pPr>
              <w:spacing w:before="60" w:after="60"/>
              <w:jc w:val="left"/>
              <w:rPr>
                <w:rFonts w:cs="Arial"/>
              </w:rPr>
            </w:pPr>
            <w:r>
              <w:rPr>
                <w:rFonts w:cs="Arial"/>
              </w:rPr>
              <w:t>Number of operational lanes</w:t>
            </w:r>
          </w:p>
        </w:tc>
        <w:tc>
          <w:tcPr>
            <w:tcW w:w="4025" w:type="dxa"/>
          </w:tcPr>
          <w:p w:rsidR="009D0C44" w:rsidRDefault="009D0C44" w:rsidP="00203B8B">
            <w:pPr>
              <w:spacing w:before="60" w:after="60"/>
              <w:jc w:val="left"/>
              <w:rPr>
                <w:rFonts w:cs="Arial"/>
              </w:rPr>
            </w:pPr>
            <w:r>
              <w:rPr>
                <w:rFonts w:cs="Arial"/>
              </w:rPr>
              <w:t>The number of usable lanes in the specified direction which remain fully operational (this may include the hard shoulder if it is being used as an operational lane).</w:t>
            </w:r>
          </w:p>
        </w:tc>
        <w:tc>
          <w:tcPr>
            <w:tcW w:w="1417" w:type="dxa"/>
          </w:tcPr>
          <w:p w:rsidR="009D0C44" w:rsidRDefault="009D0C44" w:rsidP="00203B8B">
            <w:pPr>
              <w:spacing w:before="60" w:after="60"/>
              <w:jc w:val="center"/>
              <w:rPr>
                <w:rFonts w:cs="Arial"/>
              </w:rPr>
            </w:pPr>
            <w:r>
              <w:rPr>
                <w:rFonts w:cs="Arial"/>
              </w:rPr>
              <w:t>0..1</w:t>
            </w:r>
          </w:p>
        </w:tc>
        <w:tc>
          <w:tcPr>
            <w:tcW w:w="1701" w:type="dxa"/>
          </w:tcPr>
          <w:p w:rsidR="009D0C44" w:rsidRDefault="009D0C44" w:rsidP="00203B8B">
            <w:pPr>
              <w:spacing w:before="60" w:after="60"/>
              <w:jc w:val="left"/>
              <w:rPr>
                <w:rFonts w:cs="Arial"/>
              </w:rPr>
            </w:pPr>
            <w:proofErr w:type="spellStart"/>
            <w:r>
              <w:rPr>
                <w:rFonts w:cs="Arial"/>
              </w:rPr>
              <w:t>NonNegativeInteger</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obstructionType</w:t>
            </w:r>
            <w:proofErr w:type="spellEnd"/>
          </w:p>
        </w:tc>
        <w:tc>
          <w:tcPr>
            <w:tcW w:w="2268" w:type="dxa"/>
          </w:tcPr>
          <w:p w:rsidR="009D0C44" w:rsidRDefault="009D0C44" w:rsidP="00203B8B">
            <w:pPr>
              <w:spacing w:before="60" w:after="60"/>
              <w:jc w:val="left"/>
              <w:rPr>
                <w:rFonts w:cs="Arial"/>
              </w:rPr>
            </w:pPr>
            <w:proofErr w:type="spellStart"/>
            <w:r>
              <w:rPr>
                <w:rFonts w:cs="Arial"/>
              </w:rPr>
              <w:t>GeneralObstruction</w:t>
            </w:r>
            <w:proofErr w:type="spellEnd"/>
          </w:p>
        </w:tc>
        <w:tc>
          <w:tcPr>
            <w:tcW w:w="2268" w:type="dxa"/>
          </w:tcPr>
          <w:p w:rsidR="009D0C44" w:rsidRDefault="009D0C44" w:rsidP="00203B8B">
            <w:pPr>
              <w:spacing w:before="60" w:after="60"/>
              <w:jc w:val="left"/>
              <w:rPr>
                <w:rFonts w:cs="Arial"/>
              </w:rPr>
            </w:pPr>
            <w:r>
              <w:rPr>
                <w:rFonts w:cs="Arial"/>
              </w:rPr>
              <w:t>Obstruction type</w:t>
            </w:r>
          </w:p>
        </w:tc>
        <w:tc>
          <w:tcPr>
            <w:tcW w:w="4025" w:type="dxa"/>
          </w:tcPr>
          <w:p w:rsidR="009D0C44" w:rsidRDefault="009D0C44" w:rsidP="00203B8B">
            <w:pPr>
              <w:spacing w:before="60" w:after="60"/>
              <w:jc w:val="left"/>
              <w:rPr>
                <w:rFonts w:cs="Arial"/>
              </w:rPr>
            </w:pPr>
            <w:r>
              <w:rPr>
                <w:rFonts w:cs="Arial"/>
              </w:rPr>
              <w:t>Characterization of the type of general obstruction.</w:t>
            </w:r>
          </w:p>
        </w:tc>
        <w:tc>
          <w:tcPr>
            <w:tcW w:w="1417" w:type="dxa"/>
          </w:tcPr>
          <w:p w:rsidR="009D0C44" w:rsidRDefault="009D0C44" w:rsidP="00203B8B">
            <w:pPr>
              <w:spacing w:before="60" w:after="60"/>
              <w:jc w:val="center"/>
              <w:rPr>
                <w:rFonts w:cs="Arial"/>
              </w:rPr>
            </w:pPr>
            <w:r>
              <w:rPr>
                <w:rFonts w:cs="Arial"/>
              </w:rPr>
              <w:t>1..*</w:t>
            </w:r>
          </w:p>
        </w:tc>
        <w:tc>
          <w:tcPr>
            <w:tcW w:w="1701" w:type="dxa"/>
          </w:tcPr>
          <w:p w:rsidR="009D0C44" w:rsidRDefault="009D0C44" w:rsidP="00203B8B">
            <w:pPr>
              <w:spacing w:before="60" w:after="60"/>
              <w:jc w:val="left"/>
              <w:rPr>
                <w:rFonts w:cs="Arial"/>
              </w:rPr>
            </w:pPr>
            <w:proofErr w:type="spellStart"/>
            <w:r>
              <w:rPr>
                <w:rFonts w:cs="Arial"/>
              </w:rPr>
              <w:t>ObstructionTypeEnum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originalNumberOfLanes</w:t>
            </w:r>
            <w:proofErr w:type="spellEnd"/>
          </w:p>
        </w:tc>
        <w:tc>
          <w:tcPr>
            <w:tcW w:w="2268" w:type="dxa"/>
          </w:tcPr>
          <w:p w:rsidR="009D0C44" w:rsidRDefault="009D0C44" w:rsidP="00203B8B">
            <w:pPr>
              <w:spacing w:before="60" w:after="60"/>
              <w:jc w:val="left"/>
              <w:rPr>
                <w:rFonts w:cs="Arial"/>
              </w:rPr>
            </w:pPr>
            <w:r>
              <w:rPr>
                <w:rFonts w:cs="Arial"/>
              </w:rPr>
              <w:t>Impact</w:t>
            </w:r>
          </w:p>
        </w:tc>
        <w:tc>
          <w:tcPr>
            <w:tcW w:w="2268" w:type="dxa"/>
          </w:tcPr>
          <w:p w:rsidR="009D0C44" w:rsidRDefault="009D0C44" w:rsidP="00203B8B">
            <w:pPr>
              <w:spacing w:before="60" w:after="60"/>
              <w:jc w:val="left"/>
              <w:rPr>
                <w:rFonts w:cs="Arial"/>
              </w:rPr>
            </w:pPr>
            <w:r>
              <w:rPr>
                <w:rFonts w:cs="Arial"/>
              </w:rPr>
              <w:t>Original number of lanes</w:t>
            </w:r>
          </w:p>
        </w:tc>
        <w:tc>
          <w:tcPr>
            <w:tcW w:w="4025" w:type="dxa"/>
          </w:tcPr>
          <w:p w:rsidR="009D0C44" w:rsidRDefault="009D0C44" w:rsidP="00203B8B">
            <w:pPr>
              <w:spacing w:before="60" w:after="60"/>
              <w:jc w:val="left"/>
              <w:rPr>
                <w:rFonts w:cs="Arial"/>
              </w:rPr>
            </w:pPr>
            <w:r>
              <w:rPr>
                <w:rFonts w:cs="Arial"/>
              </w:rPr>
              <w:t xml:space="preserve">The normal number of usable lanes in the specified direction that the carriageway has before reduction due to </w:t>
            </w:r>
            <w:proofErr w:type="spellStart"/>
            <w:r>
              <w:rPr>
                <w:rFonts w:cs="Arial"/>
              </w:rPr>
              <w:t>roadworks</w:t>
            </w:r>
            <w:proofErr w:type="spellEnd"/>
            <w:r>
              <w:rPr>
                <w:rFonts w:cs="Arial"/>
              </w:rPr>
              <w:t xml:space="preserve"> or traffic events.</w:t>
            </w:r>
          </w:p>
        </w:tc>
        <w:tc>
          <w:tcPr>
            <w:tcW w:w="1417" w:type="dxa"/>
          </w:tcPr>
          <w:p w:rsidR="009D0C44" w:rsidRDefault="009D0C44" w:rsidP="00203B8B">
            <w:pPr>
              <w:spacing w:before="60" w:after="60"/>
              <w:jc w:val="center"/>
              <w:rPr>
                <w:rFonts w:cs="Arial"/>
              </w:rPr>
            </w:pPr>
            <w:r>
              <w:rPr>
                <w:rFonts w:cs="Arial"/>
              </w:rPr>
              <w:t>0..1</w:t>
            </w:r>
          </w:p>
        </w:tc>
        <w:tc>
          <w:tcPr>
            <w:tcW w:w="1701" w:type="dxa"/>
          </w:tcPr>
          <w:p w:rsidR="009D0C44" w:rsidRDefault="009D0C44" w:rsidP="00203B8B">
            <w:pPr>
              <w:spacing w:before="60" w:after="60"/>
              <w:jc w:val="left"/>
              <w:rPr>
                <w:rFonts w:cs="Arial"/>
              </w:rPr>
            </w:pPr>
            <w:proofErr w:type="spellStart"/>
            <w:r>
              <w:rPr>
                <w:rFonts w:cs="Arial"/>
              </w:rPr>
              <w:t>NonNegativeInteger</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Pr="00CC4478" w:rsidRDefault="009D0C44" w:rsidP="00203B8B">
            <w:pPr>
              <w:spacing w:before="60" w:after="60"/>
              <w:jc w:val="left"/>
              <w:rPr>
                <w:rFonts w:cs="Arial"/>
              </w:rPr>
            </w:pPr>
            <w:proofErr w:type="spellStart"/>
            <w:r>
              <w:rPr>
                <w:rFonts w:cs="Arial"/>
              </w:rPr>
              <w:t>overallEndTime</w:t>
            </w:r>
            <w:proofErr w:type="spellEnd"/>
          </w:p>
        </w:tc>
        <w:tc>
          <w:tcPr>
            <w:tcW w:w="2268" w:type="dxa"/>
          </w:tcPr>
          <w:p w:rsidR="009D0C44" w:rsidRDefault="009D0C44" w:rsidP="00203B8B">
            <w:pPr>
              <w:spacing w:before="60" w:after="60"/>
              <w:jc w:val="left"/>
              <w:rPr>
                <w:rFonts w:cs="Arial"/>
              </w:rPr>
            </w:pPr>
            <w:proofErr w:type="spellStart"/>
            <w:r>
              <w:rPr>
                <w:rFonts w:cs="Arial"/>
              </w:rPr>
              <w:t>OverallPeriod</w:t>
            </w:r>
            <w:proofErr w:type="spellEnd"/>
          </w:p>
        </w:tc>
        <w:tc>
          <w:tcPr>
            <w:tcW w:w="2268" w:type="dxa"/>
          </w:tcPr>
          <w:p w:rsidR="009D0C44" w:rsidRDefault="009D0C44" w:rsidP="00203B8B">
            <w:pPr>
              <w:spacing w:before="60" w:after="60"/>
              <w:jc w:val="left"/>
              <w:rPr>
                <w:rFonts w:cs="Arial"/>
              </w:rPr>
            </w:pPr>
            <w:r>
              <w:rPr>
                <w:rFonts w:cs="Arial"/>
              </w:rPr>
              <w:t>Overall end time</w:t>
            </w:r>
          </w:p>
        </w:tc>
        <w:tc>
          <w:tcPr>
            <w:tcW w:w="4025" w:type="dxa"/>
          </w:tcPr>
          <w:p w:rsidR="009D0C44" w:rsidRDefault="009D0C44" w:rsidP="00203B8B">
            <w:pPr>
              <w:spacing w:before="60" w:after="60"/>
              <w:jc w:val="left"/>
              <w:rPr>
                <w:rFonts w:cs="Arial"/>
              </w:rPr>
            </w:pPr>
            <w:r>
              <w:rPr>
                <w:rFonts w:cs="Arial"/>
              </w:rPr>
              <w:t>End of bounding period of validity defined by date and time.</w:t>
            </w:r>
          </w:p>
        </w:tc>
        <w:tc>
          <w:tcPr>
            <w:tcW w:w="1417" w:type="dxa"/>
          </w:tcPr>
          <w:p w:rsidR="009D0C44" w:rsidRDefault="009D0C44" w:rsidP="00203B8B">
            <w:pPr>
              <w:spacing w:before="60" w:after="60"/>
              <w:jc w:val="center"/>
              <w:rPr>
                <w:rFonts w:cs="Arial"/>
              </w:rPr>
            </w:pPr>
            <w:r>
              <w:rPr>
                <w:rFonts w:cs="Arial"/>
              </w:rPr>
              <w:t>0..1</w:t>
            </w:r>
          </w:p>
        </w:tc>
        <w:tc>
          <w:tcPr>
            <w:tcW w:w="1701" w:type="dxa"/>
          </w:tcPr>
          <w:p w:rsidR="009D0C44" w:rsidRDefault="009D0C44" w:rsidP="00203B8B">
            <w:pPr>
              <w:spacing w:before="60" w:after="60"/>
              <w:jc w:val="left"/>
              <w:rPr>
                <w:rFonts w:cs="Arial"/>
              </w:rPr>
            </w:pPr>
            <w:proofErr w:type="spellStart"/>
            <w:r>
              <w:rPr>
                <w:rFonts w:cs="Arial"/>
              </w:rPr>
              <w:t>DateTime</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overallStartTime</w:t>
            </w:r>
            <w:proofErr w:type="spellEnd"/>
          </w:p>
        </w:tc>
        <w:tc>
          <w:tcPr>
            <w:tcW w:w="2268" w:type="dxa"/>
          </w:tcPr>
          <w:p w:rsidR="009D0C44" w:rsidRDefault="009D0C44" w:rsidP="00203B8B">
            <w:pPr>
              <w:spacing w:before="60" w:after="60"/>
              <w:jc w:val="left"/>
              <w:rPr>
                <w:rFonts w:cs="Arial"/>
              </w:rPr>
            </w:pPr>
            <w:proofErr w:type="spellStart"/>
            <w:r>
              <w:rPr>
                <w:rFonts w:cs="Arial"/>
              </w:rPr>
              <w:t>OverallPeriod</w:t>
            </w:r>
            <w:proofErr w:type="spellEnd"/>
          </w:p>
        </w:tc>
        <w:tc>
          <w:tcPr>
            <w:tcW w:w="2268" w:type="dxa"/>
          </w:tcPr>
          <w:p w:rsidR="009D0C44" w:rsidRDefault="009D0C44" w:rsidP="00203B8B">
            <w:pPr>
              <w:spacing w:before="60" w:after="60"/>
              <w:jc w:val="left"/>
              <w:rPr>
                <w:rFonts w:cs="Arial"/>
              </w:rPr>
            </w:pPr>
            <w:r>
              <w:rPr>
                <w:rFonts w:cs="Arial"/>
              </w:rPr>
              <w:t>Overall start time</w:t>
            </w:r>
          </w:p>
        </w:tc>
        <w:tc>
          <w:tcPr>
            <w:tcW w:w="4025" w:type="dxa"/>
          </w:tcPr>
          <w:p w:rsidR="009D0C44" w:rsidRDefault="009D0C44" w:rsidP="00203B8B">
            <w:pPr>
              <w:spacing w:before="60" w:after="60"/>
              <w:jc w:val="left"/>
              <w:rPr>
                <w:rFonts w:cs="Arial"/>
              </w:rPr>
            </w:pPr>
            <w:r>
              <w:rPr>
                <w:rFonts w:cs="Arial"/>
              </w:rPr>
              <w:t>Start of bounding period of validity defined by date and time.</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spacing w:before="60" w:after="60"/>
              <w:jc w:val="left"/>
              <w:rPr>
                <w:rFonts w:cs="Arial"/>
              </w:rPr>
            </w:pPr>
            <w:proofErr w:type="spellStart"/>
            <w:r>
              <w:rPr>
                <w:rFonts w:cs="Arial"/>
              </w:rPr>
              <w:t>DateTime</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probabilityOfOccurrence</w:t>
            </w:r>
            <w:proofErr w:type="spellEnd"/>
          </w:p>
        </w:tc>
        <w:tc>
          <w:tcPr>
            <w:tcW w:w="2268" w:type="dxa"/>
          </w:tcPr>
          <w:p w:rsidR="009D0C44" w:rsidRDefault="009D0C44" w:rsidP="00203B8B">
            <w:pPr>
              <w:spacing w:before="60" w:after="60"/>
              <w:jc w:val="left"/>
              <w:rPr>
                <w:rFonts w:cs="Arial"/>
              </w:rPr>
            </w:pPr>
            <w:proofErr w:type="spellStart"/>
            <w:r>
              <w:rPr>
                <w:rFonts w:cs="Arial"/>
              </w:rPr>
              <w:t>SituationRecord</w:t>
            </w:r>
            <w:proofErr w:type="spellEnd"/>
          </w:p>
        </w:tc>
        <w:tc>
          <w:tcPr>
            <w:tcW w:w="2268" w:type="dxa"/>
          </w:tcPr>
          <w:p w:rsidR="009D0C44" w:rsidRDefault="009D0C44" w:rsidP="00203B8B">
            <w:pPr>
              <w:spacing w:before="60" w:after="60"/>
              <w:jc w:val="left"/>
              <w:rPr>
                <w:rFonts w:cs="Arial"/>
              </w:rPr>
            </w:pPr>
            <w:r>
              <w:rPr>
                <w:rFonts w:cs="Arial"/>
              </w:rPr>
              <w:t>Probability of occurrence</w:t>
            </w:r>
          </w:p>
        </w:tc>
        <w:tc>
          <w:tcPr>
            <w:tcW w:w="4025" w:type="dxa"/>
          </w:tcPr>
          <w:p w:rsidR="009D0C44" w:rsidRDefault="009D0C44" w:rsidP="00203B8B">
            <w:pPr>
              <w:spacing w:before="60" w:after="60"/>
              <w:jc w:val="left"/>
              <w:rPr>
                <w:rFonts w:cs="Arial"/>
              </w:rPr>
            </w:pPr>
            <w:r>
              <w:rPr>
                <w:rFonts w:cs="Arial"/>
              </w:rPr>
              <w:t>An assessment of the degree of likelihood that the reported event will occur.</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spacing w:before="60" w:after="60"/>
              <w:jc w:val="left"/>
              <w:rPr>
                <w:rFonts w:cs="Arial"/>
              </w:rPr>
            </w:pPr>
            <w:proofErr w:type="spellStart"/>
            <w:r>
              <w:rPr>
                <w:rFonts w:cs="Arial"/>
              </w:rPr>
              <w:t>ProbabilityOfOccurrenceEnum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publicationTime</w:t>
            </w:r>
            <w:proofErr w:type="spellEnd"/>
          </w:p>
        </w:tc>
        <w:tc>
          <w:tcPr>
            <w:tcW w:w="2268" w:type="dxa"/>
          </w:tcPr>
          <w:p w:rsidR="009D0C44" w:rsidRDefault="009D0C44" w:rsidP="00203B8B">
            <w:pPr>
              <w:spacing w:before="60" w:after="60"/>
              <w:jc w:val="left"/>
              <w:rPr>
                <w:rFonts w:cs="Arial"/>
              </w:rPr>
            </w:pPr>
            <w:proofErr w:type="spellStart"/>
            <w:r>
              <w:rPr>
                <w:rFonts w:cs="Arial"/>
              </w:rPr>
              <w:t>PayloadPublication</w:t>
            </w:r>
            <w:proofErr w:type="spellEnd"/>
          </w:p>
        </w:tc>
        <w:tc>
          <w:tcPr>
            <w:tcW w:w="2268" w:type="dxa"/>
          </w:tcPr>
          <w:p w:rsidR="009D0C44" w:rsidRDefault="009D0C44" w:rsidP="00203B8B">
            <w:pPr>
              <w:spacing w:before="60" w:after="60"/>
              <w:jc w:val="left"/>
              <w:rPr>
                <w:rFonts w:cs="Arial"/>
              </w:rPr>
            </w:pPr>
            <w:r>
              <w:rPr>
                <w:rFonts w:cs="Arial"/>
              </w:rPr>
              <w:t>Publication time</w:t>
            </w:r>
          </w:p>
        </w:tc>
        <w:tc>
          <w:tcPr>
            <w:tcW w:w="4025" w:type="dxa"/>
          </w:tcPr>
          <w:p w:rsidR="009D0C44" w:rsidRDefault="009D0C44" w:rsidP="00203B8B">
            <w:pPr>
              <w:spacing w:before="60" w:after="60"/>
              <w:jc w:val="left"/>
              <w:rPr>
                <w:rFonts w:cs="Arial"/>
              </w:rPr>
            </w:pPr>
            <w:r w:rsidRPr="004B7334">
              <w:rPr>
                <w:rFonts w:cs="Arial"/>
                <w:lang w:val="en-US"/>
              </w:rPr>
              <w:t>Date/time at which the payload publication was created.</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spacing w:before="60" w:after="60"/>
              <w:jc w:val="left"/>
              <w:rPr>
                <w:rFonts w:cs="Arial"/>
              </w:rPr>
            </w:pPr>
            <w:proofErr w:type="spellStart"/>
            <w:r>
              <w:rPr>
                <w:rFonts w:cs="Arial"/>
              </w:rPr>
              <w:t>DateTime</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r>
              <w:rPr>
                <w:rFonts w:cs="Arial"/>
              </w:rPr>
              <w:t>reliable</w:t>
            </w:r>
          </w:p>
        </w:tc>
        <w:tc>
          <w:tcPr>
            <w:tcW w:w="2268" w:type="dxa"/>
          </w:tcPr>
          <w:p w:rsidR="009D0C44" w:rsidRDefault="009D0C44" w:rsidP="00203B8B">
            <w:pPr>
              <w:spacing w:before="60" w:after="60"/>
              <w:jc w:val="left"/>
              <w:rPr>
                <w:rFonts w:cs="Arial"/>
              </w:rPr>
            </w:pPr>
            <w:r>
              <w:rPr>
                <w:rFonts w:cs="Arial"/>
              </w:rPr>
              <w:t>Source</w:t>
            </w:r>
          </w:p>
        </w:tc>
        <w:tc>
          <w:tcPr>
            <w:tcW w:w="2268" w:type="dxa"/>
          </w:tcPr>
          <w:p w:rsidR="009D0C44" w:rsidRDefault="009D0C44" w:rsidP="00203B8B">
            <w:pPr>
              <w:spacing w:before="60" w:after="60"/>
              <w:jc w:val="left"/>
              <w:rPr>
                <w:rFonts w:cs="Arial"/>
              </w:rPr>
            </w:pPr>
            <w:r>
              <w:rPr>
                <w:rFonts w:cs="Arial"/>
              </w:rPr>
              <w:t>Reliable</w:t>
            </w:r>
          </w:p>
        </w:tc>
        <w:tc>
          <w:tcPr>
            <w:tcW w:w="4025" w:type="dxa"/>
          </w:tcPr>
          <w:p w:rsidR="009D0C44" w:rsidRDefault="009D0C44" w:rsidP="00203B8B">
            <w:pPr>
              <w:spacing w:before="60" w:after="60"/>
              <w:jc w:val="left"/>
              <w:rPr>
                <w:rFonts w:cs="Arial"/>
              </w:rPr>
            </w:pPr>
            <w:r>
              <w:rPr>
                <w:rFonts w:cs="Arial"/>
              </w:rPr>
              <w:t xml:space="preserve">An indication as to whether the source deems the associated information to be </w:t>
            </w:r>
            <w:proofErr w:type="gramStart"/>
            <w:r>
              <w:rPr>
                <w:rFonts w:cs="Arial"/>
              </w:rPr>
              <w:t>reliable/correct</w:t>
            </w:r>
            <w:proofErr w:type="gramEnd"/>
            <w:r>
              <w:rPr>
                <w:rFonts w:cs="Arial"/>
              </w:rPr>
              <w:t>. "True" indicates it is deemed reliable.</w:t>
            </w:r>
          </w:p>
        </w:tc>
        <w:tc>
          <w:tcPr>
            <w:tcW w:w="1417" w:type="dxa"/>
          </w:tcPr>
          <w:p w:rsidR="009D0C44" w:rsidRDefault="009D0C44" w:rsidP="00203B8B">
            <w:pPr>
              <w:spacing w:before="60" w:after="60"/>
              <w:jc w:val="center"/>
              <w:rPr>
                <w:rFonts w:cs="Arial"/>
              </w:rPr>
            </w:pPr>
            <w:r>
              <w:rPr>
                <w:rFonts w:cs="Arial"/>
              </w:rPr>
              <w:t>0..1</w:t>
            </w:r>
          </w:p>
        </w:tc>
        <w:tc>
          <w:tcPr>
            <w:tcW w:w="1701" w:type="dxa"/>
          </w:tcPr>
          <w:p w:rsidR="009D0C44" w:rsidRDefault="009D0C44" w:rsidP="00203B8B">
            <w:pPr>
              <w:spacing w:before="60" w:after="60"/>
              <w:jc w:val="left"/>
              <w:rPr>
                <w:rFonts w:cs="Arial"/>
              </w:rPr>
            </w:pPr>
            <w:r>
              <w:rPr>
                <w:rFonts w:cs="Arial"/>
              </w:rPr>
              <w:t>Boolean</w:t>
            </w:r>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roadMaintenanceType</w:t>
            </w:r>
            <w:proofErr w:type="spellEnd"/>
          </w:p>
        </w:tc>
        <w:tc>
          <w:tcPr>
            <w:tcW w:w="2268" w:type="dxa"/>
          </w:tcPr>
          <w:p w:rsidR="009D0C44" w:rsidRDefault="009D0C44" w:rsidP="00203B8B">
            <w:pPr>
              <w:spacing w:before="60" w:after="60"/>
              <w:jc w:val="left"/>
              <w:rPr>
                <w:rFonts w:cs="Arial"/>
              </w:rPr>
            </w:pPr>
            <w:proofErr w:type="spellStart"/>
            <w:r>
              <w:rPr>
                <w:rFonts w:cs="Arial"/>
              </w:rPr>
              <w:t>MaintenanceWorks</w:t>
            </w:r>
            <w:proofErr w:type="spellEnd"/>
          </w:p>
        </w:tc>
        <w:tc>
          <w:tcPr>
            <w:tcW w:w="2268" w:type="dxa"/>
          </w:tcPr>
          <w:p w:rsidR="009D0C44" w:rsidRDefault="009D0C44" w:rsidP="00203B8B">
            <w:pPr>
              <w:spacing w:before="60" w:after="60"/>
              <w:jc w:val="left"/>
              <w:rPr>
                <w:rFonts w:cs="Arial"/>
              </w:rPr>
            </w:pPr>
            <w:r>
              <w:rPr>
                <w:rFonts w:cs="Arial"/>
              </w:rPr>
              <w:t>Road maintenance type</w:t>
            </w:r>
          </w:p>
        </w:tc>
        <w:tc>
          <w:tcPr>
            <w:tcW w:w="4025" w:type="dxa"/>
          </w:tcPr>
          <w:p w:rsidR="009D0C44" w:rsidRDefault="009D0C44" w:rsidP="00203B8B">
            <w:pPr>
              <w:spacing w:before="60" w:after="60"/>
              <w:jc w:val="left"/>
              <w:rPr>
                <w:rFonts w:cs="Arial"/>
              </w:rPr>
            </w:pPr>
            <w:r>
              <w:rPr>
                <w:rFonts w:cs="Arial"/>
              </w:rPr>
              <w:t>The type of road maintenance or installation work at the specified location.</w:t>
            </w:r>
          </w:p>
        </w:tc>
        <w:tc>
          <w:tcPr>
            <w:tcW w:w="1417" w:type="dxa"/>
          </w:tcPr>
          <w:p w:rsidR="009D0C44" w:rsidRDefault="009D0C44" w:rsidP="00203B8B">
            <w:pPr>
              <w:spacing w:before="60" w:after="60"/>
              <w:jc w:val="center"/>
              <w:rPr>
                <w:rFonts w:cs="Arial"/>
              </w:rPr>
            </w:pPr>
            <w:r>
              <w:rPr>
                <w:rFonts w:cs="Arial"/>
              </w:rPr>
              <w:t>1..*</w:t>
            </w:r>
          </w:p>
        </w:tc>
        <w:tc>
          <w:tcPr>
            <w:tcW w:w="1701" w:type="dxa"/>
          </w:tcPr>
          <w:p w:rsidR="009D0C44" w:rsidRDefault="009D0C44" w:rsidP="00203B8B">
            <w:pPr>
              <w:spacing w:before="60" w:after="60"/>
              <w:jc w:val="left"/>
              <w:rPr>
                <w:rFonts w:cs="Arial"/>
              </w:rPr>
            </w:pPr>
            <w:proofErr w:type="spellStart"/>
            <w:r>
              <w:rPr>
                <w:rFonts w:cs="Arial"/>
              </w:rPr>
              <w:t>RoadMaintenanceTypeEnum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Pr="00237BE4" w:rsidRDefault="009D0C44" w:rsidP="003E3DB9">
            <w:pPr>
              <w:spacing w:before="60" w:after="60"/>
              <w:jc w:val="left"/>
              <w:rPr>
                <w:rFonts w:cs="Arial"/>
              </w:rPr>
            </w:pPr>
            <w:proofErr w:type="spellStart"/>
            <w:r>
              <w:rPr>
                <w:rFonts w:cs="Arial"/>
              </w:rPr>
              <w:t>roadName</w:t>
            </w:r>
            <w:proofErr w:type="spellEnd"/>
          </w:p>
        </w:tc>
        <w:tc>
          <w:tcPr>
            <w:tcW w:w="2268" w:type="dxa"/>
          </w:tcPr>
          <w:p w:rsidR="009D0C44" w:rsidRPr="00237BE4" w:rsidRDefault="009D0C44" w:rsidP="003E3DB9">
            <w:pPr>
              <w:spacing w:before="60" w:after="60"/>
              <w:jc w:val="left"/>
              <w:rPr>
                <w:rFonts w:cs="Arial"/>
              </w:rPr>
            </w:pPr>
            <w:proofErr w:type="spellStart"/>
            <w:r>
              <w:rPr>
                <w:rFonts w:cs="Arial"/>
              </w:rPr>
              <w:t>LinearByCoordinates</w:t>
            </w:r>
            <w:proofErr w:type="spellEnd"/>
          </w:p>
        </w:tc>
        <w:tc>
          <w:tcPr>
            <w:tcW w:w="2268" w:type="dxa"/>
          </w:tcPr>
          <w:p w:rsidR="009D0C44" w:rsidRPr="00237BE4" w:rsidRDefault="009D0C44" w:rsidP="003E3DB9">
            <w:pPr>
              <w:spacing w:before="60" w:after="60"/>
              <w:jc w:val="left"/>
              <w:rPr>
                <w:rFonts w:cs="Arial"/>
              </w:rPr>
            </w:pPr>
            <w:r>
              <w:rPr>
                <w:rFonts w:cs="Arial"/>
              </w:rPr>
              <w:t>Road name</w:t>
            </w:r>
          </w:p>
        </w:tc>
        <w:tc>
          <w:tcPr>
            <w:tcW w:w="4025" w:type="dxa"/>
          </w:tcPr>
          <w:p w:rsidR="009D0C44" w:rsidRPr="00237BE4" w:rsidRDefault="009D0C44" w:rsidP="003E3DB9">
            <w:pPr>
              <w:spacing w:before="60" w:after="60"/>
              <w:jc w:val="left"/>
              <w:rPr>
                <w:rFonts w:cs="Arial"/>
              </w:rPr>
            </w:pPr>
            <w:r>
              <w:rPr>
                <w:rFonts w:cs="Arial"/>
              </w:rPr>
              <w:t>Name of the road of which the linear element forms a part.</w:t>
            </w:r>
          </w:p>
        </w:tc>
        <w:tc>
          <w:tcPr>
            <w:tcW w:w="1417" w:type="dxa"/>
          </w:tcPr>
          <w:p w:rsidR="009D0C44" w:rsidRPr="00237BE4" w:rsidRDefault="009D0C44" w:rsidP="003E3DB9">
            <w:pPr>
              <w:spacing w:before="60" w:after="60"/>
              <w:jc w:val="center"/>
              <w:rPr>
                <w:rFonts w:cs="Arial"/>
              </w:rPr>
            </w:pPr>
            <w:r>
              <w:rPr>
                <w:rFonts w:cs="Arial"/>
              </w:rPr>
              <w:t>0..1</w:t>
            </w:r>
          </w:p>
        </w:tc>
        <w:tc>
          <w:tcPr>
            <w:tcW w:w="1701" w:type="dxa"/>
          </w:tcPr>
          <w:p w:rsidR="009D0C44" w:rsidRPr="00237BE4" w:rsidRDefault="009D0C44" w:rsidP="003E3DB9">
            <w:pPr>
              <w:spacing w:before="60" w:after="60"/>
              <w:jc w:val="left"/>
              <w:rPr>
                <w:rFonts w:cs="Arial"/>
              </w:rPr>
            </w:pPr>
            <w:proofErr w:type="spellStart"/>
            <w:r>
              <w:rPr>
                <w:rFonts w:cs="Arial"/>
              </w:rPr>
              <w:t>MultilingualString</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Pr="00237BE4" w:rsidRDefault="009D0C44" w:rsidP="003E3DB9">
            <w:pPr>
              <w:spacing w:before="60" w:after="60"/>
              <w:jc w:val="left"/>
              <w:rPr>
                <w:rFonts w:cs="Arial"/>
              </w:rPr>
            </w:pPr>
            <w:proofErr w:type="spellStart"/>
            <w:r>
              <w:rPr>
                <w:rFonts w:cs="Arial"/>
              </w:rPr>
              <w:t>roadNumber</w:t>
            </w:r>
            <w:proofErr w:type="spellEnd"/>
          </w:p>
        </w:tc>
        <w:tc>
          <w:tcPr>
            <w:tcW w:w="2268" w:type="dxa"/>
          </w:tcPr>
          <w:p w:rsidR="009D0C44" w:rsidRDefault="009D0C44" w:rsidP="003E3DB9">
            <w:pPr>
              <w:spacing w:before="60" w:after="60"/>
              <w:jc w:val="left"/>
              <w:rPr>
                <w:rFonts w:cs="Arial"/>
              </w:rPr>
            </w:pPr>
            <w:proofErr w:type="spellStart"/>
            <w:r>
              <w:rPr>
                <w:rFonts w:cs="Arial"/>
              </w:rPr>
              <w:t>LinearByCoordinates</w:t>
            </w:r>
            <w:proofErr w:type="spellEnd"/>
          </w:p>
        </w:tc>
        <w:tc>
          <w:tcPr>
            <w:tcW w:w="2268" w:type="dxa"/>
          </w:tcPr>
          <w:p w:rsidR="009D0C44" w:rsidRDefault="009D0C44" w:rsidP="003E3DB9">
            <w:pPr>
              <w:spacing w:before="60" w:after="60"/>
              <w:jc w:val="left"/>
              <w:rPr>
                <w:rFonts w:cs="Arial"/>
              </w:rPr>
            </w:pPr>
            <w:r>
              <w:rPr>
                <w:rFonts w:cs="Arial"/>
              </w:rPr>
              <w:t>Road number</w:t>
            </w:r>
          </w:p>
        </w:tc>
        <w:tc>
          <w:tcPr>
            <w:tcW w:w="4025" w:type="dxa"/>
          </w:tcPr>
          <w:p w:rsidR="009D0C44" w:rsidRDefault="009D0C44" w:rsidP="003E3DB9">
            <w:pPr>
              <w:spacing w:before="60" w:after="60"/>
              <w:jc w:val="left"/>
              <w:rPr>
                <w:rFonts w:cs="Arial"/>
              </w:rPr>
            </w:pPr>
            <w:r>
              <w:rPr>
                <w:rFonts w:cs="Arial"/>
              </w:rPr>
              <w:t>Identifier/number of the road of which the linear element forms a part.</w:t>
            </w:r>
          </w:p>
        </w:tc>
        <w:tc>
          <w:tcPr>
            <w:tcW w:w="1417" w:type="dxa"/>
          </w:tcPr>
          <w:p w:rsidR="009D0C44" w:rsidRDefault="009D0C44" w:rsidP="003E3DB9">
            <w:pPr>
              <w:spacing w:before="60" w:after="60"/>
              <w:jc w:val="center"/>
              <w:rPr>
                <w:rFonts w:cs="Arial"/>
              </w:rPr>
            </w:pPr>
            <w:r>
              <w:rPr>
                <w:rFonts w:cs="Arial"/>
              </w:rPr>
              <w:t>0..1</w:t>
            </w:r>
          </w:p>
        </w:tc>
        <w:tc>
          <w:tcPr>
            <w:tcW w:w="1701" w:type="dxa"/>
          </w:tcPr>
          <w:p w:rsidR="009D0C44" w:rsidRDefault="009D0C44" w:rsidP="003E3DB9">
            <w:pPr>
              <w:spacing w:before="60" w:after="60"/>
              <w:jc w:val="left"/>
              <w:rPr>
                <w:rFonts w:cs="Arial"/>
              </w:rPr>
            </w:pPr>
            <w:r>
              <w:rPr>
                <w:rFonts w:cs="Arial"/>
              </w:rPr>
              <w:t>String</w:t>
            </w:r>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roadOrCarriagewayOrLaneManagementType</w:t>
            </w:r>
            <w:proofErr w:type="spellEnd"/>
          </w:p>
        </w:tc>
        <w:tc>
          <w:tcPr>
            <w:tcW w:w="2268" w:type="dxa"/>
          </w:tcPr>
          <w:p w:rsidR="009D0C44" w:rsidRDefault="009D0C44" w:rsidP="00203B8B">
            <w:pPr>
              <w:spacing w:before="60" w:after="60"/>
              <w:jc w:val="left"/>
              <w:rPr>
                <w:rFonts w:cs="Arial"/>
              </w:rPr>
            </w:pPr>
            <w:proofErr w:type="spellStart"/>
            <w:r>
              <w:rPr>
                <w:rFonts w:cs="Arial"/>
              </w:rPr>
              <w:t>RoadOrCarriagewayOrLaneManagement</w:t>
            </w:r>
            <w:proofErr w:type="spellEnd"/>
          </w:p>
        </w:tc>
        <w:tc>
          <w:tcPr>
            <w:tcW w:w="2268" w:type="dxa"/>
          </w:tcPr>
          <w:p w:rsidR="009D0C44" w:rsidRDefault="009D0C44" w:rsidP="00203B8B">
            <w:pPr>
              <w:spacing w:before="60" w:after="60"/>
              <w:jc w:val="left"/>
              <w:rPr>
                <w:rFonts w:cs="Arial"/>
              </w:rPr>
            </w:pPr>
            <w:r>
              <w:rPr>
                <w:rFonts w:cs="Arial"/>
              </w:rPr>
              <w:t>Road or carriageway or lane management type</w:t>
            </w:r>
          </w:p>
        </w:tc>
        <w:tc>
          <w:tcPr>
            <w:tcW w:w="4025" w:type="dxa"/>
          </w:tcPr>
          <w:p w:rsidR="009D0C44" w:rsidRDefault="009D0C44" w:rsidP="00203B8B">
            <w:pPr>
              <w:spacing w:before="60" w:after="60"/>
              <w:jc w:val="left"/>
              <w:rPr>
                <w:rFonts w:cs="Arial"/>
              </w:rPr>
            </w:pPr>
            <w:r>
              <w:rPr>
                <w:rFonts w:cs="Arial"/>
              </w:rPr>
              <w:t>Type of road, carriageway or lane management action instigated by operator.</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spacing w:before="60" w:after="60"/>
              <w:jc w:val="left"/>
              <w:rPr>
                <w:rFonts w:cs="Arial"/>
              </w:rPr>
            </w:pPr>
            <w:proofErr w:type="spellStart"/>
            <w:r>
              <w:rPr>
                <w:rFonts w:cs="Arial"/>
              </w:rPr>
              <w:t>RoadOrCarriagewayOrLaneManagementTypeEnum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roadworksDuration</w:t>
            </w:r>
            <w:proofErr w:type="spellEnd"/>
          </w:p>
        </w:tc>
        <w:tc>
          <w:tcPr>
            <w:tcW w:w="2268" w:type="dxa"/>
          </w:tcPr>
          <w:p w:rsidR="009D0C44" w:rsidRDefault="009D0C44" w:rsidP="00203B8B">
            <w:pPr>
              <w:spacing w:before="60" w:after="60"/>
              <w:jc w:val="left"/>
              <w:rPr>
                <w:rFonts w:cs="Arial"/>
              </w:rPr>
            </w:pPr>
            <w:proofErr w:type="spellStart"/>
            <w:r>
              <w:rPr>
                <w:rFonts w:cs="Arial"/>
              </w:rPr>
              <w:t>Roadworks</w:t>
            </w:r>
            <w:proofErr w:type="spellEnd"/>
          </w:p>
        </w:tc>
        <w:tc>
          <w:tcPr>
            <w:tcW w:w="2268" w:type="dxa"/>
          </w:tcPr>
          <w:p w:rsidR="009D0C44" w:rsidRDefault="009D0C44" w:rsidP="00203B8B">
            <w:pPr>
              <w:spacing w:before="60" w:after="60"/>
              <w:jc w:val="left"/>
              <w:rPr>
                <w:rFonts w:cs="Arial"/>
              </w:rPr>
            </w:pPr>
            <w:proofErr w:type="spellStart"/>
            <w:r>
              <w:rPr>
                <w:rFonts w:cs="Arial"/>
              </w:rPr>
              <w:t>Roadworks</w:t>
            </w:r>
            <w:proofErr w:type="spellEnd"/>
            <w:r>
              <w:rPr>
                <w:rFonts w:cs="Arial"/>
              </w:rPr>
              <w:t xml:space="preserve"> duration</w:t>
            </w:r>
          </w:p>
        </w:tc>
        <w:tc>
          <w:tcPr>
            <w:tcW w:w="4025" w:type="dxa"/>
          </w:tcPr>
          <w:p w:rsidR="009D0C44" w:rsidRDefault="009D0C44" w:rsidP="00203B8B">
            <w:pPr>
              <w:spacing w:before="60" w:after="60"/>
              <w:jc w:val="left"/>
              <w:rPr>
                <w:rFonts w:cs="Arial"/>
              </w:rPr>
            </w:pPr>
            <w:r w:rsidRPr="008705CE">
              <w:rPr>
                <w:rFonts w:cs="Arial"/>
                <w:lang w:val="en-US"/>
              </w:rPr>
              <w:t xml:space="preserve">Indication of the scale of the </w:t>
            </w:r>
            <w:proofErr w:type="spellStart"/>
            <w:r w:rsidRPr="008705CE">
              <w:rPr>
                <w:rFonts w:cs="Arial"/>
                <w:lang w:val="en-US"/>
              </w:rPr>
              <w:t>roadworks</w:t>
            </w:r>
            <w:proofErr w:type="spellEnd"/>
            <w:r w:rsidRPr="008705CE">
              <w:rPr>
                <w:rFonts w:cs="Arial"/>
                <w:lang w:val="en-US"/>
              </w:rPr>
              <w:t xml:space="preserve"> in terms of the traffic disruption they are likely to cause.</w:t>
            </w:r>
          </w:p>
        </w:tc>
        <w:tc>
          <w:tcPr>
            <w:tcW w:w="1417" w:type="dxa"/>
          </w:tcPr>
          <w:p w:rsidR="009D0C44" w:rsidRDefault="009D0C44" w:rsidP="00203B8B">
            <w:pPr>
              <w:spacing w:before="60" w:after="60"/>
              <w:jc w:val="center"/>
              <w:rPr>
                <w:rFonts w:cs="Arial"/>
              </w:rPr>
            </w:pPr>
            <w:r>
              <w:rPr>
                <w:rFonts w:cs="Arial"/>
              </w:rPr>
              <w:t>0..1</w:t>
            </w:r>
          </w:p>
        </w:tc>
        <w:tc>
          <w:tcPr>
            <w:tcW w:w="1701" w:type="dxa"/>
          </w:tcPr>
          <w:p w:rsidR="009D0C44" w:rsidRDefault="009D0C44" w:rsidP="00203B8B">
            <w:pPr>
              <w:spacing w:before="60" w:after="60"/>
              <w:jc w:val="left"/>
              <w:rPr>
                <w:rFonts w:cs="Arial"/>
              </w:rPr>
            </w:pPr>
            <w:proofErr w:type="spellStart"/>
            <w:r w:rsidRPr="008705CE">
              <w:rPr>
                <w:rFonts w:cs="Arial"/>
                <w:lang w:val="en-US"/>
              </w:rPr>
              <w:t>RoadworksDurationEnum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lastRenderedPageBreak/>
              <w:t>situationRecordCreationTime</w:t>
            </w:r>
            <w:proofErr w:type="spellEnd"/>
          </w:p>
        </w:tc>
        <w:tc>
          <w:tcPr>
            <w:tcW w:w="2268" w:type="dxa"/>
          </w:tcPr>
          <w:p w:rsidR="009D0C44" w:rsidRDefault="009D0C44" w:rsidP="00203B8B">
            <w:pPr>
              <w:spacing w:before="60" w:after="60"/>
              <w:jc w:val="left"/>
              <w:rPr>
                <w:rFonts w:cs="Arial"/>
              </w:rPr>
            </w:pPr>
            <w:proofErr w:type="spellStart"/>
            <w:r>
              <w:rPr>
                <w:rFonts w:cs="Arial"/>
              </w:rPr>
              <w:t>SituationRecord</w:t>
            </w:r>
            <w:proofErr w:type="spellEnd"/>
          </w:p>
        </w:tc>
        <w:tc>
          <w:tcPr>
            <w:tcW w:w="2268" w:type="dxa"/>
          </w:tcPr>
          <w:p w:rsidR="009D0C44" w:rsidRDefault="009D0C44" w:rsidP="00203B8B">
            <w:pPr>
              <w:spacing w:before="60" w:after="60"/>
              <w:jc w:val="left"/>
              <w:rPr>
                <w:rFonts w:cs="Arial"/>
              </w:rPr>
            </w:pPr>
            <w:r>
              <w:rPr>
                <w:rFonts w:cs="Arial"/>
              </w:rPr>
              <w:t>Situation record creation time</w:t>
            </w:r>
          </w:p>
        </w:tc>
        <w:tc>
          <w:tcPr>
            <w:tcW w:w="4025" w:type="dxa"/>
          </w:tcPr>
          <w:p w:rsidR="009D0C44" w:rsidRDefault="009D0C44" w:rsidP="00203B8B">
            <w:pPr>
              <w:spacing w:before="60" w:after="60"/>
              <w:jc w:val="left"/>
              <w:rPr>
                <w:rFonts w:cs="Arial"/>
              </w:rPr>
            </w:pPr>
            <w:r>
              <w:rPr>
                <w:rFonts w:cs="Arial"/>
              </w:rPr>
              <w:t xml:space="preserve">The date/time that the </w:t>
            </w:r>
            <w:proofErr w:type="spellStart"/>
            <w:r>
              <w:rPr>
                <w:rFonts w:cs="Arial"/>
              </w:rPr>
              <w:t>SituationRecord</w:t>
            </w:r>
            <w:proofErr w:type="spellEnd"/>
            <w:r>
              <w:rPr>
                <w:rFonts w:cs="Arial"/>
              </w:rPr>
              <w:t xml:space="preserve"> object (the first version of the record) was created by the original supplier.</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spacing w:before="60" w:after="60"/>
              <w:jc w:val="left"/>
              <w:rPr>
                <w:rFonts w:cs="Arial"/>
              </w:rPr>
            </w:pPr>
            <w:proofErr w:type="spellStart"/>
            <w:r>
              <w:rPr>
                <w:rFonts w:cs="Arial"/>
              </w:rPr>
              <w:t>DateTime</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situationRecordVersionTime</w:t>
            </w:r>
            <w:proofErr w:type="spellEnd"/>
          </w:p>
        </w:tc>
        <w:tc>
          <w:tcPr>
            <w:tcW w:w="2268" w:type="dxa"/>
          </w:tcPr>
          <w:p w:rsidR="009D0C44" w:rsidRDefault="009D0C44" w:rsidP="00203B8B">
            <w:pPr>
              <w:spacing w:before="60" w:after="60"/>
              <w:jc w:val="left"/>
              <w:rPr>
                <w:rFonts w:cs="Arial"/>
              </w:rPr>
            </w:pPr>
            <w:proofErr w:type="spellStart"/>
            <w:r>
              <w:rPr>
                <w:rFonts w:cs="Arial"/>
              </w:rPr>
              <w:t>SituationRecord</w:t>
            </w:r>
            <w:proofErr w:type="spellEnd"/>
          </w:p>
        </w:tc>
        <w:tc>
          <w:tcPr>
            <w:tcW w:w="2268" w:type="dxa"/>
          </w:tcPr>
          <w:p w:rsidR="009D0C44" w:rsidRDefault="009D0C44" w:rsidP="00203B8B">
            <w:pPr>
              <w:spacing w:before="60" w:after="60"/>
              <w:jc w:val="left"/>
              <w:rPr>
                <w:rFonts w:cs="Arial"/>
              </w:rPr>
            </w:pPr>
            <w:r>
              <w:rPr>
                <w:rFonts w:cs="Arial"/>
              </w:rPr>
              <w:t>Situation record version time</w:t>
            </w:r>
          </w:p>
        </w:tc>
        <w:tc>
          <w:tcPr>
            <w:tcW w:w="4025" w:type="dxa"/>
          </w:tcPr>
          <w:p w:rsidR="009D0C44" w:rsidRDefault="009D0C44" w:rsidP="00203B8B">
            <w:pPr>
              <w:spacing w:before="60" w:after="60"/>
              <w:jc w:val="left"/>
              <w:rPr>
                <w:rFonts w:cs="Arial"/>
              </w:rPr>
            </w:pPr>
            <w:r>
              <w:rPr>
                <w:rFonts w:cs="Arial"/>
              </w:rPr>
              <w:t xml:space="preserve">The date/time that this current version of the </w:t>
            </w:r>
            <w:proofErr w:type="spellStart"/>
            <w:r>
              <w:rPr>
                <w:rFonts w:cs="Arial"/>
              </w:rPr>
              <w:t>SituationRecord</w:t>
            </w:r>
            <w:proofErr w:type="spellEnd"/>
            <w:r>
              <w:rPr>
                <w:rFonts w:cs="Arial"/>
              </w:rPr>
              <w:t xml:space="preserve"> within the situation was written into the database of the supplier which is involved in the data exchange. Identity and version of record are defined by the class stereotype implementation.</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spacing w:before="60" w:after="60"/>
              <w:jc w:val="left"/>
              <w:rPr>
                <w:rFonts w:cs="Arial"/>
              </w:rPr>
            </w:pPr>
            <w:proofErr w:type="spellStart"/>
            <w:r>
              <w:rPr>
                <w:rFonts w:cs="Arial"/>
              </w:rPr>
              <w:t>DateTime</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sourceCountry</w:t>
            </w:r>
            <w:proofErr w:type="spellEnd"/>
          </w:p>
        </w:tc>
        <w:tc>
          <w:tcPr>
            <w:tcW w:w="2268" w:type="dxa"/>
          </w:tcPr>
          <w:p w:rsidR="009D0C44" w:rsidRDefault="009D0C44" w:rsidP="00203B8B">
            <w:pPr>
              <w:spacing w:before="60" w:after="60"/>
              <w:jc w:val="left"/>
              <w:rPr>
                <w:rFonts w:cs="Arial"/>
              </w:rPr>
            </w:pPr>
            <w:r>
              <w:rPr>
                <w:rFonts w:cs="Arial"/>
              </w:rPr>
              <w:t>Source</w:t>
            </w:r>
          </w:p>
        </w:tc>
        <w:tc>
          <w:tcPr>
            <w:tcW w:w="2268" w:type="dxa"/>
          </w:tcPr>
          <w:p w:rsidR="009D0C44" w:rsidRDefault="009D0C44" w:rsidP="00203B8B">
            <w:pPr>
              <w:spacing w:before="60" w:after="60"/>
              <w:jc w:val="left"/>
              <w:rPr>
                <w:rFonts w:cs="Arial"/>
              </w:rPr>
            </w:pPr>
            <w:r>
              <w:rPr>
                <w:rFonts w:cs="Arial"/>
              </w:rPr>
              <w:t>Source country</w:t>
            </w:r>
          </w:p>
        </w:tc>
        <w:tc>
          <w:tcPr>
            <w:tcW w:w="4025" w:type="dxa"/>
          </w:tcPr>
          <w:p w:rsidR="009D0C44" w:rsidRDefault="009D0C44" w:rsidP="00203B8B">
            <w:pPr>
              <w:spacing w:before="60" w:after="60"/>
              <w:jc w:val="left"/>
              <w:rPr>
                <w:rFonts w:cs="Arial"/>
              </w:rPr>
            </w:pPr>
            <w:r>
              <w:rPr>
                <w:rFonts w:cs="Arial"/>
              </w:rPr>
              <w:t>ISO 3166-1 two character country code of the source of the information.</w:t>
            </w:r>
          </w:p>
        </w:tc>
        <w:tc>
          <w:tcPr>
            <w:tcW w:w="1417" w:type="dxa"/>
          </w:tcPr>
          <w:p w:rsidR="009D0C44" w:rsidRDefault="009D0C44" w:rsidP="00203B8B">
            <w:pPr>
              <w:spacing w:before="60" w:after="60"/>
              <w:jc w:val="center"/>
              <w:rPr>
                <w:rFonts w:cs="Arial"/>
              </w:rPr>
            </w:pPr>
            <w:r>
              <w:rPr>
                <w:rFonts w:cs="Arial"/>
              </w:rPr>
              <w:t>0..1</w:t>
            </w:r>
          </w:p>
        </w:tc>
        <w:tc>
          <w:tcPr>
            <w:tcW w:w="1701" w:type="dxa"/>
          </w:tcPr>
          <w:p w:rsidR="009D0C44" w:rsidRDefault="009D0C44" w:rsidP="00203B8B">
            <w:pPr>
              <w:spacing w:before="60" w:after="60"/>
              <w:jc w:val="left"/>
              <w:rPr>
                <w:rFonts w:cs="Arial"/>
              </w:rPr>
            </w:pPr>
            <w:proofErr w:type="spellStart"/>
            <w:r>
              <w:rPr>
                <w:rFonts w:cs="Arial"/>
              </w:rPr>
              <w:t>CountryEnum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sourceIdentification</w:t>
            </w:r>
            <w:proofErr w:type="spellEnd"/>
          </w:p>
        </w:tc>
        <w:tc>
          <w:tcPr>
            <w:tcW w:w="2268" w:type="dxa"/>
          </w:tcPr>
          <w:p w:rsidR="009D0C44" w:rsidRDefault="009D0C44" w:rsidP="00203B8B">
            <w:pPr>
              <w:spacing w:before="60" w:after="60"/>
              <w:jc w:val="left"/>
              <w:rPr>
                <w:rFonts w:cs="Arial"/>
              </w:rPr>
            </w:pPr>
            <w:r>
              <w:rPr>
                <w:rFonts w:cs="Arial"/>
              </w:rPr>
              <w:t>Source</w:t>
            </w:r>
          </w:p>
        </w:tc>
        <w:tc>
          <w:tcPr>
            <w:tcW w:w="2268" w:type="dxa"/>
          </w:tcPr>
          <w:p w:rsidR="009D0C44" w:rsidRDefault="009D0C44" w:rsidP="00203B8B">
            <w:pPr>
              <w:spacing w:before="60" w:after="60"/>
              <w:jc w:val="left"/>
              <w:rPr>
                <w:rFonts w:cs="Arial"/>
              </w:rPr>
            </w:pPr>
            <w:r>
              <w:rPr>
                <w:rFonts w:cs="Arial"/>
              </w:rPr>
              <w:t>Source identification</w:t>
            </w:r>
          </w:p>
        </w:tc>
        <w:tc>
          <w:tcPr>
            <w:tcW w:w="4025" w:type="dxa"/>
          </w:tcPr>
          <w:p w:rsidR="009D0C44" w:rsidRDefault="009D0C44" w:rsidP="00203B8B">
            <w:pPr>
              <w:spacing w:before="60" w:after="60"/>
              <w:jc w:val="left"/>
              <w:rPr>
                <w:rFonts w:cs="Arial"/>
              </w:rPr>
            </w:pPr>
            <w:r>
              <w:rPr>
                <w:rFonts w:cs="Arial"/>
              </w:rPr>
              <w:t>Identifier of the organisation or the traffic equipment which has produced the information relating to this version of the information.</w:t>
            </w:r>
          </w:p>
        </w:tc>
        <w:tc>
          <w:tcPr>
            <w:tcW w:w="1417" w:type="dxa"/>
          </w:tcPr>
          <w:p w:rsidR="009D0C44" w:rsidRDefault="009D0C44" w:rsidP="00203B8B">
            <w:pPr>
              <w:spacing w:before="60" w:after="60"/>
              <w:jc w:val="center"/>
              <w:rPr>
                <w:rFonts w:cs="Arial"/>
              </w:rPr>
            </w:pPr>
            <w:r>
              <w:rPr>
                <w:rFonts w:cs="Arial"/>
              </w:rPr>
              <w:t>0..1</w:t>
            </w:r>
          </w:p>
        </w:tc>
        <w:tc>
          <w:tcPr>
            <w:tcW w:w="1701" w:type="dxa"/>
          </w:tcPr>
          <w:p w:rsidR="009D0C44" w:rsidRDefault="009D0C44" w:rsidP="00203B8B">
            <w:pPr>
              <w:spacing w:before="60" w:after="60"/>
              <w:jc w:val="left"/>
              <w:rPr>
                <w:rFonts w:cs="Arial"/>
              </w:rPr>
            </w:pPr>
            <w:r>
              <w:rPr>
                <w:rFonts w:cs="Arial"/>
              </w:rPr>
              <w:t>String</w:t>
            </w:r>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sourceName</w:t>
            </w:r>
            <w:proofErr w:type="spellEnd"/>
          </w:p>
        </w:tc>
        <w:tc>
          <w:tcPr>
            <w:tcW w:w="2268" w:type="dxa"/>
          </w:tcPr>
          <w:p w:rsidR="009D0C44" w:rsidRDefault="009D0C44" w:rsidP="00203B8B">
            <w:pPr>
              <w:spacing w:before="60" w:after="60"/>
              <w:jc w:val="left"/>
              <w:rPr>
                <w:rFonts w:cs="Arial"/>
              </w:rPr>
            </w:pPr>
            <w:r>
              <w:rPr>
                <w:rFonts w:cs="Arial"/>
              </w:rPr>
              <w:t>Source</w:t>
            </w:r>
          </w:p>
        </w:tc>
        <w:tc>
          <w:tcPr>
            <w:tcW w:w="2268" w:type="dxa"/>
          </w:tcPr>
          <w:p w:rsidR="009D0C44" w:rsidRDefault="009D0C44" w:rsidP="00203B8B">
            <w:pPr>
              <w:spacing w:before="60" w:after="60"/>
              <w:jc w:val="left"/>
              <w:rPr>
                <w:rFonts w:cs="Arial"/>
              </w:rPr>
            </w:pPr>
            <w:r>
              <w:rPr>
                <w:rFonts w:cs="Arial"/>
              </w:rPr>
              <w:t>Source name</w:t>
            </w:r>
          </w:p>
        </w:tc>
        <w:tc>
          <w:tcPr>
            <w:tcW w:w="4025" w:type="dxa"/>
          </w:tcPr>
          <w:p w:rsidR="009D0C44" w:rsidRDefault="009D0C44" w:rsidP="00203B8B">
            <w:pPr>
              <w:spacing w:before="60" w:after="60"/>
              <w:jc w:val="left"/>
              <w:rPr>
                <w:rFonts w:cs="Arial"/>
              </w:rPr>
            </w:pPr>
            <w:r>
              <w:rPr>
                <w:rFonts w:cs="Arial"/>
              </w:rPr>
              <w:t>The name of the organisation which has produced the information relating to this version of the information.</w:t>
            </w:r>
          </w:p>
        </w:tc>
        <w:tc>
          <w:tcPr>
            <w:tcW w:w="1417" w:type="dxa"/>
          </w:tcPr>
          <w:p w:rsidR="009D0C44" w:rsidRDefault="009D0C44" w:rsidP="00203B8B">
            <w:pPr>
              <w:spacing w:before="60" w:after="60"/>
              <w:jc w:val="center"/>
              <w:rPr>
                <w:rFonts w:cs="Arial"/>
              </w:rPr>
            </w:pPr>
            <w:r>
              <w:rPr>
                <w:rFonts w:cs="Arial"/>
              </w:rPr>
              <w:t>0..1</w:t>
            </w:r>
          </w:p>
        </w:tc>
        <w:tc>
          <w:tcPr>
            <w:tcW w:w="1701" w:type="dxa"/>
          </w:tcPr>
          <w:p w:rsidR="009D0C44" w:rsidRDefault="009D0C44" w:rsidP="00203B8B">
            <w:pPr>
              <w:spacing w:before="60" w:after="60"/>
              <w:jc w:val="left"/>
              <w:rPr>
                <w:rFonts w:cs="Arial"/>
              </w:rPr>
            </w:pPr>
            <w:proofErr w:type="spellStart"/>
            <w:r>
              <w:rPr>
                <w:rFonts w:cs="Arial"/>
              </w:rPr>
              <w:t>MultilingualString</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sourceType</w:t>
            </w:r>
            <w:proofErr w:type="spellEnd"/>
          </w:p>
        </w:tc>
        <w:tc>
          <w:tcPr>
            <w:tcW w:w="2268" w:type="dxa"/>
          </w:tcPr>
          <w:p w:rsidR="009D0C44" w:rsidRDefault="009D0C44" w:rsidP="00203B8B">
            <w:pPr>
              <w:spacing w:before="60" w:after="60"/>
              <w:jc w:val="left"/>
              <w:rPr>
                <w:rFonts w:cs="Arial"/>
              </w:rPr>
            </w:pPr>
            <w:r>
              <w:rPr>
                <w:rFonts w:cs="Arial"/>
              </w:rPr>
              <w:t>Source</w:t>
            </w:r>
          </w:p>
        </w:tc>
        <w:tc>
          <w:tcPr>
            <w:tcW w:w="2268" w:type="dxa"/>
          </w:tcPr>
          <w:p w:rsidR="009D0C44" w:rsidRDefault="009D0C44" w:rsidP="00203B8B">
            <w:pPr>
              <w:spacing w:before="60" w:after="60"/>
              <w:jc w:val="left"/>
              <w:rPr>
                <w:rFonts w:cs="Arial"/>
              </w:rPr>
            </w:pPr>
            <w:r>
              <w:rPr>
                <w:rFonts w:cs="Arial"/>
              </w:rPr>
              <w:t>Source type</w:t>
            </w:r>
          </w:p>
        </w:tc>
        <w:tc>
          <w:tcPr>
            <w:tcW w:w="4025" w:type="dxa"/>
          </w:tcPr>
          <w:p w:rsidR="009D0C44" w:rsidRDefault="009D0C44" w:rsidP="00203B8B">
            <w:pPr>
              <w:spacing w:before="60" w:after="60"/>
              <w:jc w:val="left"/>
              <w:rPr>
                <w:rFonts w:cs="Arial"/>
              </w:rPr>
            </w:pPr>
            <w:r>
              <w:rPr>
                <w:rFonts w:cs="Arial"/>
              </w:rPr>
              <w:t>Information about the technology used for measuring the data or the method used for obtaining qualitative descriptions relating to this version of the information.</w:t>
            </w:r>
          </w:p>
        </w:tc>
        <w:tc>
          <w:tcPr>
            <w:tcW w:w="1417" w:type="dxa"/>
          </w:tcPr>
          <w:p w:rsidR="009D0C44" w:rsidRDefault="009D0C44" w:rsidP="00203B8B">
            <w:pPr>
              <w:spacing w:before="60" w:after="60"/>
              <w:jc w:val="center"/>
              <w:rPr>
                <w:rFonts w:cs="Arial"/>
              </w:rPr>
            </w:pPr>
            <w:r>
              <w:rPr>
                <w:rFonts w:cs="Arial"/>
              </w:rPr>
              <w:t>0..1</w:t>
            </w:r>
          </w:p>
        </w:tc>
        <w:tc>
          <w:tcPr>
            <w:tcW w:w="1701" w:type="dxa"/>
          </w:tcPr>
          <w:p w:rsidR="009D0C44" w:rsidRDefault="009D0C44" w:rsidP="00203B8B">
            <w:pPr>
              <w:spacing w:before="60" w:after="60"/>
              <w:jc w:val="left"/>
              <w:rPr>
                <w:rFonts w:cs="Arial"/>
              </w:rPr>
            </w:pPr>
            <w:proofErr w:type="spellStart"/>
            <w:r>
              <w:rPr>
                <w:rFonts w:cs="Arial"/>
              </w:rPr>
              <w:t>SourceTypeEnum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subjectTypeOfWorks</w:t>
            </w:r>
            <w:proofErr w:type="spellEnd"/>
          </w:p>
        </w:tc>
        <w:tc>
          <w:tcPr>
            <w:tcW w:w="2268" w:type="dxa"/>
          </w:tcPr>
          <w:p w:rsidR="009D0C44" w:rsidRDefault="009D0C44" w:rsidP="00203B8B">
            <w:pPr>
              <w:spacing w:before="60" w:after="60"/>
              <w:jc w:val="left"/>
              <w:rPr>
                <w:rFonts w:cs="Arial"/>
              </w:rPr>
            </w:pPr>
            <w:r>
              <w:rPr>
                <w:rFonts w:cs="Arial"/>
              </w:rPr>
              <w:t>Subjects</w:t>
            </w:r>
          </w:p>
        </w:tc>
        <w:tc>
          <w:tcPr>
            <w:tcW w:w="2268" w:type="dxa"/>
          </w:tcPr>
          <w:p w:rsidR="009D0C44" w:rsidRDefault="009D0C44" w:rsidP="00203B8B">
            <w:pPr>
              <w:spacing w:before="60" w:after="60"/>
              <w:jc w:val="left"/>
              <w:rPr>
                <w:rFonts w:cs="Arial"/>
              </w:rPr>
            </w:pPr>
            <w:r>
              <w:rPr>
                <w:rFonts w:cs="Arial"/>
              </w:rPr>
              <w:t>Subject type of works</w:t>
            </w:r>
          </w:p>
        </w:tc>
        <w:tc>
          <w:tcPr>
            <w:tcW w:w="4025" w:type="dxa"/>
          </w:tcPr>
          <w:p w:rsidR="009D0C44" w:rsidRDefault="009D0C44" w:rsidP="00203B8B">
            <w:pPr>
              <w:spacing w:before="60" w:after="60"/>
              <w:jc w:val="left"/>
              <w:rPr>
                <w:rFonts w:cs="Arial"/>
              </w:rPr>
            </w:pPr>
            <w:r>
              <w:rPr>
                <w:rFonts w:cs="Arial"/>
              </w:rPr>
              <w:t xml:space="preserve">The subject type of the </w:t>
            </w:r>
            <w:proofErr w:type="spellStart"/>
            <w:r>
              <w:rPr>
                <w:rFonts w:cs="Arial"/>
              </w:rPr>
              <w:t>roadworks</w:t>
            </w:r>
            <w:proofErr w:type="spellEnd"/>
            <w:r>
              <w:rPr>
                <w:rFonts w:cs="Arial"/>
              </w:rPr>
              <w:t xml:space="preserve"> (i.e. on what the construction or maintenance work is being performed).</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spacing w:before="60" w:after="60"/>
              <w:jc w:val="left"/>
              <w:rPr>
                <w:rFonts w:cs="Arial"/>
              </w:rPr>
            </w:pPr>
            <w:proofErr w:type="spellStart"/>
            <w:r>
              <w:rPr>
                <w:rFonts w:cs="Arial"/>
              </w:rPr>
              <w:t>SubjectTypeOfWorksEnum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3E3DB9">
            <w:pPr>
              <w:keepNext/>
              <w:spacing w:before="60" w:after="60"/>
              <w:jc w:val="left"/>
              <w:rPr>
                <w:rFonts w:cs="Arial"/>
              </w:rPr>
            </w:pPr>
            <w:proofErr w:type="spellStart"/>
            <w:r w:rsidRPr="003E3DB9">
              <w:rPr>
                <w:rFonts w:cs="Arial"/>
              </w:rPr>
              <w:t>speedManagementType</w:t>
            </w:r>
            <w:proofErr w:type="spellEnd"/>
          </w:p>
        </w:tc>
        <w:tc>
          <w:tcPr>
            <w:tcW w:w="2268" w:type="dxa"/>
          </w:tcPr>
          <w:p w:rsidR="009D0C44" w:rsidRDefault="009D0C44" w:rsidP="003E3DB9">
            <w:pPr>
              <w:keepNext/>
              <w:spacing w:before="60" w:after="60"/>
              <w:jc w:val="left"/>
              <w:rPr>
                <w:rFonts w:cs="Arial"/>
              </w:rPr>
            </w:pPr>
            <w:proofErr w:type="spellStart"/>
            <w:r w:rsidRPr="003E3DB9">
              <w:rPr>
                <w:rFonts w:cs="Arial"/>
              </w:rPr>
              <w:t>SpeedManagement</w:t>
            </w:r>
            <w:proofErr w:type="spellEnd"/>
          </w:p>
        </w:tc>
        <w:tc>
          <w:tcPr>
            <w:tcW w:w="2268" w:type="dxa"/>
          </w:tcPr>
          <w:p w:rsidR="009D0C44" w:rsidRDefault="009D0C44" w:rsidP="003E3DB9">
            <w:pPr>
              <w:keepNext/>
              <w:spacing w:before="60" w:after="60"/>
              <w:jc w:val="left"/>
              <w:rPr>
                <w:rFonts w:cs="Arial"/>
              </w:rPr>
            </w:pPr>
            <w:r>
              <w:rPr>
                <w:rFonts w:cs="Arial"/>
              </w:rPr>
              <w:t>S</w:t>
            </w:r>
            <w:r w:rsidRPr="003E3DB9">
              <w:rPr>
                <w:rFonts w:cs="Arial"/>
              </w:rPr>
              <w:t>peed</w:t>
            </w:r>
            <w:r>
              <w:rPr>
                <w:rFonts w:cs="Arial"/>
              </w:rPr>
              <w:t xml:space="preserve"> m</w:t>
            </w:r>
            <w:r w:rsidRPr="003E3DB9">
              <w:rPr>
                <w:rFonts w:cs="Arial"/>
              </w:rPr>
              <w:t>anagement</w:t>
            </w:r>
            <w:r>
              <w:rPr>
                <w:rFonts w:cs="Arial"/>
              </w:rPr>
              <w:t xml:space="preserve"> t</w:t>
            </w:r>
            <w:r w:rsidRPr="003E3DB9">
              <w:rPr>
                <w:rFonts w:cs="Arial"/>
              </w:rPr>
              <w:t>ype</w:t>
            </w:r>
          </w:p>
        </w:tc>
        <w:tc>
          <w:tcPr>
            <w:tcW w:w="4025" w:type="dxa"/>
          </w:tcPr>
          <w:p w:rsidR="009D0C44" w:rsidRDefault="009D0C44" w:rsidP="003E3DB9">
            <w:pPr>
              <w:keepNext/>
              <w:spacing w:before="60" w:after="60"/>
              <w:jc w:val="left"/>
              <w:rPr>
                <w:rFonts w:cs="Arial"/>
              </w:rPr>
            </w:pPr>
            <w:r w:rsidRPr="003E3DB9">
              <w:rPr>
                <w:rFonts w:cs="Arial"/>
              </w:rPr>
              <w:t>Type of speed management action instigated by operator.</w:t>
            </w:r>
          </w:p>
        </w:tc>
        <w:tc>
          <w:tcPr>
            <w:tcW w:w="1417" w:type="dxa"/>
          </w:tcPr>
          <w:p w:rsidR="009D0C44" w:rsidRDefault="009D0C44" w:rsidP="003E3DB9">
            <w:pPr>
              <w:keepNext/>
              <w:spacing w:before="60" w:after="60"/>
              <w:jc w:val="center"/>
              <w:rPr>
                <w:rFonts w:cs="Arial"/>
              </w:rPr>
            </w:pPr>
            <w:r>
              <w:rPr>
                <w:rFonts w:cs="Arial"/>
              </w:rPr>
              <w:t>0..1</w:t>
            </w:r>
          </w:p>
        </w:tc>
        <w:tc>
          <w:tcPr>
            <w:tcW w:w="1701" w:type="dxa"/>
          </w:tcPr>
          <w:p w:rsidR="009D0C44" w:rsidRDefault="009D0C44" w:rsidP="003E3DB9">
            <w:pPr>
              <w:keepNext/>
              <w:spacing w:before="60" w:after="60"/>
              <w:jc w:val="left"/>
              <w:rPr>
                <w:rFonts w:cs="Arial"/>
              </w:rPr>
            </w:pPr>
            <w:proofErr w:type="spellStart"/>
            <w:r w:rsidRPr="003E3DB9">
              <w:rPr>
                <w:rFonts w:cs="Arial"/>
              </w:rPr>
              <w:t>SpeedManagementTypeEnum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Pr="003E3DB9" w:rsidRDefault="009D0C44" w:rsidP="003E3DB9">
            <w:pPr>
              <w:keepNext/>
              <w:spacing w:before="60" w:after="60"/>
              <w:jc w:val="left"/>
              <w:rPr>
                <w:rFonts w:cs="Arial"/>
              </w:rPr>
            </w:pPr>
            <w:proofErr w:type="spellStart"/>
            <w:r w:rsidRPr="003E3DB9">
              <w:rPr>
                <w:rFonts w:cs="Arial"/>
              </w:rPr>
              <w:t>temporarySpeedLimit</w:t>
            </w:r>
            <w:proofErr w:type="spellEnd"/>
          </w:p>
        </w:tc>
        <w:tc>
          <w:tcPr>
            <w:tcW w:w="2268" w:type="dxa"/>
          </w:tcPr>
          <w:p w:rsidR="009D0C44" w:rsidRPr="003E3DB9" w:rsidRDefault="009D0C44" w:rsidP="003E3DB9">
            <w:pPr>
              <w:keepNext/>
              <w:spacing w:before="60" w:after="60"/>
              <w:jc w:val="left"/>
              <w:rPr>
                <w:rFonts w:cs="Arial"/>
              </w:rPr>
            </w:pPr>
            <w:proofErr w:type="spellStart"/>
            <w:r w:rsidRPr="003E3DB9">
              <w:rPr>
                <w:rFonts w:cs="Arial"/>
              </w:rPr>
              <w:t>SpeedManagement</w:t>
            </w:r>
            <w:proofErr w:type="spellEnd"/>
          </w:p>
        </w:tc>
        <w:tc>
          <w:tcPr>
            <w:tcW w:w="2268" w:type="dxa"/>
          </w:tcPr>
          <w:p w:rsidR="009D0C44" w:rsidRDefault="009D0C44" w:rsidP="003E3DB9">
            <w:pPr>
              <w:keepNext/>
              <w:spacing w:before="60" w:after="60"/>
              <w:jc w:val="left"/>
              <w:rPr>
                <w:rFonts w:cs="Arial"/>
              </w:rPr>
            </w:pPr>
            <w:r>
              <w:rPr>
                <w:rFonts w:cs="Arial"/>
              </w:rPr>
              <w:t>T</w:t>
            </w:r>
            <w:r w:rsidRPr="003E3DB9">
              <w:rPr>
                <w:rFonts w:cs="Arial"/>
              </w:rPr>
              <w:t>emporary</w:t>
            </w:r>
            <w:r>
              <w:rPr>
                <w:rFonts w:cs="Arial"/>
              </w:rPr>
              <w:t xml:space="preserve"> s</w:t>
            </w:r>
            <w:r w:rsidRPr="003E3DB9">
              <w:rPr>
                <w:rFonts w:cs="Arial"/>
              </w:rPr>
              <w:t>peed</w:t>
            </w:r>
            <w:r>
              <w:rPr>
                <w:rFonts w:cs="Arial"/>
              </w:rPr>
              <w:t xml:space="preserve"> l</w:t>
            </w:r>
            <w:r w:rsidRPr="003E3DB9">
              <w:rPr>
                <w:rFonts w:cs="Arial"/>
              </w:rPr>
              <w:t>imit</w:t>
            </w:r>
          </w:p>
        </w:tc>
        <w:tc>
          <w:tcPr>
            <w:tcW w:w="4025" w:type="dxa"/>
          </w:tcPr>
          <w:p w:rsidR="009D0C44" w:rsidRPr="003E3DB9" w:rsidRDefault="009D0C44" w:rsidP="003E3DB9">
            <w:pPr>
              <w:keepNext/>
              <w:spacing w:before="60" w:after="60"/>
              <w:jc w:val="left"/>
              <w:rPr>
                <w:rFonts w:cs="Arial"/>
              </w:rPr>
            </w:pPr>
            <w:r w:rsidRPr="003E3DB9">
              <w:rPr>
                <w:rFonts w:cs="Arial"/>
              </w:rPr>
              <w:t>Temporary limit defining the maximum advisory or mandatory speed of vehicles.</w:t>
            </w:r>
          </w:p>
        </w:tc>
        <w:tc>
          <w:tcPr>
            <w:tcW w:w="1417" w:type="dxa"/>
          </w:tcPr>
          <w:p w:rsidR="009D0C44" w:rsidRDefault="009D0C44" w:rsidP="003E3DB9">
            <w:pPr>
              <w:keepNext/>
              <w:spacing w:before="60" w:after="60"/>
              <w:jc w:val="center"/>
              <w:rPr>
                <w:rFonts w:cs="Arial"/>
              </w:rPr>
            </w:pPr>
            <w:r>
              <w:rPr>
                <w:rFonts w:cs="Arial"/>
              </w:rPr>
              <w:t>0..1</w:t>
            </w:r>
          </w:p>
        </w:tc>
        <w:tc>
          <w:tcPr>
            <w:tcW w:w="1701" w:type="dxa"/>
          </w:tcPr>
          <w:p w:rsidR="009D0C44" w:rsidRPr="003E3DB9" w:rsidRDefault="009D0C44" w:rsidP="003E3DB9">
            <w:pPr>
              <w:keepNext/>
              <w:spacing w:before="60" w:after="60"/>
              <w:jc w:val="left"/>
              <w:rPr>
                <w:rFonts w:cs="Arial"/>
              </w:rPr>
            </w:pPr>
            <w:proofErr w:type="spellStart"/>
            <w:r w:rsidRPr="003E3DB9">
              <w:rPr>
                <w:rFonts w:cs="Arial"/>
              </w:rPr>
              <w:t>KilometresPerHour</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trafficConstrictionType</w:t>
            </w:r>
            <w:proofErr w:type="spellEnd"/>
          </w:p>
        </w:tc>
        <w:tc>
          <w:tcPr>
            <w:tcW w:w="2268" w:type="dxa"/>
          </w:tcPr>
          <w:p w:rsidR="009D0C44" w:rsidRDefault="009D0C44" w:rsidP="00203B8B">
            <w:pPr>
              <w:spacing w:before="60" w:after="60"/>
              <w:jc w:val="left"/>
              <w:rPr>
                <w:rFonts w:cs="Arial"/>
              </w:rPr>
            </w:pPr>
            <w:r>
              <w:rPr>
                <w:rFonts w:cs="Arial"/>
              </w:rPr>
              <w:t>Impact</w:t>
            </w:r>
          </w:p>
        </w:tc>
        <w:tc>
          <w:tcPr>
            <w:tcW w:w="2268" w:type="dxa"/>
          </w:tcPr>
          <w:p w:rsidR="009D0C44" w:rsidRDefault="009D0C44" w:rsidP="00203B8B">
            <w:pPr>
              <w:spacing w:before="60" w:after="60"/>
              <w:jc w:val="left"/>
              <w:rPr>
                <w:rFonts w:cs="Arial"/>
              </w:rPr>
            </w:pPr>
            <w:r>
              <w:rPr>
                <w:rFonts w:cs="Arial"/>
              </w:rPr>
              <w:t>Traffic constriction type</w:t>
            </w:r>
          </w:p>
        </w:tc>
        <w:tc>
          <w:tcPr>
            <w:tcW w:w="4025" w:type="dxa"/>
          </w:tcPr>
          <w:p w:rsidR="009D0C44" w:rsidRDefault="009D0C44" w:rsidP="00203B8B">
            <w:pPr>
              <w:spacing w:before="60" w:after="60"/>
              <w:jc w:val="left"/>
              <w:rPr>
                <w:rFonts w:cs="Arial"/>
              </w:rPr>
            </w:pPr>
            <w:r>
              <w:rPr>
                <w:rFonts w:cs="Arial"/>
              </w:rPr>
              <w:t>The type of constriction to which traffic is subjected as a result of an event or operator action.</w:t>
            </w:r>
          </w:p>
        </w:tc>
        <w:tc>
          <w:tcPr>
            <w:tcW w:w="1417" w:type="dxa"/>
          </w:tcPr>
          <w:p w:rsidR="009D0C44" w:rsidRDefault="009D0C44" w:rsidP="00203B8B">
            <w:pPr>
              <w:spacing w:before="60" w:after="60"/>
              <w:jc w:val="center"/>
              <w:rPr>
                <w:rFonts w:cs="Arial"/>
              </w:rPr>
            </w:pPr>
            <w:r>
              <w:rPr>
                <w:rFonts w:cs="Arial"/>
              </w:rPr>
              <w:t>0..1</w:t>
            </w:r>
          </w:p>
        </w:tc>
        <w:tc>
          <w:tcPr>
            <w:tcW w:w="1701" w:type="dxa"/>
          </w:tcPr>
          <w:p w:rsidR="009D0C44" w:rsidRDefault="009D0C44" w:rsidP="00203B8B">
            <w:pPr>
              <w:spacing w:before="60" w:after="60"/>
              <w:jc w:val="left"/>
              <w:rPr>
                <w:rFonts w:cs="Arial"/>
              </w:rPr>
            </w:pPr>
            <w:proofErr w:type="spellStart"/>
            <w:r>
              <w:rPr>
                <w:rFonts w:cs="Arial"/>
              </w:rPr>
              <w:t>TrafficConstrictionTypeEnum</w:t>
            </w:r>
            <w:proofErr w:type="spellEnd"/>
          </w:p>
        </w:tc>
      </w:tr>
      <w:tr w:rsidR="009D0C44" w:rsidRPr="00CC4478" w:rsidTr="00203B8B">
        <w:tblPrEx>
          <w:tblLook w:val="04A0" w:firstRow="1" w:lastRow="0" w:firstColumn="1" w:lastColumn="0" w:noHBand="0" w:noVBand="1"/>
        </w:tblPrEx>
        <w:trPr>
          <w:trHeight w:val="320"/>
        </w:trPr>
        <w:tc>
          <w:tcPr>
            <w:tcW w:w="2268" w:type="dxa"/>
          </w:tcPr>
          <w:p w:rsidR="009D0C44" w:rsidRDefault="009D0C44" w:rsidP="00203B8B">
            <w:pPr>
              <w:spacing w:before="60" w:after="60"/>
              <w:jc w:val="left"/>
              <w:rPr>
                <w:rFonts w:cs="Arial"/>
              </w:rPr>
            </w:pPr>
            <w:proofErr w:type="spellStart"/>
            <w:r>
              <w:rPr>
                <w:rFonts w:cs="Arial"/>
              </w:rPr>
              <w:t>validityStatus</w:t>
            </w:r>
            <w:proofErr w:type="spellEnd"/>
          </w:p>
        </w:tc>
        <w:tc>
          <w:tcPr>
            <w:tcW w:w="2268" w:type="dxa"/>
          </w:tcPr>
          <w:p w:rsidR="009D0C44" w:rsidRDefault="009D0C44" w:rsidP="00203B8B">
            <w:pPr>
              <w:spacing w:before="60" w:after="60"/>
              <w:jc w:val="left"/>
              <w:rPr>
                <w:rFonts w:cs="Arial"/>
              </w:rPr>
            </w:pPr>
            <w:r>
              <w:rPr>
                <w:rFonts w:cs="Arial"/>
              </w:rPr>
              <w:t>Validity</w:t>
            </w:r>
          </w:p>
        </w:tc>
        <w:tc>
          <w:tcPr>
            <w:tcW w:w="2268" w:type="dxa"/>
          </w:tcPr>
          <w:p w:rsidR="009D0C44" w:rsidRDefault="009D0C44" w:rsidP="00203B8B">
            <w:pPr>
              <w:spacing w:before="60" w:after="60"/>
              <w:jc w:val="left"/>
              <w:rPr>
                <w:rFonts w:cs="Arial"/>
              </w:rPr>
            </w:pPr>
            <w:r>
              <w:rPr>
                <w:rFonts w:cs="Arial"/>
              </w:rPr>
              <w:t>Validity status</w:t>
            </w:r>
          </w:p>
        </w:tc>
        <w:tc>
          <w:tcPr>
            <w:tcW w:w="4025" w:type="dxa"/>
          </w:tcPr>
          <w:p w:rsidR="009D0C44" w:rsidRDefault="009D0C44" w:rsidP="00203B8B">
            <w:pPr>
              <w:spacing w:before="60" w:after="60"/>
              <w:jc w:val="left"/>
              <w:rPr>
                <w:rFonts w:cs="Arial"/>
              </w:rPr>
            </w:pPr>
            <w:r>
              <w:rPr>
                <w:rFonts w:cs="Arial"/>
              </w:rPr>
              <w:t>Specification of validity, either explicitly overriding the validity time specification or confirming it.</w:t>
            </w:r>
          </w:p>
        </w:tc>
        <w:tc>
          <w:tcPr>
            <w:tcW w:w="1417" w:type="dxa"/>
          </w:tcPr>
          <w:p w:rsidR="009D0C44" w:rsidRDefault="009D0C44" w:rsidP="00203B8B">
            <w:pPr>
              <w:spacing w:before="60" w:after="60"/>
              <w:jc w:val="center"/>
              <w:rPr>
                <w:rFonts w:cs="Arial"/>
              </w:rPr>
            </w:pPr>
            <w:r>
              <w:rPr>
                <w:rFonts w:cs="Arial"/>
              </w:rPr>
              <w:t>1..1</w:t>
            </w:r>
          </w:p>
        </w:tc>
        <w:tc>
          <w:tcPr>
            <w:tcW w:w="1701" w:type="dxa"/>
          </w:tcPr>
          <w:p w:rsidR="009D0C44" w:rsidRDefault="009D0C44" w:rsidP="00203B8B">
            <w:pPr>
              <w:keepNext/>
              <w:spacing w:before="60" w:after="60"/>
              <w:jc w:val="left"/>
              <w:rPr>
                <w:rFonts w:cs="Arial"/>
              </w:rPr>
            </w:pPr>
            <w:proofErr w:type="spellStart"/>
            <w:r>
              <w:rPr>
                <w:rFonts w:cs="Arial"/>
              </w:rPr>
              <w:t>ValidityStatusEnum</w:t>
            </w:r>
            <w:proofErr w:type="spellEnd"/>
          </w:p>
        </w:tc>
      </w:tr>
    </w:tbl>
    <w:p w:rsidR="00203B8B" w:rsidRDefault="00203B8B" w:rsidP="00203B8B">
      <w:pPr>
        <w:pStyle w:val="Beschriftung"/>
        <w:jc w:val="center"/>
      </w:pPr>
      <w:r>
        <w:t xml:space="preserve">Table </w:t>
      </w:r>
      <w:r w:rsidR="0063269D">
        <w:t>57</w:t>
      </w:r>
      <w:r>
        <w:t>- Alphabetical list of attributes</w:t>
      </w:r>
    </w:p>
    <w:p w:rsidR="00203B8B" w:rsidRDefault="00203B8B" w:rsidP="00203B8B">
      <w:pPr>
        <w:pStyle w:val="a2"/>
      </w:pPr>
      <w:r>
        <w:lastRenderedPageBreak/>
        <w:t>Alphabetical list of roles</w:t>
      </w:r>
    </w:p>
    <w:tbl>
      <w:tblPr>
        <w:tblStyle w:val="Tabellenraster"/>
        <w:tblW w:w="13947" w:type="dxa"/>
        <w:tblLayout w:type="fixed"/>
        <w:tblLook w:val="0420" w:firstRow="1" w:lastRow="0" w:firstColumn="0" w:lastColumn="0" w:noHBand="0" w:noVBand="1"/>
      </w:tblPr>
      <w:tblGrid>
        <w:gridCol w:w="2268"/>
        <w:gridCol w:w="2268"/>
        <w:gridCol w:w="2268"/>
        <w:gridCol w:w="4025"/>
        <w:gridCol w:w="1417"/>
        <w:gridCol w:w="1701"/>
      </w:tblGrid>
      <w:tr w:rsidR="00203B8B" w:rsidRPr="00CC4478" w:rsidTr="00203B8B">
        <w:trPr>
          <w:trHeight w:val="320"/>
        </w:trPr>
        <w:tc>
          <w:tcPr>
            <w:tcW w:w="2268" w:type="dxa"/>
          </w:tcPr>
          <w:p w:rsidR="00203B8B" w:rsidRPr="00CC4478" w:rsidRDefault="00203B8B" w:rsidP="00203B8B">
            <w:pPr>
              <w:spacing w:before="60" w:after="60"/>
              <w:jc w:val="center"/>
              <w:rPr>
                <w:rFonts w:cs="Arial"/>
                <w:b/>
              </w:rPr>
            </w:pPr>
            <w:r>
              <w:rPr>
                <w:rFonts w:cs="Arial"/>
                <w:b/>
              </w:rPr>
              <w:t>Role name</w:t>
            </w:r>
          </w:p>
        </w:tc>
        <w:tc>
          <w:tcPr>
            <w:tcW w:w="2268" w:type="dxa"/>
          </w:tcPr>
          <w:p w:rsidR="00203B8B" w:rsidRPr="00CC4478" w:rsidRDefault="00203B8B" w:rsidP="00203B8B">
            <w:pPr>
              <w:spacing w:before="60" w:after="60"/>
              <w:jc w:val="center"/>
              <w:rPr>
                <w:rFonts w:cs="Arial"/>
                <w:b/>
              </w:rPr>
            </w:pPr>
            <w:r>
              <w:rPr>
                <w:rFonts w:cs="Arial"/>
                <w:b/>
              </w:rPr>
              <w:t>Class name</w:t>
            </w:r>
          </w:p>
        </w:tc>
        <w:tc>
          <w:tcPr>
            <w:tcW w:w="2268" w:type="dxa"/>
          </w:tcPr>
          <w:p w:rsidR="00203B8B" w:rsidRPr="00CC4478" w:rsidRDefault="00203B8B" w:rsidP="00203B8B">
            <w:pPr>
              <w:spacing w:before="60" w:after="60"/>
              <w:jc w:val="center"/>
              <w:rPr>
                <w:rFonts w:cs="Arial"/>
                <w:b/>
              </w:rPr>
            </w:pPr>
            <w:r w:rsidRPr="00CC4478">
              <w:rPr>
                <w:rFonts w:cs="Arial"/>
                <w:b/>
              </w:rPr>
              <w:t>Designation</w:t>
            </w:r>
          </w:p>
        </w:tc>
        <w:tc>
          <w:tcPr>
            <w:tcW w:w="4025" w:type="dxa"/>
          </w:tcPr>
          <w:p w:rsidR="00203B8B" w:rsidRPr="00CC4478" w:rsidRDefault="00203B8B" w:rsidP="00203B8B">
            <w:pPr>
              <w:spacing w:before="60" w:after="60"/>
              <w:jc w:val="center"/>
              <w:rPr>
                <w:rFonts w:cs="Arial"/>
                <w:b/>
              </w:rPr>
            </w:pPr>
            <w:r w:rsidRPr="00CC4478">
              <w:rPr>
                <w:rFonts w:cs="Arial"/>
                <w:b/>
              </w:rPr>
              <w:t>Definition</w:t>
            </w:r>
          </w:p>
        </w:tc>
        <w:tc>
          <w:tcPr>
            <w:tcW w:w="1417" w:type="dxa"/>
          </w:tcPr>
          <w:p w:rsidR="00203B8B" w:rsidRPr="00CC4478" w:rsidRDefault="00203B8B" w:rsidP="00203B8B">
            <w:pPr>
              <w:spacing w:before="60" w:after="60"/>
              <w:jc w:val="center"/>
              <w:rPr>
                <w:rFonts w:cs="Arial"/>
                <w:b/>
              </w:rPr>
            </w:pPr>
            <w:r w:rsidRPr="00CC4478">
              <w:rPr>
                <w:rFonts w:cs="Arial"/>
                <w:b/>
              </w:rPr>
              <w:t>Multiplicity</w:t>
            </w:r>
          </w:p>
        </w:tc>
        <w:tc>
          <w:tcPr>
            <w:tcW w:w="1701" w:type="dxa"/>
          </w:tcPr>
          <w:p w:rsidR="00203B8B" w:rsidRPr="00CC4478" w:rsidRDefault="00203B8B" w:rsidP="00203B8B">
            <w:pPr>
              <w:spacing w:before="60" w:after="60"/>
              <w:jc w:val="center"/>
              <w:rPr>
                <w:rFonts w:cs="Arial"/>
                <w:b/>
              </w:rPr>
            </w:pPr>
            <w:r w:rsidRPr="00CC4478">
              <w:rPr>
                <w:rFonts w:cs="Arial"/>
                <w:b/>
              </w:rPr>
              <w:t>Target</w:t>
            </w:r>
          </w:p>
        </w:tc>
      </w:tr>
      <w:tr w:rsidR="00BC74C5" w:rsidRPr="00CC4478" w:rsidTr="00203B8B">
        <w:tblPrEx>
          <w:tblLook w:val="04A0" w:firstRow="1" w:lastRow="0" w:firstColumn="1" w:lastColumn="0" w:noHBand="0" w:noVBand="1"/>
        </w:tblPrEx>
        <w:trPr>
          <w:trHeight w:val="320"/>
        </w:trPr>
        <w:tc>
          <w:tcPr>
            <w:tcW w:w="2268" w:type="dxa"/>
          </w:tcPr>
          <w:p w:rsidR="00BC74C5" w:rsidRPr="00237BE4" w:rsidRDefault="00BC74C5" w:rsidP="003E3DB9">
            <w:pPr>
              <w:spacing w:before="60" w:after="60"/>
              <w:jc w:val="left"/>
              <w:rPr>
                <w:rFonts w:cs="Arial"/>
              </w:rPr>
            </w:pPr>
            <w:r>
              <w:rPr>
                <w:rFonts w:cs="Arial"/>
              </w:rPr>
              <w:t>end</w:t>
            </w:r>
          </w:p>
        </w:tc>
        <w:tc>
          <w:tcPr>
            <w:tcW w:w="2268" w:type="dxa"/>
          </w:tcPr>
          <w:p w:rsidR="00BC74C5" w:rsidRPr="00237BE4" w:rsidRDefault="00BC74C5" w:rsidP="003E3DB9">
            <w:pPr>
              <w:spacing w:before="60" w:after="60"/>
              <w:jc w:val="left"/>
              <w:rPr>
                <w:rFonts w:cs="Arial"/>
              </w:rPr>
            </w:pPr>
            <w:proofErr w:type="spellStart"/>
            <w:r>
              <w:rPr>
                <w:rFonts w:cs="Arial"/>
              </w:rPr>
              <w:t>LinearByCoordinates</w:t>
            </w:r>
            <w:proofErr w:type="spellEnd"/>
          </w:p>
        </w:tc>
        <w:tc>
          <w:tcPr>
            <w:tcW w:w="2268" w:type="dxa"/>
          </w:tcPr>
          <w:p w:rsidR="00BC74C5" w:rsidRPr="00237BE4" w:rsidRDefault="00BC74C5" w:rsidP="003E3DB9">
            <w:pPr>
              <w:spacing w:before="60" w:after="60"/>
              <w:jc w:val="left"/>
              <w:rPr>
                <w:rFonts w:cs="Arial"/>
              </w:rPr>
            </w:pPr>
            <w:r w:rsidRPr="00237BE4">
              <w:rPr>
                <w:rFonts w:cs="Arial"/>
              </w:rPr>
              <w:t>End</w:t>
            </w:r>
          </w:p>
        </w:tc>
        <w:tc>
          <w:tcPr>
            <w:tcW w:w="4025" w:type="dxa"/>
          </w:tcPr>
          <w:p w:rsidR="00BC74C5" w:rsidRPr="00237BE4" w:rsidRDefault="00BC74C5" w:rsidP="003E3DB9">
            <w:pPr>
              <w:spacing w:before="60" w:after="60"/>
              <w:jc w:val="left"/>
              <w:rPr>
                <w:rFonts w:cs="Arial"/>
              </w:rPr>
            </w:pPr>
            <w:r w:rsidRPr="00237BE4">
              <w:rPr>
                <w:rFonts w:cs="Arial"/>
              </w:rPr>
              <w:t xml:space="preserve">End point of a </w:t>
            </w:r>
            <w:proofErr w:type="spellStart"/>
            <w:r w:rsidRPr="00237BE4">
              <w:rPr>
                <w:rFonts w:cs="Arial"/>
              </w:rPr>
              <w:t>LinearByCoordinates</w:t>
            </w:r>
            <w:proofErr w:type="spellEnd"/>
          </w:p>
        </w:tc>
        <w:tc>
          <w:tcPr>
            <w:tcW w:w="1417" w:type="dxa"/>
          </w:tcPr>
          <w:p w:rsidR="00BC74C5" w:rsidRPr="00237BE4" w:rsidRDefault="00BC74C5" w:rsidP="003E3DB9">
            <w:pPr>
              <w:spacing w:before="60" w:after="60"/>
              <w:jc w:val="center"/>
              <w:rPr>
                <w:rFonts w:cs="Arial"/>
              </w:rPr>
            </w:pPr>
            <w:r w:rsidRPr="00237BE4">
              <w:rPr>
                <w:rFonts w:cs="Arial"/>
              </w:rPr>
              <w:t>1..1</w:t>
            </w:r>
          </w:p>
        </w:tc>
        <w:tc>
          <w:tcPr>
            <w:tcW w:w="1701" w:type="dxa"/>
          </w:tcPr>
          <w:p w:rsidR="00BC74C5" w:rsidRPr="00237BE4" w:rsidRDefault="00BC74C5" w:rsidP="003E3DB9">
            <w:pPr>
              <w:spacing w:before="60" w:after="60"/>
              <w:jc w:val="left"/>
              <w:rPr>
                <w:rFonts w:cs="Arial"/>
              </w:rPr>
            </w:pPr>
            <w:proofErr w:type="spellStart"/>
            <w:r w:rsidRPr="00237BE4">
              <w:rPr>
                <w:rFonts w:cs="Arial"/>
              </w:rPr>
              <w:t>PointCoordinates</w:t>
            </w:r>
            <w:proofErr w:type="spellEnd"/>
          </w:p>
        </w:tc>
      </w:tr>
      <w:tr w:rsidR="00BC74C5" w:rsidRPr="00CC4478" w:rsidTr="00203B8B">
        <w:tblPrEx>
          <w:tblLook w:val="04A0" w:firstRow="1" w:lastRow="0" w:firstColumn="1" w:lastColumn="0" w:noHBand="0" w:noVBand="1"/>
        </w:tblPrEx>
        <w:trPr>
          <w:trHeight w:val="320"/>
        </w:trPr>
        <w:tc>
          <w:tcPr>
            <w:tcW w:w="2268" w:type="dxa"/>
          </w:tcPr>
          <w:p w:rsidR="00BC74C5" w:rsidRPr="00CC4478" w:rsidRDefault="00BC74C5" w:rsidP="00203B8B">
            <w:pPr>
              <w:spacing w:before="60" w:after="60"/>
              <w:jc w:val="left"/>
              <w:rPr>
                <w:rFonts w:cs="Arial"/>
              </w:rPr>
            </w:pPr>
            <w:proofErr w:type="spellStart"/>
            <w:r>
              <w:rPr>
                <w:rFonts w:cs="Arial"/>
              </w:rPr>
              <w:t>generalPublicComment</w:t>
            </w:r>
            <w:proofErr w:type="spellEnd"/>
          </w:p>
        </w:tc>
        <w:tc>
          <w:tcPr>
            <w:tcW w:w="2268" w:type="dxa"/>
          </w:tcPr>
          <w:p w:rsidR="00BC74C5" w:rsidRPr="00CC4478" w:rsidRDefault="00BC74C5" w:rsidP="00203B8B">
            <w:pPr>
              <w:spacing w:before="60" w:after="60"/>
              <w:jc w:val="left"/>
              <w:rPr>
                <w:rFonts w:cs="Arial"/>
              </w:rPr>
            </w:pPr>
            <w:proofErr w:type="spellStart"/>
            <w:r>
              <w:rPr>
                <w:rFonts w:cs="Arial"/>
              </w:rPr>
              <w:t>SituationRecord</w:t>
            </w:r>
            <w:proofErr w:type="spellEnd"/>
          </w:p>
        </w:tc>
        <w:tc>
          <w:tcPr>
            <w:tcW w:w="2268" w:type="dxa"/>
          </w:tcPr>
          <w:p w:rsidR="00BC74C5" w:rsidRPr="00CC4478" w:rsidRDefault="00BC74C5" w:rsidP="00203B8B">
            <w:pPr>
              <w:spacing w:before="60" w:after="60"/>
              <w:jc w:val="left"/>
              <w:rPr>
                <w:rFonts w:cs="Arial"/>
              </w:rPr>
            </w:pPr>
            <w:r w:rsidRPr="00CC4478">
              <w:rPr>
                <w:rFonts w:cs="Arial"/>
              </w:rPr>
              <w:t>General public comment</w:t>
            </w:r>
          </w:p>
        </w:tc>
        <w:tc>
          <w:tcPr>
            <w:tcW w:w="4025" w:type="dxa"/>
          </w:tcPr>
          <w:p w:rsidR="00BC74C5" w:rsidRPr="00CC4478" w:rsidRDefault="00BC74C5" w:rsidP="00203B8B">
            <w:pPr>
              <w:spacing w:before="60" w:after="60"/>
              <w:jc w:val="left"/>
              <w:rPr>
                <w:rFonts w:cs="Arial"/>
              </w:rPr>
            </w:pPr>
            <w:r w:rsidRPr="00CC4478">
              <w:rPr>
                <w:rFonts w:cs="Arial"/>
              </w:rPr>
              <w:t>A comment which may be freely distributed to the general public</w:t>
            </w:r>
          </w:p>
        </w:tc>
        <w:tc>
          <w:tcPr>
            <w:tcW w:w="1417" w:type="dxa"/>
          </w:tcPr>
          <w:p w:rsidR="00BC74C5" w:rsidRPr="00CC4478" w:rsidRDefault="00BC74C5" w:rsidP="00203B8B">
            <w:pPr>
              <w:spacing w:before="60" w:after="60"/>
              <w:jc w:val="center"/>
              <w:rPr>
                <w:rFonts w:cs="Arial"/>
              </w:rPr>
            </w:pPr>
            <w:r w:rsidRPr="00CC4478">
              <w:rPr>
                <w:rFonts w:cs="Arial"/>
              </w:rPr>
              <w:t>0..*</w:t>
            </w:r>
          </w:p>
        </w:tc>
        <w:tc>
          <w:tcPr>
            <w:tcW w:w="1701" w:type="dxa"/>
          </w:tcPr>
          <w:p w:rsidR="00BC74C5" w:rsidRPr="00CC4478" w:rsidRDefault="00BC74C5" w:rsidP="00203B8B">
            <w:pPr>
              <w:spacing w:before="60" w:after="60"/>
              <w:jc w:val="left"/>
              <w:rPr>
                <w:rFonts w:cs="Arial"/>
              </w:rPr>
            </w:pPr>
            <w:r w:rsidRPr="00CC4478">
              <w:rPr>
                <w:rFonts w:cs="Arial"/>
              </w:rPr>
              <w:t>Comment</w:t>
            </w:r>
          </w:p>
        </w:tc>
      </w:tr>
      <w:tr w:rsidR="00BC74C5" w:rsidRPr="00CC4478" w:rsidTr="00203B8B">
        <w:tblPrEx>
          <w:tblLook w:val="04A0" w:firstRow="1" w:lastRow="0" w:firstColumn="1" w:lastColumn="0" w:noHBand="0" w:noVBand="1"/>
        </w:tblPrEx>
        <w:trPr>
          <w:trHeight w:val="320"/>
        </w:trPr>
        <w:tc>
          <w:tcPr>
            <w:tcW w:w="2268" w:type="dxa"/>
          </w:tcPr>
          <w:p w:rsidR="00BC74C5" w:rsidRPr="00237BE4" w:rsidRDefault="00BC74C5" w:rsidP="003E3DB9">
            <w:pPr>
              <w:spacing w:before="60" w:after="60"/>
              <w:jc w:val="left"/>
              <w:rPr>
                <w:rFonts w:cs="Arial"/>
              </w:rPr>
            </w:pPr>
            <w:r>
              <w:rPr>
                <w:rFonts w:cs="Arial"/>
              </w:rPr>
              <w:t>intermediate</w:t>
            </w:r>
          </w:p>
        </w:tc>
        <w:tc>
          <w:tcPr>
            <w:tcW w:w="2268" w:type="dxa"/>
          </w:tcPr>
          <w:p w:rsidR="00BC74C5" w:rsidRPr="00237BE4" w:rsidRDefault="00BC74C5" w:rsidP="003E3DB9">
            <w:pPr>
              <w:spacing w:before="60" w:after="60"/>
              <w:jc w:val="left"/>
              <w:rPr>
                <w:rFonts w:cs="Arial"/>
              </w:rPr>
            </w:pPr>
            <w:proofErr w:type="spellStart"/>
            <w:r>
              <w:rPr>
                <w:rFonts w:cs="Arial"/>
              </w:rPr>
              <w:t>LinearByCoordinates</w:t>
            </w:r>
            <w:proofErr w:type="spellEnd"/>
          </w:p>
        </w:tc>
        <w:tc>
          <w:tcPr>
            <w:tcW w:w="2268" w:type="dxa"/>
          </w:tcPr>
          <w:p w:rsidR="00BC74C5" w:rsidRPr="00237BE4" w:rsidRDefault="00BC74C5" w:rsidP="003E3DB9">
            <w:pPr>
              <w:spacing w:before="60" w:after="60"/>
              <w:jc w:val="left"/>
              <w:rPr>
                <w:rFonts w:cs="Arial"/>
              </w:rPr>
            </w:pPr>
            <w:r>
              <w:rPr>
                <w:rFonts w:cs="Arial"/>
              </w:rPr>
              <w:t>Intermediate</w:t>
            </w:r>
          </w:p>
        </w:tc>
        <w:tc>
          <w:tcPr>
            <w:tcW w:w="4025" w:type="dxa"/>
          </w:tcPr>
          <w:p w:rsidR="00BC74C5" w:rsidRPr="00237BE4" w:rsidRDefault="00BC74C5" w:rsidP="003E3DB9">
            <w:pPr>
              <w:spacing w:before="60" w:after="60"/>
              <w:jc w:val="left"/>
              <w:rPr>
                <w:rFonts w:cs="Arial"/>
              </w:rPr>
            </w:pPr>
            <w:r>
              <w:rPr>
                <w:rFonts w:cs="Arial"/>
              </w:rPr>
              <w:t xml:space="preserve">Points of a </w:t>
            </w:r>
            <w:proofErr w:type="spellStart"/>
            <w:r>
              <w:rPr>
                <w:rFonts w:cs="Arial"/>
              </w:rPr>
              <w:t>LinearByCoordinates</w:t>
            </w:r>
            <w:proofErr w:type="spellEnd"/>
            <w:r>
              <w:rPr>
                <w:rFonts w:cs="Arial"/>
              </w:rPr>
              <w:t xml:space="preserve"> object that are </w:t>
            </w:r>
            <w:proofErr w:type="gramStart"/>
            <w:r>
              <w:rPr>
                <w:rFonts w:cs="Arial"/>
              </w:rPr>
              <w:t>neither start or</w:t>
            </w:r>
            <w:proofErr w:type="gramEnd"/>
            <w:r>
              <w:rPr>
                <w:rFonts w:cs="Arial"/>
              </w:rPr>
              <w:t xml:space="preserve"> end point.</w:t>
            </w:r>
          </w:p>
        </w:tc>
        <w:tc>
          <w:tcPr>
            <w:tcW w:w="1417" w:type="dxa"/>
          </w:tcPr>
          <w:p w:rsidR="00BC74C5" w:rsidRPr="00237BE4" w:rsidRDefault="00BC74C5" w:rsidP="003E3DB9">
            <w:pPr>
              <w:spacing w:before="60" w:after="60"/>
              <w:jc w:val="center"/>
              <w:rPr>
                <w:rFonts w:cs="Arial"/>
              </w:rPr>
            </w:pPr>
            <w:r>
              <w:rPr>
                <w:rFonts w:cs="Arial"/>
              </w:rPr>
              <w:t>1..1</w:t>
            </w:r>
          </w:p>
        </w:tc>
        <w:tc>
          <w:tcPr>
            <w:tcW w:w="1701" w:type="dxa"/>
          </w:tcPr>
          <w:p w:rsidR="00BC74C5" w:rsidRPr="00237BE4" w:rsidRDefault="00BC74C5" w:rsidP="003E3DB9">
            <w:pPr>
              <w:spacing w:before="60" w:after="60"/>
              <w:jc w:val="left"/>
              <w:rPr>
                <w:rFonts w:cs="Arial"/>
              </w:rPr>
            </w:pPr>
            <w:proofErr w:type="spellStart"/>
            <w:r>
              <w:rPr>
                <w:rFonts w:cs="Arial"/>
              </w:rPr>
              <w:t>PointCoordinates</w:t>
            </w:r>
            <w:proofErr w:type="spellEnd"/>
          </w:p>
        </w:tc>
      </w:tr>
      <w:tr w:rsidR="00BC74C5" w:rsidRPr="00CC4478" w:rsidTr="00203B8B">
        <w:tblPrEx>
          <w:tblLook w:val="04A0" w:firstRow="1" w:lastRow="0" w:firstColumn="1" w:lastColumn="0" w:noHBand="0" w:noVBand="1"/>
        </w:tblPrEx>
        <w:trPr>
          <w:trHeight w:val="320"/>
        </w:trPr>
        <w:tc>
          <w:tcPr>
            <w:tcW w:w="2268" w:type="dxa"/>
          </w:tcPr>
          <w:p w:rsidR="00BC74C5" w:rsidRDefault="00BC74C5" w:rsidP="003E3DB9">
            <w:pPr>
              <w:keepNext/>
              <w:spacing w:before="60" w:after="60"/>
              <w:jc w:val="left"/>
              <w:rPr>
                <w:rFonts w:cs="Arial"/>
              </w:rPr>
            </w:pPr>
            <w:proofErr w:type="spellStart"/>
            <w:r w:rsidRPr="00440E75">
              <w:rPr>
                <w:rFonts w:cs="Arial"/>
              </w:rPr>
              <w:t>locationContainedInItinerary</w:t>
            </w:r>
            <w:proofErr w:type="spellEnd"/>
          </w:p>
        </w:tc>
        <w:tc>
          <w:tcPr>
            <w:tcW w:w="2268" w:type="dxa"/>
          </w:tcPr>
          <w:p w:rsidR="00BC74C5" w:rsidRDefault="00BC74C5" w:rsidP="00BC74C5">
            <w:pPr>
              <w:keepNext/>
              <w:spacing w:before="60" w:after="60"/>
              <w:jc w:val="left"/>
              <w:rPr>
                <w:rFonts w:cs="Arial"/>
              </w:rPr>
            </w:pPr>
            <w:proofErr w:type="spellStart"/>
            <w:r w:rsidRPr="00605960">
              <w:rPr>
                <w:rFonts w:cs="Arial"/>
              </w:rPr>
              <w:t>ItineraryByIndexedLocations</w:t>
            </w:r>
            <w:proofErr w:type="spellEnd"/>
          </w:p>
          <w:p w:rsidR="00BC74C5" w:rsidRDefault="00BC74C5" w:rsidP="003E3DB9">
            <w:pPr>
              <w:keepNext/>
              <w:spacing w:before="60" w:after="60"/>
              <w:jc w:val="left"/>
              <w:rPr>
                <w:rFonts w:cs="Arial"/>
              </w:rPr>
            </w:pPr>
          </w:p>
        </w:tc>
        <w:tc>
          <w:tcPr>
            <w:tcW w:w="2268" w:type="dxa"/>
          </w:tcPr>
          <w:p w:rsidR="00BC74C5" w:rsidRDefault="00BC74C5" w:rsidP="003E3DB9">
            <w:pPr>
              <w:keepNext/>
              <w:spacing w:before="60" w:after="60"/>
              <w:jc w:val="left"/>
              <w:rPr>
                <w:rFonts w:cs="Arial"/>
              </w:rPr>
            </w:pPr>
            <w:r>
              <w:rPr>
                <w:rFonts w:cs="Arial"/>
              </w:rPr>
              <w:t>L</w:t>
            </w:r>
            <w:r w:rsidRPr="00440E75">
              <w:rPr>
                <w:rFonts w:cs="Arial"/>
              </w:rPr>
              <w:t>ocation</w:t>
            </w:r>
            <w:r>
              <w:rPr>
                <w:rFonts w:cs="Arial"/>
              </w:rPr>
              <w:t xml:space="preserve"> c</w:t>
            </w:r>
            <w:r w:rsidRPr="00440E75">
              <w:rPr>
                <w:rFonts w:cs="Arial"/>
              </w:rPr>
              <w:t>ontained</w:t>
            </w:r>
            <w:r>
              <w:rPr>
                <w:rFonts w:cs="Arial"/>
              </w:rPr>
              <w:t xml:space="preserve"> i</w:t>
            </w:r>
            <w:r w:rsidRPr="00440E75">
              <w:rPr>
                <w:rFonts w:cs="Arial"/>
              </w:rPr>
              <w:t>n</w:t>
            </w:r>
            <w:r>
              <w:rPr>
                <w:rFonts w:cs="Arial"/>
              </w:rPr>
              <w:t xml:space="preserve"> i</w:t>
            </w:r>
            <w:r w:rsidRPr="00440E75">
              <w:rPr>
                <w:rFonts w:cs="Arial"/>
              </w:rPr>
              <w:t>tinerary</w:t>
            </w:r>
          </w:p>
        </w:tc>
        <w:tc>
          <w:tcPr>
            <w:tcW w:w="4025" w:type="dxa"/>
          </w:tcPr>
          <w:p w:rsidR="00BC74C5" w:rsidRDefault="00BC74C5" w:rsidP="003E3DB9">
            <w:pPr>
              <w:keepNext/>
              <w:spacing w:before="60" w:after="60"/>
              <w:jc w:val="left"/>
              <w:rPr>
                <w:rFonts w:cs="Arial"/>
              </w:rPr>
            </w:pPr>
            <w:r w:rsidRPr="00605960">
              <w:rPr>
                <w:rFonts w:cs="Arial"/>
              </w:rPr>
              <w:t>A location contained in an itinerary (i.e. an ordered set of locations defining a route or i</w:t>
            </w:r>
            <w:r>
              <w:rPr>
                <w:rFonts w:cs="Arial"/>
              </w:rPr>
              <w:t>tinerary).</w:t>
            </w:r>
          </w:p>
        </w:tc>
        <w:tc>
          <w:tcPr>
            <w:tcW w:w="1417" w:type="dxa"/>
          </w:tcPr>
          <w:p w:rsidR="00BC74C5" w:rsidRDefault="00BC74C5" w:rsidP="003E3DB9">
            <w:pPr>
              <w:keepNext/>
              <w:spacing w:before="60" w:after="60"/>
              <w:jc w:val="center"/>
              <w:rPr>
                <w:rFonts w:cs="Arial"/>
              </w:rPr>
            </w:pPr>
            <w:r>
              <w:rPr>
                <w:rFonts w:cs="Arial"/>
              </w:rPr>
              <w:t>0..*</w:t>
            </w:r>
          </w:p>
        </w:tc>
        <w:tc>
          <w:tcPr>
            <w:tcW w:w="1701" w:type="dxa"/>
          </w:tcPr>
          <w:p w:rsidR="00BC74C5" w:rsidRDefault="00BC74C5" w:rsidP="003E3DB9">
            <w:pPr>
              <w:keepNext/>
              <w:spacing w:before="60" w:after="60"/>
              <w:jc w:val="left"/>
              <w:rPr>
                <w:rFonts w:cs="Arial"/>
              </w:rPr>
            </w:pPr>
            <w:r>
              <w:rPr>
                <w:rFonts w:cs="Arial"/>
              </w:rPr>
              <w:t>Location</w:t>
            </w:r>
          </w:p>
        </w:tc>
      </w:tr>
      <w:tr w:rsidR="007A57DB" w:rsidRPr="00CC4478" w:rsidTr="00203B8B">
        <w:tblPrEx>
          <w:tblLook w:val="04A0" w:firstRow="1" w:lastRow="0" w:firstColumn="1" w:lastColumn="0" w:noHBand="0" w:noVBand="1"/>
        </w:tblPrEx>
        <w:trPr>
          <w:trHeight w:val="320"/>
        </w:trPr>
        <w:tc>
          <w:tcPr>
            <w:tcW w:w="2268" w:type="dxa"/>
          </w:tcPr>
          <w:p w:rsidR="007A57DB" w:rsidRPr="00440E75" w:rsidRDefault="007A57DB" w:rsidP="003E3DB9">
            <w:pPr>
              <w:keepNext/>
              <w:spacing w:before="60" w:after="60"/>
              <w:jc w:val="left"/>
              <w:rPr>
                <w:rFonts w:cs="Arial"/>
              </w:rPr>
            </w:pPr>
            <w:proofErr w:type="spellStart"/>
            <w:r w:rsidRPr="007A57DB">
              <w:rPr>
                <w:rFonts w:cs="Arial"/>
                <w:lang w:val="en-US"/>
              </w:rPr>
              <w:t>pointByCoordinates</w:t>
            </w:r>
            <w:proofErr w:type="spellEnd"/>
          </w:p>
        </w:tc>
        <w:tc>
          <w:tcPr>
            <w:tcW w:w="2268" w:type="dxa"/>
          </w:tcPr>
          <w:p w:rsidR="007A57DB" w:rsidRPr="00605960" w:rsidRDefault="007A57DB" w:rsidP="00BC74C5">
            <w:pPr>
              <w:keepNext/>
              <w:spacing w:before="60" w:after="60"/>
              <w:jc w:val="left"/>
              <w:rPr>
                <w:rFonts w:cs="Arial"/>
              </w:rPr>
            </w:pPr>
            <w:r>
              <w:rPr>
                <w:rFonts w:cs="Arial"/>
              </w:rPr>
              <w:t>Point</w:t>
            </w:r>
          </w:p>
        </w:tc>
        <w:tc>
          <w:tcPr>
            <w:tcW w:w="2268" w:type="dxa"/>
          </w:tcPr>
          <w:p w:rsidR="007A57DB" w:rsidRDefault="007A57DB" w:rsidP="003E3DB9">
            <w:pPr>
              <w:keepNext/>
              <w:spacing w:before="60" w:after="60"/>
              <w:jc w:val="left"/>
              <w:rPr>
                <w:rFonts w:cs="Arial"/>
              </w:rPr>
            </w:pPr>
            <w:r>
              <w:rPr>
                <w:rFonts w:cs="Arial"/>
              </w:rPr>
              <w:t>Point by coordinates</w:t>
            </w:r>
          </w:p>
        </w:tc>
        <w:tc>
          <w:tcPr>
            <w:tcW w:w="4025" w:type="dxa"/>
          </w:tcPr>
          <w:p w:rsidR="007A57DB" w:rsidRPr="00605960" w:rsidRDefault="007A57DB" w:rsidP="003E3DB9">
            <w:pPr>
              <w:keepNext/>
              <w:spacing w:before="60" w:after="60"/>
              <w:jc w:val="left"/>
              <w:rPr>
                <w:rFonts w:cs="Arial"/>
              </w:rPr>
            </w:pPr>
            <w:r w:rsidRPr="007A57DB">
              <w:rPr>
                <w:rFonts w:cs="Arial"/>
                <w:lang w:val="en-US"/>
              </w:rPr>
              <w:t>A single point defined only by a coordinate set with an optional bearing direction.</w:t>
            </w:r>
          </w:p>
        </w:tc>
        <w:tc>
          <w:tcPr>
            <w:tcW w:w="1417" w:type="dxa"/>
          </w:tcPr>
          <w:p w:rsidR="007A57DB" w:rsidRDefault="007A57DB" w:rsidP="003E3DB9">
            <w:pPr>
              <w:keepNext/>
              <w:spacing w:before="60" w:after="60"/>
              <w:jc w:val="center"/>
              <w:rPr>
                <w:rFonts w:cs="Arial"/>
              </w:rPr>
            </w:pPr>
            <w:r>
              <w:rPr>
                <w:rFonts w:cs="Arial"/>
              </w:rPr>
              <w:t>0..1</w:t>
            </w:r>
          </w:p>
        </w:tc>
        <w:tc>
          <w:tcPr>
            <w:tcW w:w="1701" w:type="dxa"/>
          </w:tcPr>
          <w:p w:rsidR="007A57DB" w:rsidRDefault="007A57DB" w:rsidP="003E3DB9">
            <w:pPr>
              <w:keepNext/>
              <w:spacing w:before="60" w:after="60"/>
              <w:jc w:val="left"/>
              <w:rPr>
                <w:rFonts w:cs="Arial"/>
              </w:rPr>
            </w:pPr>
            <w:proofErr w:type="spellStart"/>
            <w:r>
              <w:rPr>
                <w:rFonts w:cs="Arial"/>
              </w:rPr>
              <w:t>PointByCoordinates</w:t>
            </w:r>
            <w:proofErr w:type="spellEnd"/>
          </w:p>
        </w:tc>
      </w:tr>
      <w:tr w:rsidR="007A57DB" w:rsidRPr="00CC4478" w:rsidTr="00203B8B">
        <w:tblPrEx>
          <w:tblLook w:val="04A0" w:firstRow="1" w:lastRow="0" w:firstColumn="1" w:lastColumn="0" w:noHBand="0" w:noVBand="1"/>
        </w:tblPrEx>
        <w:trPr>
          <w:trHeight w:val="320"/>
        </w:trPr>
        <w:tc>
          <w:tcPr>
            <w:tcW w:w="2268" w:type="dxa"/>
          </w:tcPr>
          <w:p w:rsidR="007A57DB" w:rsidRDefault="007A57DB" w:rsidP="003E3DB9">
            <w:pPr>
              <w:spacing w:before="60" w:after="60"/>
              <w:jc w:val="left"/>
              <w:rPr>
                <w:rFonts w:cs="Arial"/>
              </w:rPr>
            </w:pPr>
            <w:proofErr w:type="spellStart"/>
            <w:r w:rsidRPr="007A57DB">
              <w:rPr>
                <w:rFonts w:cs="Arial"/>
                <w:lang w:val="en-US"/>
              </w:rPr>
              <w:t>pointCoordinates</w:t>
            </w:r>
            <w:proofErr w:type="spellEnd"/>
          </w:p>
        </w:tc>
        <w:tc>
          <w:tcPr>
            <w:tcW w:w="2268" w:type="dxa"/>
          </w:tcPr>
          <w:p w:rsidR="007A57DB" w:rsidRDefault="007A57DB" w:rsidP="003E3DB9">
            <w:pPr>
              <w:spacing w:before="60" w:after="60"/>
              <w:jc w:val="left"/>
              <w:rPr>
                <w:rFonts w:cs="Arial"/>
              </w:rPr>
            </w:pPr>
            <w:proofErr w:type="spellStart"/>
            <w:r>
              <w:rPr>
                <w:rFonts w:cs="Arial"/>
              </w:rPr>
              <w:t>PointByCoordinates</w:t>
            </w:r>
            <w:proofErr w:type="spellEnd"/>
          </w:p>
        </w:tc>
        <w:tc>
          <w:tcPr>
            <w:tcW w:w="2268" w:type="dxa"/>
          </w:tcPr>
          <w:p w:rsidR="007A57DB" w:rsidRDefault="007A57DB" w:rsidP="007A57DB">
            <w:pPr>
              <w:spacing w:before="60" w:after="60"/>
              <w:jc w:val="left"/>
              <w:rPr>
                <w:rFonts w:cs="Arial"/>
              </w:rPr>
            </w:pPr>
            <w:r>
              <w:rPr>
                <w:rFonts w:cs="Arial"/>
                <w:lang w:val="en-US"/>
              </w:rPr>
              <w:t>P</w:t>
            </w:r>
            <w:r w:rsidRPr="007A57DB">
              <w:rPr>
                <w:rFonts w:cs="Arial"/>
                <w:lang w:val="en-US"/>
              </w:rPr>
              <w:t>oint</w:t>
            </w:r>
            <w:r>
              <w:rPr>
                <w:rFonts w:cs="Arial"/>
                <w:lang w:val="en-US"/>
              </w:rPr>
              <w:t xml:space="preserve"> c</w:t>
            </w:r>
            <w:r w:rsidRPr="007A57DB">
              <w:rPr>
                <w:rFonts w:cs="Arial"/>
                <w:lang w:val="en-US"/>
              </w:rPr>
              <w:t>oordinates</w:t>
            </w:r>
          </w:p>
        </w:tc>
        <w:tc>
          <w:tcPr>
            <w:tcW w:w="4025" w:type="dxa"/>
          </w:tcPr>
          <w:p w:rsidR="007A57DB" w:rsidRDefault="007A57DB" w:rsidP="007A57DB">
            <w:pPr>
              <w:spacing w:before="60" w:after="60"/>
              <w:jc w:val="left"/>
              <w:rPr>
                <w:rFonts w:cs="Arial"/>
              </w:rPr>
            </w:pPr>
            <w:r w:rsidRPr="007A57DB">
              <w:rPr>
                <w:rFonts w:cs="Arial"/>
                <w:lang w:val="en-US"/>
              </w:rPr>
              <w:t>A pair of coordinates defining the geodetic position of a single point using the European Terrestrial Reference System 1989 (ETRS89).</w:t>
            </w:r>
          </w:p>
        </w:tc>
        <w:tc>
          <w:tcPr>
            <w:tcW w:w="1417" w:type="dxa"/>
          </w:tcPr>
          <w:p w:rsidR="007A57DB" w:rsidRDefault="007A57DB" w:rsidP="003E3DB9">
            <w:pPr>
              <w:spacing w:before="60" w:after="60"/>
              <w:jc w:val="center"/>
              <w:rPr>
                <w:rFonts w:cs="Arial"/>
              </w:rPr>
            </w:pPr>
          </w:p>
        </w:tc>
        <w:tc>
          <w:tcPr>
            <w:tcW w:w="1701" w:type="dxa"/>
          </w:tcPr>
          <w:p w:rsidR="007A57DB" w:rsidRDefault="007A57DB" w:rsidP="003E3DB9">
            <w:pPr>
              <w:spacing w:before="60" w:after="60"/>
              <w:jc w:val="left"/>
              <w:rPr>
                <w:rFonts w:cs="Arial"/>
              </w:rPr>
            </w:pPr>
            <w:proofErr w:type="spellStart"/>
            <w:r>
              <w:rPr>
                <w:rFonts w:cs="Arial"/>
                <w:lang w:val="en-US"/>
              </w:rPr>
              <w:t>P</w:t>
            </w:r>
            <w:r w:rsidRPr="007A57DB">
              <w:rPr>
                <w:rFonts w:cs="Arial"/>
                <w:lang w:val="en-US"/>
              </w:rPr>
              <w:t>ointCoordinates</w:t>
            </w:r>
            <w:proofErr w:type="spellEnd"/>
          </w:p>
        </w:tc>
      </w:tr>
      <w:tr w:rsidR="00BC74C5" w:rsidRPr="00CC4478" w:rsidTr="00203B8B">
        <w:tblPrEx>
          <w:tblLook w:val="04A0" w:firstRow="1" w:lastRow="0" w:firstColumn="1" w:lastColumn="0" w:noHBand="0" w:noVBand="1"/>
        </w:tblPrEx>
        <w:trPr>
          <w:trHeight w:val="320"/>
        </w:trPr>
        <w:tc>
          <w:tcPr>
            <w:tcW w:w="2268" w:type="dxa"/>
          </w:tcPr>
          <w:p w:rsidR="00BC74C5" w:rsidRPr="00237BE4" w:rsidRDefault="00BC74C5" w:rsidP="003E3DB9">
            <w:pPr>
              <w:spacing w:before="60" w:after="60"/>
              <w:jc w:val="left"/>
              <w:rPr>
                <w:rFonts w:cs="Arial"/>
              </w:rPr>
            </w:pPr>
            <w:r>
              <w:rPr>
                <w:rFonts w:cs="Arial"/>
              </w:rPr>
              <w:t>start</w:t>
            </w:r>
          </w:p>
        </w:tc>
        <w:tc>
          <w:tcPr>
            <w:tcW w:w="2268" w:type="dxa"/>
          </w:tcPr>
          <w:p w:rsidR="00BC74C5" w:rsidRDefault="00BC74C5" w:rsidP="003E3DB9">
            <w:pPr>
              <w:spacing w:before="60" w:after="60"/>
              <w:jc w:val="left"/>
              <w:rPr>
                <w:rFonts w:cs="Arial"/>
              </w:rPr>
            </w:pPr>
            <w:proofErr w:type="spellStart"/>
            <w:r>
              <w:rPr>
                <w:rFonts w:cs="Arial"/>
              </w:rPr>
              <w:t>LinearByCoordinates</w:t>
            </w:r>
            <w:proofErr w:type="spellEnd"/>
          </w:p>
        </w:tc>
        <w:tc>
          <w:tcPr>
            <w:tcW w:w="2268" w:type="dxa"/>
          </w:tcPr>
          <w:p w:rsidR="00BC74C5" w:rsidRDefault="00BC74C5" w:rsidP="003E3DB9">
            <w:pPr>
              <w:spacing w:before="60" w:after="60"/>
              <w:jc w:val="left"/>
              <w:rPr>
                <w:rFonts w:cs="Arial"/>
              </w:rPr>
            </w:pPr>
            <w:r>
              <w:rPr>
                <w:rFonts w:cs="Arial"/>
              </w:rPr>
              <w:t>Start</w:t>
            </w:r>
          </w:p>
        </w:tc>
        <w:tc>
          <w:tcPr>
            <w:tcW w:w="4025" w:type="dxa"/>
          </w:tcPr>
          <w:p w:rsidR="00BC74C5" w:rsidRDefault="00BC74C5" w:rsidP="003E3DB9">
            <w:pPr>
              <w:spacing w:before="60" w:after="60"/>
              <w:jc w:val="left"/>
              <w:rPr>
                <w:rFonts w:cs="Arial"/>
              </w:rPr>
            </w:pPr>
            <w:r>
              <w:rPr>
                <w:rFonts w:cs="Arial"/>
              </w:rPr>
              <w:t xml:space="preserve">Start point of a </w:t>
            </w:r>
            <w:proofErr w:type="spellStart"/>
            <w:r>
              <w:rPr>
                <w:rFonts w:cs="Arial"/>
              </w:rPr>
              <w:t>LinearByCoordinates</w:t>
            </w:r>
            <w:proofErr w:type="spellEnd"/>
          </w:p>
        </w:tc>
        <w:tc>
          <w:tcPr>
            <w:tcW w:w="1417" w:type="dxa"/>
          </w:tcPr>
          <w:p w:rsidR="00BC74C5" w:rsidRDefault="00BC74C5" w:rsidP="003E3DB9">
            <w:pPr>
              <w:spacing w:before="60" w:after="60"/>
              <w:jc w:val="center"/>
              <w:rPr>
                <w:rFonts w:cs="Arial"/>
              </w:rPr>
            </w:pPr>
            <w:r>
              <w:rPr>
                <w:rFonts w:cs="Arial"/>
              </w:rPr>
              <w:t>1..1</w:t>
            </w:r>
          </w:p>
        </w:tc>
        <w:tc>
          <w:tcPr>
            <w:tcW w:w="1701" w:type="dxa"/>
          </w:tcPr>
          <w:p w:rsidR="00BC74C5" w:rsidRDefault="00BC74C5" w:rsidP="003E3DB9">
            <w:pPr>
              <w:spacing w:before="60" w:after="60"/>
              <w:jc w:val="left"/>
              <w:rPr>
                <w:rFonts w:cs="Arial"/>
              </w:rPr>
            </w:pPr>
            <w:proofErr w:type="spellStart"/>
            <w:r>
              <w:rPr>
                <w:rFonts w:cs="Arial"/>
              </w:rPr>
              <w:t>PointCoordinates</w:t>
            </w:r>
            <w:proofErr w:type="spellEnd"/>
          </w:p>
        </w:tc>
      </w:tr>
      <w:tr w:rsidR="00BC74C5" w:rsidRPr="00CC4478" w:rsidTr="00203B8B">
        <w:tblPrEx>
          <w:tblLook w:val="04A0" w:firstRow="1" w:lastRow="0" w:firstColumn="1" w:lastColumn="0" w:noHBand="0" w:noVBand="1"/>
        </w:tblPrEx>
        <w:trPr>
          <w:trHeight w:val="320"/>
        </w:trPr>
        <w:tc>
          <w:tcPr>
            <w:tcW w:w="2268" w:type="dxa"/>
          </w:tcPr>
          <w:p w:rsidR="00BC74C5" w:rsidRDefault="00BC74C5" w:rsidP="00203B8B">
            <w:pPr>
              <w:spacing w:before="60" w:after="60"/>
              <w:jc w:val="left"/>
              <w:rPr>
                <w:rFonts w:cs="Arial"/>
              </w:rPr>
            </w:pPr>
            <w:proofErr w:type="spellStart"/>
            <w:r>
              <w:rPr>
                <w:rFonts w:cs="Arial"/>
              </w:rPr>
              <w:t>validityTimeSpecification</w:t>
            </w:r>
            <w:proofErr w:type="spellEnd"/>
          </w:p>
        </w:tc>
        <w:tc>
          <w:tcPr>
            <w:tcW w:w="2268" w:type="dxa"/>
          </w:tcPr>
          <w:p w:rsidR="00BC74C5" w:rsidRDefault="00BC74C5" w:rsidP="00203B8B">
            <w:pPr>
              <w:spacing w:before="60" w:after="60"/>
              <w:jc w:val="left"/>
              <w:rPr>
                <w:rFonts w:cs="Arial"/>
              </w:rPr>
            </w:pPr>
            <w:r>
              <w:rPr>
                <w:rFonts w:cs="Arial"/>
              </w:rPr>
              <w:t>Validity</w:t>
            </w:r>
          </w:p>
        </w:tc>
        <w:tc>
          <w:tcPr>
            <w:tcW w:w="2268" w:type="dxa"/>
          </w:tcPr>
          <w:p w:rsidR="00BC74C5" w:rsidRDefault="00BC74C5" w:rsidP="00203B8B">
            <w:pPr>
              <w:spacing w:before="60" w:after="60"/>
              <w:jc w:val="left"/>
              <w:rPr>
                <w:rFonts w:cs="Arial"/>
              </w:rPr>
            </w:pPr>
            <w:r>
              <w:rPr>
                <w:rFonts w:cs="Arial"/>
              </w:rPr>
              <w:t>Validity time specification</w:t>
            </w:r>
          </w:p>
        </w:tc>
        <w:tc>
          <w:tcPr>
            <w:tcW w:w="4025" w:type="dxa"/>
          </w:tcPr>
          <w:p w:rsidR="00BC74C5" w:rsidRDefault="00BC74C5" w:rsidP="00203B8B">
            <w:pPr>
              <w:spacing w:before="60" w:after="60"/>
              <w:jc w:val="left"/>
              <w:rPr>
                <w:rFonts w:cs="Arial"/>
              </w:rPr>
            </w:pPr>
            <w:r>
              <w:rPr>
                <w:rFonts w:cs="Arial"/>
              </w:rPr>
              <w:t>A specification of periods of validity defined by overall bounding start and end times and the possible intersection of valid periods with exception periods (exception periods overriding valid periods).</w:t>
            </w:r>
          </w:p>
        </w:tc>
        <w:tc>
          <w:tcPr>
            <w:tcW w:w="1417" w:type="dxa"/>
          </w:tcPr>
          <w:p w:rsidR="00BC74C5" w:rsidRDefault="00BC74C5" w:rsidP="00203B8B">
            <w:pPr>
              <w:spacing w:before="60" w:after="60"/>
              <w:jc w:val="center"/>
              <w:rPr>
                <w:rFonts w:cs="Arial"/>
              </w:rPr>
            </w:pPr>
            <w:r>
              <w:rPr>
                <w:rFonts w:cs="Arial"/>
              </w:rPr>
              <w:t>1..1</w:t>
            </w:r>
          </w:p>
        </w:tc>
        <w:tc>
          <w:tcPr>
            <w:tcW w:w="1701" w:type="dxa"/>
          </w:tcPr>
          <w:p w:rsidR="00BC74C5" w:rsidRDefault="00BC74C5" w:rsidP="00203B8B">
            <w:pPr>
              <w:keepNext/>
              <w:spacing w:before="60" w:after="60"/>
              <w:jc w:val="left"/>
              <w:rPr>
                <w:rFonts w:cs="Arial"/>
              </w:rPr>
            </w:pPr>
            <w:proofErr w:type="spellStart"/>
            <w:r>
              <w:rPr>
                <w:rFonts w:cs="Arial"/>
              </w:rPr>
              <w:t>OverallPeriod</w:t>
            </w:r>
            <w:proofErr w:type="spellEnd"/>
          </w:p>
        </w:tc>
      </w:tr>
    </w:tbl>
    <w:p w:rsidR="00203B8B" w:rsidRDefault="00203B8B" w:rsidP="00203B8B">
      <w:pPr>
        <w:pStyle w:val="Beschriftung"/>
        <w:jc w:val="center"/>
      </w:pPr>
      <w:r>
        <w:t xml:space="preserve">Table </w:t>
      </w:r>
      <w:r w:rsidR="0063269D">
        <w:t>58</w:t>
      </w:r>
      <w:r>
        <w:t>- Alphabetical list of roles</w:t>
      </w:r>
    </w:p>
    <w:p w:rsidR="00203B8B" w:rsidRDefault="00203B8B" w:rsidP="00203B8B">
      <w:pPr>
        <w:sectPr w:rsidR="00203B8B" w:rsidSect="00203B8B">
          <w:pgSz w:w="16838" w:h="11906" w:orient="landscape" w:code="9"/>
          <w:pgMar w:top="851" w:right="1644" w:bottom="737" w:left="1418" w:header="709" w:footer="284" w:gutter="0"/>
          <w:cols w:space="720"/>
          <w:docGrid w:linePitch="272"/>
        </w:sectPr>
      </w:pPr>
    </w:p>
    <w:p w:rsidR="00203B8B" w:rsidRPr="00203B8B" w:rsidRDefault="00203B8B" w:rsidP="00203B8B"/>
    <w:p w:rsidR="00EF0ECE" w:rsidRDefault="00EF0ECE" w:rsidP="00203B8B">
      <w:pPr>
        <w:pStyle w:val="a2"/>
      </w:pPr>
      <w:r>
        <w:t>Figures</w:t>
      </w:r>
    </w:p>
    <w:p w:rsidR="00EF0ECE" w:rsidRDefault="00AE6820" w:rsidP="00EF0ECE">
      <w:pPr>
        <w:jc w:val="center"/>
      </w:pPr>
      <w:r>
        <w:rPr>
          <w:noProof/>
          <w:lang w:val="en-US" w:eastAsia="en-US"/>
        </w:rPr>
        <w:drawing>
          <wp:inline distT="0" distB="0" distL="0" distR="0" wp14:anchorId="043C9F82" wp14:editId="24BFE7E4">
            <wp:extent cx="6551930" cy="5557621"/>
            <wp:effectExtent l="0" t="0" r="127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51930" cy="5557621"/>
                    </a:xfrm>
                    <a:prstGeom prst="rect">
                      <a:avLst/>
                    </a:prstGeom>
                    <a:noFill/>
                    <a:ln>
                      <a:noFill/>
                    </a:ln>
                  </pic:spPr>
                </pic:pic>
              </a:graphicData>
            </a:graphic>
          </wp:inline>
        </w:drawing>
      </w:r>
    </w:p>
    <w:p w:rsidR="00EF0ECE" w:rsidRDefault="00EF0ECE" w:rsidP="00EF0ECE">
      <w:pPr>
        <w:pStyle w:val="Beschriftung"/>
        <w:jc w:val="center"/>
      </w:pPr>
      <w:r>
        <w:t xml:space="preserve">Figure </w:t>
      </w:r>
      <w:r>
        <w:fldChar w:fldCharType="begin"/>
      </w:r>
      <w:r>
        <w:instrText xml:space="preserve"> SEQ Figure \* ARABIC </w:instrText>
      </w:r>
      <w:r>
        <w:fldChar w:fldCharType="separate"/>
      </w:r>
      <w:r w:rsidR="00506E0D">
        <w:rPr>
          <w:noProof/>
        </w:rPr>
        <w:t>1</w:t>
      </w:r>
      <w:r>
        <w:fldChar w:fldCharType="end"/>
      </w:r>
      <w:r>
        <w:t xml:space="preserve">: </w:t>
      </w:r>
      <w:r w:rsidRPr="00EF0ECE">
        <w:t xml:space="preserve">Basic </w:t>
      </w:r>
      <w:proofErr w:type="spellStart"/>
      <w:r w:rsidR="00AE6820">
        <w:t>SituationPublication</w:t>
      </w:r>
      <w:proofErr w:type="spellEnd"/>
      <w:r w:rsidRPr="00EF0ECE">
        <w:t xml:space="preserve"> model</w:t>
      </w:r>
    </w:p>
    <w:p w:rsidR="00EF0ECE" w:rsidRDefault="000D7F77" w:rsidP="00EF0ECE">
      <w:pPr>
        <w:jc w:val="center"/>
      </w:pPr>
      <w:r>
        <w:rPr>
          <w:noProof/>
          <w:lang w:val="en-US" w:eastAsia="en-US"/>
        </w:rPr>
        <w:lastRenderedPageBreak/>
        <w:drawing>
          <wp:inline distT="0" distB="0" distL="0" distR="0">
            <wp:extent cx="8178393" cy="6019099"/>
            <wp:effectExtent l="0" t="0" r="0" b="127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79938" cy="6020236"/>
                    </a:xfrm>
                    <a:prstGeom prst="rect">
                      <a:avLst/>
                    </a:prstGeom>
                    <a:noFill/>
                    <a:ln>
                      <a:noFill/>
                    </a:ln>
                  </pic:spPr>
                </pic:pic>
              </a:graphicData>
            </a:graphic>
          </wp:inline>
        </w:drawing>
      </w:r>
    </w:p>
    <w:p w:rsidR="00981487" w:rsidRPr="00981487" w:rsidRDefault="00EF0ECE" w:rsidP="00B46221">
      <w:pPr>
        <w:pStyle w:val="Beschriftung"/>
        <w:jc w:val="center"/>
      </w:pPr>
      <w:r>
        <w:t xml:space="preserve">Figure </w:t>
      </w:r>
      <w:r>
        <w:fldChar w:fldCharType="begin"/>
      </w:r>
      <w:r>
        <w:instrText xml:space="preserve"> SEQ Figure \* ARABIC </w:instrText>
      </w:r>
      <w:r>
        <w:fldChar w:fldCharType="separate"/>
      </w:r>
      <w:r w:rsidR="00506E0D">
        <w:rPr>
          <w:noProof/>
        </w:rPr>
        <w:t>2</w:t>
      </w:r>
      <w:r>
        <w:fldChar w:fldCharType="end"/>
      </w:r>
      <w:r>
        <w:t xml:space="preserve">: </w:t>
      </w:r>
      <w:proofErr w:type="spellStart"/>
      <w:r>
        <w:t>SituationRecord</w:t>
      </w:r>
      <w:proofErr w:type="spellEnd"/>
      <w:r>
        <w:t xml:space="preserve"> types used in the </w:t>
      </w:r>
      <w:r w:rsidR="00AE6820">
        <w:t>RWW profile</w:t>
      </w:r>
    </w:p>
    <w:p w:rsidR="00981487" w:rsidRPr="00981487" w:rsidRDefault="00981487" w:rsidP="00981487">
      <w:pPr>
        <w:jc w:val="center"/>
      </w:pPr>
    </w:p>
    <w:p w:rsidR="00EF0ECE" w:rsidRPr="00EF0ECE" w:rsidRDefault="00AE6820" w:rsidP="00EF0ECE">
      <w:pPr>
        <w:jc w:val="center"/>
      </w:pPr>
      <w:r>
        <w:rPr>
          <w:noProof/>
          <w:lang w:val="en-US" w:eastAsia="en-US"/>
        </w:rPr>
        <w:lastRenderedPageBreak/>
        <w:drawing>
          <wp:inline distT="0" distB="0" distL="0" distR="0">
            <wp:extent cx="6687671" cy="5910682"/>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94936" cy="5917103"/>
                    </a:xfrm>
                    <a:prstGeom prst="rect">
                      <a:avLst/>
                    </a:prstGeom>
                    <a:noFill/>
                    <a:ln>
                      <a:noFill/>
                    </a:ln>
                  </pic:spPr>
                </pic:pic>
              </a:graphicData>
            </a:graphic>
          </wp:inline>
        </w:drawing>
      </w:r>
    </w:p>
    <w:p w:rsidR="00075235" w:rsidRPr="00075235" w:rsidRDefault="00AE6820" w:rsidP="00AE6820">
      <w:pPr>
        <w:pStyle w:val="Beschriftung"/>
        <w:jc w:val="center"/>
      </w:pPr>
      <w:r>
        <w:t>Figure 3: Location referencing in the RWW profile</w:t>
      </w:r>
    </w:p>
    <w:sectPr w:rsidR="00075235" w:rsidRPr="00075235" w:rsidSect="00AE6820">
      <w:pgSz w:w="16838" w:h="11906" w:orient="landscape" w:code="9"/>
      <w:pgMar w:top="851" w:right="1644" w:bottom="737" w:left="1418" w:header="709" w:footer="28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6B8" w:rsidRDefault="00F666B8">
      <w:r>
        <w:separator/>
      </w:r>
    </w:p>
  </w:endnote>
  <w:endnote w:type="continuationSeparator" w:id="0">
    <w:p w:rsidR="00F666B8" w:rsidRDefault="00F66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6B8" w:rsidRDefault="00F666B8">
      <w:r>
        <w:separator/>
      </w:r>
    </w:p>
  </w:footnote>
  <w:footnote w:type="continuationSeparator" w:id="0">
    <w:p w:rsidR="00F666B8" w:rsidRDefault="00F666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nsid w:val="FFFFFF89"/>
    <w:multiLevelType w:val="singleLevel"/>
    <w:tmpl w:val="E064191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05F252BD"/>
    <w:multiLevelType w:val="singleLevel"/>
    <w:tmpl w:val="074C56F8"/>
    <w:lvl w:ilvl="0">
      <w:start w:val="1"/>
      <w:numFmt w:val="decimal"/>
      <w:pStyle w:val="Literaturverzeichnis1"/>
      <w:lvlText w:val="[%1]"/>
      <w:lvlJc w:val="left"/>
      <w:pPr>
        <w:tabs>
          <w:tab w:val="num" w:pos="360"/>
        </w:tabs>
        <w:ind w:left="360" w:hanging="360"/>
      </w:pPr>
    </w:lvl>
  </w:abstractNum>
  <w:abstractNum w:abstractNumId="7">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1004"/>
        </w:tabs>
        <w:ind w:left="284"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10DC0AA1"/>
    <w:multiLevelType w:val="multilevel"/>
    <w:tmpl w:val="B6568B0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737"/>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9">
    <w:nsid w:val="11871DE4"/>
    <w:multiLevelType w:val="multilevel"/>
    <w:tmpl w:val="BD482224"/>
    <w:lvl w:ilvl="0">
      <w:start w:val="1"/>
      <w:numFmt w:val="bullet"/>
      <w:lvlText w:val=""/>
      <w:lvlJc w:val="left"/>
      <w:pPr>
        <w:tabs>
          <w:tab w:val="num" w:pos="360"/>
        </w:tabs>
        <w:ind w:left="360" w:hanging="360"/>
      </w:pPr>
      <w:rPr>
        <w:rFonts w:ascii="Symbol" w:hAnsi="Symbol" w:hint="default"/>
        <w:sz w:val="22"/>
        <w:szCs w:val="22"/>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0">
    <w:nsid w:val="2B37099D"/>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11">
    <w:nsid w:val="33AC7EB8"/>
    <w:multiLevelType w:val="multilevel"/>
    <w:tmpl w:val="14D0AE5C"/>
    <w:lvl w:ilvl="0">
      <w:start w:val="1"/>
      <w:numFmt w:val="decimal"/>
      <w:pStyle w:val="berschrift1"/>
      <w:lvlText w:val="%1"/>
      <w:lvlJc w:val="left"/>
      <w:pPr>
        <w:tabs>
          <w:tab w:val="num" w:pos="432"/>
        </w:tabs>
        <w:ind w:left="432" w:hanging="432"/>
      </w:pPr>
      <w:rPr>
        <w:rFonts w:hint="default"/>
        <w:b/>
        <w:i w:val="0"/>
      </w:rPr>
    </w:lvl>
    <w:lvl w:ilvl="1">
      <w:start w:val="1"/>
      <w:numFmt w:val="decimal"/>
      <w:pStyle w:val="berschrift2"/>
      <w:lvlText w:val="%1.%2"/>
      <w:lvlJc w:val="left"/>
      <w:pPr>
        <w:tabs>
          <w:tab w:val="num" w:pos="851"/>
        </w:tabs>
        <w:ind w:left="1418" w:hanging="1418"/>
      </w:pPr>
      <w:rPr>
        <w:rFonts w:hint="default"/>
        <w:b/>
        <w:i w:val="0"/>
      </w:rPr>
    </w:lvl>
    <w:lvl w:ilvl="2">
      <w:start w:val="1"/>
      <w:numFmt w:val="decimal"/>
      <w:pStyle w:val="berschrift3"/>
      <w:lvlText w:val="%1.%2.%3"/>
      <w:lvlJc w:val="left"/>
      <w:pPr>
        <w:tabs>
          <w:tab w:val="num" w:pos="720"/>
        </w:tabs>
        <w:ind w:left="0" w:firstLine="0"/>
      </w:pPr>
      <w:rPr>
        <w:rFonts w:hint="default"/>
        <w:b/>
        <w:i w:val="0"/>
      </w:rPr>
    </w:lvl>
    <w:lvl w:ilvl="3">
      <w:start w:val="1"/>
      <w:numFmt w:val="decimal"/>
      <w:pStyle w:val="berschrift4"/>
      <w:lvlText w:val="%1.%2.%3.%4"/>
      <w:lvlJc w:val="left"/>
      <w:pPr>
        <w:tabs>
          <w:tab w:val="num" w:pos="1080"/>
        </w:tabs>
        <w:ind w:left="0" w:firstLine="0"/>
      </w:pPr>
      <w:rPr>
        <w:rFonts w:hint="default"/>
        <w:b/>
        <w:i w:val="0"/>
      </w:rPr>
    </w:lvl>
    <w:lvl w:ilvl="4">
      <w:start w:val="1"/>
      <w:numFmt w:val="decimal"/>
      <w:pStyle w:val="berschrift5"/>
      <w:lvlText w:val="%1.%2.%3.%4.%5"/>
      <w:lvlJc w:val="left"/>
      <w:pPr>
        <w:tabs>
          <w:tab w:val="num" w:pos="1080"/>
        </w:tabs>
        <w:ind w:left="0" w:firstLine="0"/>
      </w:pPr>
      <w:rPr>
        <w:rFonts w:ascii="Arial" w:hAnsi="Arial" w:hint="default"/>
        <w:b/>
        <w:i w:val="0"/>
      </w:rPr>
    </w:lvl>
    <w:lvl w:ilvl="5">
      <w:start w:val="1"/>
      <w:numFmt w:val="decimal"/>
      <w:pStyle w:val="berschrift6"/>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2">
    <w:nsid w:val="33AC7EB9"/>
    <w:multiLevelType w:val="multilevel"/>
    <w:tmpl w:val="00000001"/>
    <w:name w:val="List10861421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3">
    <w:nsid w:val="33AC7EBA"/>
    <w:multiLevelType w:val="multilevel"/>
    <w:tmpl w:val="00000002"/>
    <w:name w:val="List10871140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4">
    <w:nsid w:val="33AC7EBB"/>
    <w:multiLevelType w:val="multilevel"/>
    <w:tmpl w:val="00000003"/>
    <w:name w:val="List1164606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5">
    <w:nsid w:val="33AC7EBC"/>
    <w:multiLevelType w:val="multilevel"/>
    <w:tmpl w:val="00000004"/>
    <w:name w:val="List12113312_1"/>
    <w:lvl w:ilvl="0">
      <w:start w:val="1"/>
      <w:numFmt w:val="decimal"/>
      <w:lvlText w:val="%1"/>
      <w:lvlJc w:val="left"/>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6">
    <w:nsid w:val="33AC7EBE"/>
    <w:multiLevelType w:val="multilevel"/>
    <w:tmpl w:val="00000006"/>
    <w:name w:val="List12543515_1"/>
    <w:lvl w:ilvl="0">
      <w:start w:val="1"/>
      <w:numFmt w:val="decimal"/>
      <w:lvlText w:val="%1."/>
      <w:lvlJc w:val="left"/>
      <w:rPr>
        <w:b/>
        <w:bCs/>
        <w:sz w:val="20"/>
        <w:szCs w:val="20"/>
        <w:u w:val="single"/>
      </w:rPr>
    </w:lvl>
    <w:lvl w:ilvl="1">
      <w:numFmt w:val="decimal"/>
      <w:lvlText w:val="%1.%2"/>
      <w:lvlJc w:val="left"/>
    </w:lvl>
    <w:lvl w:ilvl="2">
      <w:numFmt w:val="decimal"/>
      <w:lvlText w:val="%1.%2.%3"/>
      <w:lvlJc w:val="left"/>
    </w:lvl>
    <w:lvl w:ilvl="3">
      <w:numFmt w:val="decimal"/>
      <w:lvlText w:val="%1.%2.%3.%4"/>
      <w:lvlJc w:val="left"/>
    </w:lvl>
    <w:lvl w:ilvl="4">
      <w:numFmt w:val="decimal"/>
      <w:lvlText w:val="%1.%2.%3.%4.%5"/>
      <w:lvlJc w:val="left"/>
    </w:lvl>
    <w:lvl w:ilvl="5">
      <w:numFmt w:val="decimal"/>
      <w:lvlText w:val="%1.%2.%3.%4.%5.%6"/>
      <w:lvlJc w:val="left"/>
    </w:lvl>
    <w:lvl w:ilvl="6">
      <w:numFmt w:val="decimal"/>
      <w:lvlText w:val="%1.%2.%3.%4.%5.%6.%7"/>
      <w:lvlJc w:val="left"/>
    </w:lvl>
    <w:lvl w:ilvl="7">
      <w:numFmt w:val="decimal"/>
      <w:lvlText w:val="%1.%2.%3.%4.%5.%6.%7.%8"/>
      <w:lvlJc w:val="left"/>
    </w:lvl>
    <w:lvl w:ilvl="8">
      <w:numFmt w:val="decimal"/>
      <w:lvlText w:val="%1.%2.%3.%4.%5.%6.%7.%8.%9"/>
      <w:lvlJc w:val="left"/>
    </w:lvl>
  </w:abstractNum>
  <w:abstractNum w:abstractNumId="17">
    <w:nsid w:val="343F24A4"/>
    <w:multiLevelType w:val="multilevel"/>
    <w:tmpl w:val="00BCA020"/>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Times New Roman" w:hAnsi="Times New Roman"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8">
    <w:nsid w:val="362A1E3A"/>
    <w:multiLevelType w:val="hybridMultilevel"/>
    <w:tmpl w:val="D5325532"/>
    <w:lvl w:ilvl="0" w:tplc="68841390">
      <w:start w:val="6"/>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387D4433"/>
    <w:multiLevelType w:val="multilevel"/>
    <w:tmpl w:val="747E8690"/>
    <w:name w:val="heading"/>
    <w:lvl w:ilvl="0">
      <w:start w:val="1"/>
      <w:numFmt w:val="bullet"/>
      <w:pStyle w:val="Listenfortsetzung"/>
      <w:lvlText w:val=""/>
      <w:lvlJc w:val="left"/>
      <w:pPr>
        <w:ind w:left="400" w:hanging="400"/>
      </w:pPr>
      <w:rPr>
        <w:rFonts w:ascii="Symbol" w:hAnsi="Symbol" w:hint="default"/>
      </w:rPr>
    </w:lvl>
    <w:lvl w:ilvl="1">
      <w:start w:val="1"/>
      <w:numFmt w:val="bullet"/>
      <w:pStyle w:val="Listenfortsetzung2"/>
      <w:lvlText w:val=""/>
      <w:lvlJc w:val="left"/>
      <w:pPr>
        <w:ind w:left="800" w:hanging="400"/>
      </w:pPr>
      <w:rPr>
        <w:rFonts w:ascii="Symbol" w:hAnsi="Symbol" w:hint="default"/>
      </w:rPr>
    </w:lvl>
    <w:lvl w:ilvl="2">
      <w:start w:val="1"/>
      <w:numFmt w:val="bullet"/>
      <w:pStyle w:val="Listenfortsetzung3"/>
      <w:lvlText w:val=""/>
      <w:lvlJc w:val="left"/>
      <w:pPr>
        <w:ind w:left="1200" w:hanging="400"/>
      </w:pPr>
      <w:rPr>
        <w:rFonts w:ascii="Symbol" w:hAnsi="Symbol" w:hint="default"/>
      </w:rPr>
    </w:lvl>
    <w:lvl w:ilvl="3">
      <w:start w:val="1"/>
      <w:numFmt w:val="bullet"/>
      <w:pStyle w:val="Listenfortsetzung4"/>
      <w:lvlText w:val=""/>
      <w:lvlJc w:val="left"/>
      <w:pPr>
        <w:ind w:left="1600" w:hanging="400"/>
      </w:pPr>
      <w:rPr>
        <w:rFonts w:ascii="Symbol" w:hAnsi="Symbol" w:hint="default"/>
      </w:rPr>
    </w:lvl>
    <w:lvl w:ilvl="4">
      <w:start w:val="1"/>
      <w:numFmt w:val="bullet"/>
      <w:pStyle w:val="zzLc5"/>
      <w:lvlText w:val=" "/>
      <w:lvlJc w:val="left"/>
      <w:pPr>
        <w:ind w:left="0" w:firstLine="0"/>
      </w:pPr>
    </w:lvl>
    <w:lvl w:ilvl="5">
      <w:start w:val="1"/>
      <w:numFmt w:val="bullet"/>
      <w:pStyle w:val="zzLc6"/>
      <w:lvlText w:val=" "/>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3A6028B2"/>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2">
    <w:nsid w:val="3D174FBE"/>
    <w:multiLevelType w:val="multilevel"/>
    <w:tmpl w:val="3302282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851"/>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3">
    <w:nsid w:val="44441F33"/>
    <w:multiLevelType w:val="multilevel"/>
    <w:tmpl w:val="445604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4">
    <w:nsid w:val="4BF25724"/>
    <w:multiLevelType w:val="multilevel"/>
    <w:tmpl w:val="F6E07EC0"/>
    <w:lvl w:ilvl="0">
      <w:start w:val="1"/>
      <w:numFmt w:val="decimal"/>
      <w:lvlText w:val="%1"/>
      <w:lvlJc w:val="left"/>
      <w:pPr>
        <w:tabs>
          <w:tab w:val="num" w:pos="432"/>
        </w:tabs>
        <w:ind w:left="432" w:hanging="432"/>
      </w:pPr>
      <w:rPr>
        <w:b/>
        <w:i w:val="0"/>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nsid w:val="54A61D49"/>
    <w:multiLevelType w:val="hybridMultilevel"/>
    <w:tmpl w:val="92507770"/>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7">
    <w:nsid w:val="6DA5292A"/>
    <w:multiLevelType w:val="hybridMultilevel"/>
    <w:tmpl w:val="3E80FFF8"/>
    <w:lvl w:ilvl="0" w:tplc="1682D594">
      <w:numFmt w:val="bullet"/>
      <w:lvlText w:val="-"/>
      <w:lvlJc w:val="left"/>
      <w:pPr>
        <w:tabs>
          <w:tab w:val="num" w:pos="720"/>
        </w:tabs>
        <w:ind w:left="720" w:hanging="360"/>
      </w:pPr>
      <w:rPr>
        <w:rFonts w:ascii="Arial" w:eastAsia="MS Mincho"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72880A28"/>
    <w:multiLevelType w:val="multilevel"/>
    <w:tmpl w:val="9C62D45A"/>
    <w:name w:val="numbered list"/>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none"/>
      <w:pStyle w:val="zzLn5"/>
      <w:suff w:val="nothing"/>
      <w:lvlText w:val=" "/>
      <w:lvlJc w:val="left"/>
      <w:pPr>
        <w:tabs>
          <w:tab w:val="num" w:pos="3240"/>
        </w:tabs>
        <w:ind w:left="0" w:firstLine="0"/>
      </w:pPr>
    </w:lvl>
    <w:lvl w:ilvl="5">
      <w:start w:val="1"/>
      <w:numFmt w:val="none"/>
      <w:pStyle w:val="zzLn6"/>
      <w:suff w:val="nothing"/>
      <w:lvlText w:val=" "/>
      <w:lvlJc w:val="left"/>
      <w:pPr>
        <w:tabs>
          <w:tab w:val="num" w:pos="3960"/>
        </w:tabs>
        <w:ind w:left="0" w:firstLine="0"/>
      </w:pPr>
    </w:lvl>
    <w:lvl w:ilvl="6">
      <w:start w:val="1"/>
      <w:numFmt w:val="lowerRoman"/>
      <w:pStyle w:val="berschrift7"/>
      <w:lvlText w:val="(%7)"/>
      <w:lvlJc w:val="left"/>
      <w:pPr>
        <w:tabs>
          <w:tab w:val="num" w:pos="4680"/>
        </w:tabs>
        <w:ind w:left="4320" w:firstLine="0"/>
      </w:pPr>
    </w:lvl>
    <w:lvl w:ilvl="7">
      <w:start w:val="1"/>
      <w:numFmt w:val="lowerLetter"/>
      <w:pStyle w:val="berschrift8"/>
      <w:lvlText w:val="(%8)"/>
      <w:lvlJc w:val="left"/>
      <w:pPr>
        <w:tabs>
          <w:tab w:val="num" w:pos="5400"/>
        </w:tabs>
        <w:ind w:left="5040" w:firstLine="0"/>
      </w:pPr>
    </w:lvl>
    <w:lvl w:ilvl="8">
      <w:start w:val="1"/>
      <w:numFmt w:val="lowerRoman"/>
      <w:pStyle w:val="berschrift9"/>
      <w:lvlText w:val="(%9)"/>
      <w:lvlJc w:val="left"/>
      <w:pPr>
        <w:tabs>
          <w:tab w:val="num" w:pos="6120"/>
        </w:tabs>
        <w:ind w:left="5760" w:firstLine="0"/>
      </w:pPr>
    </w:lvl>
  </w:abstractNum>
  <w:abstractNum w:abstractNumId="29">
    <w:nsid w:val="77000ACB"/>
    <w:multiLevelType w:val="multilevel"/>
    <w:tmpl w:val="49DA9B12"/>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8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ascii="Arial" w:hAnsi="Arial"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num w:numId="1">
    <w:abstractNumId w:val="11"/>
  </w:num>
  <w:num w:numId="2">
    <w:abstractNumId w:val="11"/>
  </w:num>
  <w:num w:numId="3">
    <w:abstractNumId w:val="11"/>
  </w:num>
  <w:num w:numId="4">
    <w:abstractNumId w:val="11"/>
  </w:num>
  <w:num w:numId="5">
    <w:abstractNumId w:val="11"/>
  </w:num>
  <w:num w:numId="6">
    <w:abstractNumId w:val="11"/>
  </w:num>
  <w:num w:numId="7">
    <w:abstractNumId w:val="6"/>
  </w:num>
  <w:num w:numId="8">
    <w:abstractNumId w:val="5"/>
  </w:num>
  <w:num w:numId="9">
    <w:abstractNumId w:val="4"/>
  </w:num>
  <w:num w:numId="10">
    <w:abstractNumId w:val="3"/>
  </w:num>
  <w:num w:numId="11">
    <w:abstractNumId w:val="2"/>
  </w:num>
  <w:num w:numId="12">
    <w:abstractNumId w:val="1"/>
  </w:num>
  <w:num w:numId="13">
    <w:abstractNumId w:val="20"/>
  </w:num>
  <w:num w:numId="14">
    <w:abstractNumId w:val="28"/>
  </w:num>
  <w:num w:numId="15">
    <w:abstractNumId w:val="0"/>
  </w:num>
  <w:num w:numId="16">
    <w:abstractNumId w:val="7"/>
  </w:num>
  <w:num w:numId="17">
    <w:abstractNumId w:val="26"/>
  </w:num>
  <w:num w:numId="18">
    <w:abstractNumId w:val="19"/>
  </w:num>
  <w:num w:numId="19">
    <w:abstractNumId w:val="25"/>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2">
    <w:abstractNumId w:val="13"/>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3">
    <w:abstractNumId w:val="14"/>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4">
    <w:abstractNumId w:val="15"/>
    <w:lvlOverride w:ilvl="0">
      <w:startOverride w:val="1"/>
      <w:lvl w:ilvl="0">
        <w:start w:val="1"/>
        <w:numFmt w:val="bullet"/>
        <w:lvlText w:val="·"/>
        <w:lvlJc w:val="left"/>
        <w:rPr>
          <w:rFonts w:ascii="Symbol" w:hAnsi="Symbol" w:cs="Symbol"/>
          <w:sz w:val="20"/>
          <w:szCs w:val="20"/>
        </w:rPr>
      </w:lvl>
    </w:lvlOverride>
    <w:lvlOverride w:ilvl="1">
      <w:lvl w:ilvl="1">
        <w:numFmt w:val="decimal"/>
        <w:lvlText w:val="%1.%2"/>
        <w:lvlJc w:val="left"/>
        <w:rPr>
          <w:sz w:val="24"/>
          <w:szCs w:val="24"/>
        </w:rPr>
      </w:lvl>
    </w:lvlOverride>
    <w:lvlOverride w:ilvl="2">
      <w:lvl w:ilvl="2">
        <w:numFmt w:val="decimal"/>
        <w:lvlText w:val="%1.%2.%3"/>
        <w:lvlJc w:val="left"/>
        <w:rPr>
          <w:sz w:val="24"/>
          <w:szCs w:val="24"/>
        </w:rPr>
      </w:lvl>
    </w:lvlOverride>
    <w:lvlOverride w:ilvl="3">
      <w:lvl w:ilvl="3">
        <w:numFmt w:val="decimal"/>
        <w:lvlText w:val="%1.%2.%3.%4"/>
        <w:lvlJc w:val="left"/>
        <w:rPr>
          <w:sz w:val="24"/>
          <w:szCs w:val="24"/>
        </w:rPr>
      </w:lvl>
    </w:lvlOverride>
    <w:lvlOverride w:ilvl="4">
      <w:lvl w:ilvl="4">
        <w:numFmt w:val="decimal"/>
        <w:lvlText w:val="%1.%2.%3.%4.%5"/>
        <w:lvlJc w:val="left"/>
        <w:rPr>
          <w:sz w:val="24"/>
          <w:szCs w:val="24"/>
        </w:rPr>
      </w:lvl>
    </w:lvlOverride>
    <w:lvlOverride w:ilvl="5">
      <w:lvl w:ilvl="5">
        <w:numFmt w:val="decimal"/>
        <w:lvlText w:val="%1.%2.%3.%4.%5.%6"/>
        <w:lvlJc w:val="left"/>
        <w:rPr>
          <w:sz w:val="24"/>
          <w:szCs w:val="24"/>
        </w:rPr>
      </w:lvl>
    </w:lvlOverride>
    <w:lvlOverride w:ilvl="6">
      <w:lvl w:ilvl="6">
        <w:numFmt w:val="decimal"/>
        <w:lvlText w:val="%1.%2.%3.%4.%5.%6.%7"/>
        <w:lvlJc w:val="left"/>
        <w:rPr>
          <w:sz w:val="24"/>
          <w:szCs w:val="24"/>
        </w:rPr>
      </w:lvl>
    </w:lvlOverride>
    <w:lvlOverride w:ilvl="7">
      <w:lvl w:ilvl="7">
        <w:numFmt w:val="decimal"/>
        <w:lvlText w:val="%1.%2.%3.%4.%5.%6.%7.%8"/>
        <w:lvlJc w:val="left"/>
        <w:rPr>
          <w:sz w:val="24"/>
          <w:szCs w:val="24"/>
        </w:rPr>
      </w:lvl>
    </w:lvlOverride>
    <w:lvlOverride w:ilvl="8">
      <w:lvl w:ilvl="8">
        <w:numFmt w:val="decimal"/>
        <w:lvlText w:val="%1.%2.%3.%4.%5.%6.%7.%8.%9"/>
        <w:lvlJc w:val="left"/>
        <w:rPr>
          <w:sz w:val="24"/>
          <w:szCs w:val="24"/>
        </w:rPr>
      </w:lvl>
    </w:lvlOverride>
  </w:num>
  <w:num w:numId="25">
    <w:abstractNumId w:val="16"/>
  </w:num>
  <w:num w:numId="26">
    <w:abstractNumId w:val="27"/>
  </w:num>
  <w:num w:numId="27">
    <w:abstractNumId w:val="10"/>
  </w:num>
  <w:num w:numId="28">
    <w:abstractNumId w:val="18"/>
  </w:num>
  <w:num w:numId="29">
    <w:abstractNumId w:val="21"/>
  </w:num>
  <w:num w:numId="30">
    <w:abstractNumId w:val="24"/>
  </w:num>
  <w:num w:numId="31">
    <w:abstractNumId w:val="17"/>
  </w:num>
  <w:num w:numId="32">
    <w:abstractNumId w:val="9"/>
  </w:num>
  <w:num w:numId="33">
    <w:abstractNumId w:val="23"/>
  </w:num>
  <w:num w:numId="34">
    <w:abstractNumId w:val="29"/>
  </w:num>
  <w:num w:numId="35">
    <w:abstractNumId w:val="8"/>
  </w:num>
  <w:num w:numId="36">
    <w:abstractNumId w:val="22"/>
  </w:num>
  <w:num w:numId="37">
    <w:abstractNumId w:val="11"/>
  </w:num>
  <w:num w:numId="38">
    <w:abstractNumId w:val="11"/>
  </w:num>
  <w:num w:numId="39">
    <w:abstractNumId w:val="11"/>
  </w:num>
  <w:num w:numId="40">
    <w:abstractNumId w:val="11"/>
  </w:num>
  <w:num w:numId="41">
    <w:abstractNumId w:val="11"/>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478"/>
    <w:rsid w:val="000047CA"/>
    <w:rsid w:val="00006CD4"/>
    <w:rsid w:val="000127B4"/>
    <w:rsid w:val="00013C94"/>
    <w:rsid w:val="00014BBA"/>
    <w:rsid w:val="000239B2"/>
    <w:rsid w:val="00033501"/>
    <w:rsid w:val="00063A64"/>
    <w:rsid w:val="00066969"/>
    <w:rsid w:val="00070202"/>
    <w:rsid w:val="00070556"/>
    <w:rsid w:val="000710D4"/>
    <w:rsid w:val="00075235"/>
    <w:rsid w:val="00081581"/>
    <w:rsid w:val="00083F2F"/>
    <w:rsid w:val="0009024D"/>
    <w:rsid w:val="00093887"/>
    <w:rsid w:val="000A0581"/>
    <w:rsid w:val="000A09E8"/>
    <w:rsid w:val="000A6977"/>
    <w:rsid w:val="000B1DFE"/>
    <w:rsid w:val="000B6F9D"/>
    <w:rsid w:val="000B75CD"/>
    <w:rsid w:val="000C3D02"/>
    <w:rsid w:val="000C7252"/>
    <w:rsid w:val="000D2154"/>
    <w:rsid w:val="000D2B0B"/>
    <w:rsid w:val="000D4820"/>
    <w:rsid w:val="000D7F77"/>
    <w:rsid w:val="000E0062"/>
    <w:rsid w:val="000E37BA"/>
    <w:rsid w:val="000E6338"/>
    <w:rsid w:val="000E7C6F"/>
    <w:rsid w:val="000F11B6"/>
    <w:rsid w:val="000F2AB2"/>
    <w:rsid w:val="00101A65"/>
    <w:rsid w:val="00104AA4"/>
    <w:rsid w:val="00107036"/>
    <w:rsid w:val="00112C1A"/>
    <w:rsid w:val="00113C42"/>
    <w:rsid w:val="0012075A"/>
    <w:rsid w:val="00123727"/>
    <w:rsid w:val="001263B4"/>
    <w:rsid w:val="00133A65"/>
    <w:rsid w:val="00135011"/>
    <w:rsid w:val="001371F1"/>
    <w:rsid w:val="001425CD"/>
    <w:rsid w:val="00142B8B"/>
    <w:rsid w:val="00153F7A"/>
    <w:rsid w:val="00157874"/>
    <w:rsid w:val="001643D3"/>
    <w:rsid w:val="00177346"/>
    <w:rsid w:val="0018011E"/>
    <w:rsid w:val="00186BF0"/>
    <w:rsid w:val="0018709C"/>
    <w:rsid w:val="0019029B"/>
    <w:rsid w:val="0019218F"/>
    <w:rsid w:val="00193D71"/>
    <w:rsid w:val="001A2EE0"/>
    <w:rsid w:val="001A33D9"/>
    <w:rsid w:val="001B44E8"/>
    <w:rsid w:val="001B7AB2"/>
    <w:rsid w:val="001D34DD"/>
    <w:rsid w:val="001D5B4B"/>
    <w:rsid w:val="001D604C"/>
    <w:rsid w:val="001E3AE0"/>
    <w:rsid w:val="001E3E2F"/>
    <w:rsid w:val="002018D8"/>
    <w:rsid w:val="00202BC2"/>
    <w:rsid w:val="00203062"/>
    <w:rsid w:val="00203B8B"/>
    <w:rsid w:val="00222FBB"/>
    <w:rsid w:val="00225DD7"/>
    <w:rsid w:val="00226814"/>
    <w:rsid w:val="002328A3"/>
    <w:rsid w:val="00232C18"/>
    <w:rsid w:val="00234918"/>
    <w:rsid w:val="00237D36"/>
    <w:rsid w:val="00253758"/>
    <w:rsid w:val="00260B37"/>
    <w:rsid w:val="0026200A"/>
    <w:rsid w:val="0026226B"/>
    <w:rsid w:val="00265E6B"/>
    <w:rsid w:val="0028679D"/>
    <w:rsid w:val="0029392E"/>
    <w:rsid w:val="00294B49"/>
    <w:rsid w:val="00295040"/>
    <w:rsid w:val="0029566A"/>
    <w:rsid w:val="00296C2E"/>
    <w:rsid w:val="00297165"/>
    <w:rsid w:val="002B107B"/>
    <w:rsid w:val="002B2D6C"/>
    <w:rsid w:val="002B5AFC"/>
    <w:rsid w:val="002B6F97"/>
    <w:rsid w:val="002C204F"/>
    <w:rsid w:val="002D0434"/>
    <w:rsid w:val="002D1CF3"/>
    <w:rsid w:val="002E1725"/>
    <w:rsid w:val="002F37B2"/>
    <w:rsid w:val="002F4DB3"/>
    <w:rsid w:val="002F536A"/>
    <w:rsid w:val="0030344A"/>
    <w:rsid w:val="00305337"/>
    <w:rsid w:val="00310DF4"/>
    <w:rsid w:val="00312A04"/>
    <w:rsid w:val="00315D90"/>
    <w:rsid w:val="003172B8"/>
    <w:rsid w:val="00323054"/>
    <w:rsid w:val="00323D6D"/>
    <w:rsid w:val="00324306"/>
    <w:rsid w:val="0032537B"/>
    <w:rsid w:val="00330B80"/>
    <w:rsid w:val="00331A4D"/>
    <w:rsid w:val="00334AE0"/>
    <w:rsid w:val="00352200"/>
    <w:rsid w:val="00353C3B"/>
    <w:rsid w:val="003709F2"/>
    <w:rsid w:val="0037144D"/>
    <w:rsid w:val="00374664"/>
    <w:rsid w:val="00374879"/>
    <w:rsid w:val="003759EE"/>
    <w:rsid w:val="00385F53"/>
    <w:rsid w:val="00386EDB"/>
    <w:rsid w:val="003A06A2"/>
    <w:rsid w:val="003A07F7"/>
    <w:rsid w:val="003A1DDD"/>
    <w:rsid w:val="003A465E"/>
    <w:rsid w:val="003A6C75"/>
    <w:rsid w:val="003A7B27"/>
    <w:rsid w:val="003B18AC"/>
    <w:rsid w:val="003C250E"/>
    <w:rsid w:val="003D2B12"/>
    <w:rsid w:val="003D7705"/>
    <w:rsid w:val="003E3DB9"/>
    <w:rsid w:val="003F0D9A"/>
    <w:rsid w:val="003F2672"/>
    <w:rsid w:val="003F76A6"/>
    <w:rsid w:val="00402044"/>
    <w:rsid w:val="00407267"/>
    <w:rsid w:val="00413DEA"/>
    <w:rsid w:val="00415F1A"/>
    <w:rsid w:val="00417E14"/>
    <w:rsid w:val="00422653"/>
    <w:rsid w:val="00424F4A"/>
    <w:rsid w:val="00435B55"/>
    <w:rsid w:val="00437E42"/>
    <w:rsid w:val="00440E75"/>
    <w:rsid w:val="00453B1E"/>
    <w:rsid w:val="0045723C"/>
    <w:rsid w:val="0046609A"/>
    <w:rsid w:val="004739B3"/>
    <w:rsid w:val="00475107"/>
    <w:rsid w:val="004771BB"/>
    <w:rsid w:val="00484521"/>
    <w:rsid w:val="00487B4E"/>
    <w:rsid w:val="004A3382"/>
    <w:rsid w:val="004A37F5"/>
    <w:rsid w:val="004A42B7"/>
    <w:rsid w:val="004B7334"/>
    <w:rsid w:val="004D145C"/>
    <w:rsid w:val="004F7A3F"/>
    <w:rsid w:val="00503C17"/>
    <w:rsid w:val="00506E0D"/>
    <w:rsid w:val="005110CF"/>
    <w:rsid w:val="005113BB"/>
    <w:rsid w:val="005117F2"/>
    <w:rsid w:val="00516EE1"/>
    <w:rsid w:val="005219A0"/>
    <w:rsid w:val="00522AD9"/>
    <w:rsid w:val="00525727"/>
    <w:rsid w:val="005262F6"/>
    <w:rsid w:val="00527F62"/>
    <w:rsid w:val="00533173"/>
    <w:rsid w:val="005335CE"/>
    <w:rsid w:val="00536BD2"/>
    <w:rsid w:val="00537EBD"/>
    <w:rsid w:val="00542CCF"/>
    <w:rsid w:val="00544486"/>
    <w:rsid w:val="0054476F"/>
    <w:rsid w:val="0055330E"/>
    <w:rsid w:val="00557D15"/>
    <w:rsid w:val="00567A63"/>
    <w:rsid w:val="00587970"/>
    <w:rsid w:val="00591513"/>
    <w:rsid w:val="00593413"/>
    <w:rsid w:val="00593419"/>
    <w:rsid w:val="005A3947"/>
    <w:rsid w:val="005A3F9C"/>
    <w:rsid w:val="005A61DC"/>
    <w:rsid w:val="005B297F"/>
    <w:rsid w:val="005B6081"/>
    <w:rsid w:val="005B684C"/>
    <w:rsid w:val="005C22BB"/>
    <w:rsid w:val="005C6C6E"/>
    <w:rsid w:val="005D1188"/>
    <w:rsid w:val="005D1BFA"/>
    <w:rsid w:val="005E26AB"/>
    <w:rsid w:val="006025E8"/>
    <w:rsid w:val="00605960"/>
    <w:rsid w:val="00611D78"/>
    <w:rsid w:val="00613A27"/>
    <w:rsid w:val="0062290D"/>
    <w:rsid w:val="00625DFD"/>
    <w:rsid w:val="00632158"/>
    <w:rsid w:val="0063269D"/>
    <w:rsid w:val="006513AF"/>
    <w:rsid w:val="00655149"/>
    <w:rsid w:val="00655BD5"/>
    <w:rsid w:val="006628D1"/>
    <w:rsid w:val="00665CB1"/>
    <w:rsid w:val="0067013A"/>
    <w:rsid w:val="006759D2"/>
    <w:rsid w:val="006911E7"/>
    <w:rsid w:val="00697664"/>
    <w:rsid w:val="006A23EB"/>
    <w:rsid w:val="006A2C87"/>
    <w:rsid w:val="006A56AE"/>
    <w:rsid w:val="006D2DAE"/>
    <w:rsid w:val="006F3F4B"/>
    <w:rsid w:val="006F44D1"/>
    <w:rsid w:val="006F62A0"/>
    <w:rsid w:val="00700331"/>
    <w:rsid w:val="0070531F"/>
    <w:rsid w:val="0071083B"/>
    <w:rsid w:val="007122DB"/>
    <w:rsid w:val="00732BC3"/>
    <w:rsid w:val="00735417"/>
    <w:rsid w:val="007454A2"/>
    <w:rsid w:val="007454E8"/>
    <w:rsid w:val="00745C66"/>
    <w:rsid w:val="0074754F"/>
    <w:rsid w:val="007513B5"/>
    <w:rsid w:val="0075384F"/>
    <w:rsid w:val="00756DAA"/>
    <w:rsid w:val="00762A6C"/>
    <w:rsid w:val="0076350D"/>
    <w:rsid w:val="00770251"/>
    <w:rsid w:val="0077340E"/>
    <w:rsid w:val="0077396F"/>
    <w:rsid w:val="00773D4C"/>
    <w:rsid w:val="00774CC5"/>
    <w:rsid w:val="007753A9"/>
    <w:rsid w:val="00776F48"/>
    <w:rsid w:val="0078199F"/>
    <w:rsid w:val="00782FC2"/>
    <w:rsid w:val="00787122"/>
    <w:rsid w:val="0079193E"/>
    <w:rsid w:val="00794B33"/>
    <w:rsid w:val="007953C1"/>
    <w:rsid w:val="0079656F"/>
    <w:rsid w:val="007A0874"/>
    <w:rsid w:val="007A40C6"/>
    <w:rsid w:val="007A57DB"/>
    <w:rsid w:val="007B0387"/>
    <w:rsid w:val="007B2EE3"/>
    <w:rsid w:val="007B39DC"/>
    <w:rsid w:val="007B7D8F"/>
    <w:rsid w:val="007C0263"/>
    <w:rsid w:val="007C0940"/>
    <w:rsid w:val="007D4A84"/>
    <w:rsid w:val="007D77A7"/>
    <w:rsid w:val="007E10A9"/>
    <w:rsid w:val="007E7DED"/>
    <w:rsid w:val="007F1090"/>
    <w:rsid w:val="007F197D"/>
    <w:rsid w:val="00802EE7"/>
    <w:rsid w:val="00811858"/>
    <w:rsid w:val="00815347"/>
    <w:rsid w:val="008259F1"/>
    <w:rsid w:val="00827371"/>
    <w:rsid w:val="00830D55"/>
    <w:rsid w:val="008370C9"/>
    <w:rsid w:val="00840AD9"/>
    <w:rsid w:val="00844DAE"/>
    <w:rsid w:val="00846133"/>
    <w:rsid w:val="00860552"/>
    <w:rsid w:val="00862757"/>
    <w:rsid w:val="00863F07"/>
    <w:rsid w:val="00865B6F"/>
    <w:rsid w:val="008705CE"/>
    <w:rsid w:val="00876176"/>
    <w:rsid w:val="008877A1"/>
    <w:rsid w:val="008919C4"/>
    <w:rsid w:val="00892B92"/>
    <w:rsid w:val="008956F3"/>
    <w:rsid w:val="008A17B5"/>
    <w:rsid w:val="008A3898"/>
    <w:rsid w:val="008A3AD3"/>
    <w:rsid w:val="008A676E"/>
    <w:rsid w:val="008A74B8"/>
    <w:rsid w:val="008B217F"/>
    <w:rsid w:val="008B67CB"/>
    <w:rsid w:val="008C4281"/>
    <w:rsid w:val="008C50B7"/>
    <w:rsid w:val="008D06F4"/>
    <w:rsid w:val="008D076D"/>
    <w:rsid w:val="008D35F9"/>
    <w:rsid w:val="008D692B"/>
    <w:rsid w:val="008E5282"/>
    <w:rsid w:val="008E70DB"/>
    <w:rsid w:val="009027D9"/>
    <w:rsid w:val="009059C8"/>
    <w:rsid w:val="00912C94"/>
    <w:rsid w:val="00915B0F"/>
    <w:rsid w:val="0091609E"/>
    <w:rsid w:val="00936B6A"/>
    <w:rsid w:val="009520CF"/>
    <w:rsid w:val="00957FC6"/>
    <w:rsid w:val="00964ABD"/>
    <w:rsid w:val="00977C4F"/>
    <w:rsid w:val="00977E74"/>
    <w:rsid w:val="00981487"/>
    <w:rsid w:val="00981F6A"/>
    <w:rsid w:val="00990145"/>
    <w:rsid w:val="00993915"/>
    <w:rsid w:val="009A7F98"/>
    <w:rsid w:val="009B5DC5"/>
    <w:rsid w:val="009D0C44"/>
    <w:rsid w:val="009D1DEB"/>
    <w:rsid w:val="009D24BA"/>
    <w:rsid w:val="009D354B"/>
    <w:rsid w:val="009E231B"/>
    <w:rsid w:val="009E4647"/>
    <w:rsid w:val="009E6089"/>
    <w:rsid w:val="009E64A5"/>
    <w:rsid w:val="009F618B"/>
    <w:rsid w:val="009F652A"/>
    <w:rsid w:val="009F655B"/>
    <w:rsid w:val="00A01115"/>
    <w:rsid w:val="00A07992"/>
    <w:rsid w:val="00A103DC"/>
    <w:rsid w:val="00A15A2D"/>
    <w:rsid w:val="00A23F79"/>
    <w:rsid w:val="00A335B8"/>
    <w:rsid w:val="00A3449E"/>
    <w:rsid w:val="00A40596"/>
    <w:rsid w:val="00A450C4"/>
    <w:rsid w:val="00A4690D"/>
    <w:rsid w:val="00A504AB"/>
    <w:rsid w:val="00A50543"/>
    <w:rsid w:val="00A53877"/>
    <w:rsid w:val="00A53B98"/>
    <w:rsid w:val="00A5752B"/>
    <w:rsid w:val="00A632DD"/>
    <w:rsid w:val="00A65C40"/>
    <w:rsid w:val="00A70F2D"/>
    <w:rsid w:val="00A83530"/>
    <w:rsid w:val="00A950A8"/>
    <w:rsid w:val="00AB0448"/>
    <w:rsid w:val="00AE590D"/>
    <w:rsid w:val="00AE62CB"/>
    <w:rsid w:val="00AE6820"/>
    <w:rsid w:val="00AF0329"/>
    <w:rsid w:val="00AF4966"/>
    <w:rsid w:val="00AF5EA2"/>
    <w:rsid w:val="00AF615F"/>
    <w:rsid w:val="00B003E6"/>
    <w:rsid w:val="00B16F4B"/>
    <w:rsid w:val="00B22ACD"/>
    <w:rsid w:val="00B41700"/>
    <w:rsid w:val="00B42DC3"/>
    <w:rsid w:val="00B45384"/>
    <w:rsid w:val="00B46221"/>
    <w:rsid w:val="00B47F2E"/>
    <w:rsid w:val="00B62415"/>
    <w:rsid w:val="00B75AAB"/>
    <w:rsid w:val="00B7620B"/>
    <w:rsid w:val="00B84BCD"/>
    <w:rsid w:val="00B97511"/>
    <w:rsid w:val="00BA2517"/>
    <w:rsid w:val="00BA5212"/>
    <w:rsid w:val="00BB1399"/>
    <w:rsid w:val="00BB16E5"/>
    <w:rsid w:val="00BB477C"/>
    <w:rsid w:val="00BC119F"/>
    <w:rsid w:val="00BC2EEA"/>
    <w:rsid w:val="00BC74C5"/>
    <w:rsid w:val="00BD641C"/>
    <w:rsid w:val="00C006BA"/>
    <w:rsid w:val="00C00ABA"/>
    <w:rsid w:val="00C1379E"/>
    <w:rsid w:val="00C21BCF"/>
    <w:rsid w:val="00C22780"/>
    <w:rsid w:val="00C25337"/>
    <w:rsid w:val="00C33512"/>
    <w:rsid w:val="00C34474"/>
    <w:rsid w:val="00C36292"/>
    <w:rsid w:val="00C426A1"/>
    <w:rsid w:val="00C4492B"/>
    <w:rsid w:val="00C46765"/>
    <w:rsid w:val="00C531D6"/>
    <w:rsid w:val="00C60422"/>
    <w:rsid w:val="00C610B4"/>
    <w:rsid w:val="00C62578"/>
    <w:rsid w:val="00C741BA"/>
    <w:rsid w:val="00C763AD"/>
    <w:rsid w:val="00C9075D"/>
    <w:rsid w:val="00C90C1D"/>
    <w:rsid w:val="00C93806"/>
    <w:rsid w:val="00CA75CE"/>
    <w:rsid w:val="00CB297E"/>
    <w:rsid w:val="00CB54F8"/>
    <w:rsid w:val="00CC37CA"/>
    <w:rsid w:val="00CC4478"/>
    <w:rsid w:val="00CD6289"/>
    <w:rsid w:val="00CF6C32"/>
    <w:rsid w:val="00D0310D"/>
    <w:rsid w:val="00D07768"/>
    <w:rsid w:val="00D17794"/>
    <w:rsid w:val="00D22621"/>
    <w:rsid w:val="00D2419E"/>
    <w:rsid w:val="00D27D38"/>
    <w:rsid w:val="00D33893"/>
    <w:rsid w:val="00D44CCC"/>
    <w:rsid w:val="00D53FAF"/>
    <w:rsid w:val="00D6598B"/>
    <w:rsid w:val="00D70E59"/>
    <w:rsid w:val="00D7421C"/>
    <w:rsid w:val="00D9536A"/>
    <w:rsid w:val="00DA1C75"/>
    <w:rsid w:val="00DB2D74"/>
    <w:rsid w:val="00DC2459"/>
    <w:rsid w:val="00DC7846"/>
    <w:rsid w:val="00DD1195"/>
    <w:rsid w:val="00DD25F2"/>
    <w:rsid w:val="00DF3072"/>
    <w:rsid w:val="00DF3B74"/>
    <w:rsid w:val="00E007BC"/>
    <w:rsid w:val="00E02CFE"/>
    <w:rsid w:val="00E07E3F"/>
    <w:rsid w:val="00E11A4F"/>
    <w:rsid w:val="00E1774D"/>
    <w:rsid w:val="00E20100"/>
    <w:rsid w:val="00E337B7"/>
    <w:rsid w:val="00E374FD"/>
    <w:rsid w:val="00E40614"/>
    <w:rsid w:val="00E5117B"/>
    <w:rsid w:val="00E52B78"/>
    <w:rsid w:val="00E56B3A"/>
    <w:rsid w:val="00E57DEA"/>
    <w:rsid w:val="00E67FE4"/>
    <w:rsid w:val="00E82800"/>
    <w:rsid w:val="00E83EA7"/>
    <w:rsid w:val="00E83ECD"/>
    <w:rsid w:val="00E84A99"/>
    <w:rsid w:val="00E852F5"/>
    <w:rsid w:val="00E97407"/>
    <w:rsid w:val="00EA3641"/>
    <w:rsid w:val="00EA7862"/>
    <w:rsid w:val="00EB0155"/>
    <w:rsid w:val="00EB5F89"/>
    <w:rsid w:val="00EC20B7"/>
    <w:rsid w:val="00ED71B3"/>
    <w:rsid w:val="00EF0ECE"/>
    <w:rsid w:val="00EF48A6"/>
    <w:rsid w:val="00EF6D08"/>
    <w:rsid w:val="00F038F7"/>
    <w:rsid w:val="00F05FF1"/>
    <w:rsid w:val="00F067A6"/>
    <w:rsid w:val="00F06950"/>
    <w:rsid w:val="00F11A71"/>
    <w:rsid w:val="00F227D2"/>
    <w:rsid w:val="00F25CD1"/>
    <w:rsid w:val="00F44A83"/>
    <w:rsid w:val="00F45A87"/>
    <w:rsid w:val="00F4608F"/>
    <w:rsid w:val="00F510AF"/>
    <w:rsid w:val="00F5445B"/>
    <w:rsid w:val="00F631A7"/>
    <w:rsid w:val="00F63D06"/>
    <w:rsid w:val="00F666B8"/>
    <w:rsid w:val="00F8154D"/>
    <w:rsid w:val="00F92B07"/>
    <w:rsid w:val="00FB4B5C"/>
    <w:rsid w:val="00FC1813"/>
    <w:rsid w:val="00FC65F1"/>
    <w:rsid w:val="00FD0DF0"/>
    <w:rsid w:val="00FE7B78"/>
    <w:rsid w:val="00FF4646"/>
    <w:rsid w:val="00FF6198"/>
    <w:rsid w:val="00FF660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EF0ECE"/>
    <w:pPr>
      <w:numPr>
        <w:numId w:val="16"/>
      </w:numPr>
      <w:tabs>
        <w:tab w:val="clear" w:pos="660"/>
        <w:tab w:val="left" w:pos="640"/>
      </w:tabs>
      <w:spacing w:line="250" w:lineRule="exact"/>
      <w:ind w:left="0"/>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uiPriority w:val="35"/>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203B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1774D"/>
    <w:pPr>
      <w:spacing w:after="240" w:line="230" w:lineRule="atLeast"/>
      <w:jc w:val="both"/>
    </w:pPr>
    <w:rPr>
      <w:rFonts w:ascii="Arial" w:hAnsi="Arial"/>
      <w:lang w:val="en-GB" w:eastAsia="ja-JP"/>
    </w:rPr>
  </w:style>
  <w:style w:type="paragraph" w:styleId="berschrift1">
    <w:name w:val="heading 1"/>
    <w:basedOn w:val="Standard"/>
    <w:next w:val="Standard"/>
    <w:qFormat/>
    <w:rsid w:val="00437E42"/>
    <w:pPr>
      <w:keepNext/>
      <w:numPr>
        <w:numId w:val="1"/>
      </w:numPr>
      <w:tabs>
        <w:tab w:val="left" w:pos="400"/>
        <w:tab w:val="left" w:pos="560"/>
      </w:tabs>
      <w:suppressAutoHyphens/>
      <w:spacing w:before="270" w:line="270" w:lineRule="exact"/>
      <w:jc w:val="left"/>
      <w:outlineLvl w:val="0"/>
    </w:pPr>
    <w:rPr>
      <w:b/>
      <w:sz w:val="24"/>
    </w:rPr>
  </w:style>
  <w:style w:type="paragraph" w:styleId="berschrift2">
    <w:name w:val="heading 2"/>
    <w:basedOn w:val="berschrift1"/>
    <w:next w:val="Standard"/>
    <w:qFormat/>
    <w:rsid w:val="00437E42"/>
    <w:pPr>
      <w:numPr>
        <w:ilvl w:val="1"/>
      </w:numPr>
      <w:tabs>
        <w:tab w:val="clear" w:pos="400"/>
        <w:tab w:val="clear" w:pos="560"/>
        <w:tab w:val="left" w:pos="540"/>
      </w:tabs>
      <w:spacing w:before="60" w:line="250" w:lineRule="exact"/>
      <w:outlineLvl w:val="1"/>
    </w:pPr>
    <w:rPr>
      <w:sz w:val="22"/>
    </w:rPr>
  </w:style>
  <w:style w:type="paragraph" w:styleId="berschrift3">
    <w:name w:val="heading 3"/>
    <w:basedOn w:val="berschrift1"/>
    <w:next w:val="Standard"/>
    <w:qFormat/>
    <w:rsid w:val="00437E42"/>
    <w:pPr>
      <w:numPr>
        <w:ilvl w:val="2"/>
      </w:numPr>
      <w:tabs>
        <w:tab w:val="clear" w:pos="400"/>
        <w:tab w:val="clear" w:pos="560"/>
        <w:tab w:val="left" w:pos="660"/>
        <w:tab w:val="left" w:pos="880"/>
      </w:tabs>
      <w:spacing w:before="60" w:line="230" w:lineRule="exact"/>
      <w:outlineLvl w:val="2"/>
    </w:pPr>
    <w:rPr>
      <w:sz w:val="20"/>
    </w:rPr>
  </w:style>
  <w:style w:type="paragraph" w:styleId="berschrift4">
    <w:name w:val="heading 4"/>
    <w:basedOn w:val="berschrift3"/>
    <w:next w:val="Standard"/>
    <w:qFormat/>
    <w:rsid w:val="00437E42"/>
    <w:pPr>
      <w:numPr>
        <w:ilvl w:val="3"/>
      </w:numPr>
      <w:tabs>
        <w:tab w:val="clear" w:pos="660"/>
        <w:tab w:val="clear" w:pos="880"/>
        <w:tab w:val="left" w:pos="940"/>
        <w:tab w:val="left" w:pos="1140"/>
        <w:tab w:val="left" w:pos="1360"/>
      </w:tabs>
      <w:outlineLvl w:val="3"/>
    </w:pPr>
  </w:style>
  <w:style w:type="paragraph" w:styleId="berschrift5">
    <w:name w:val="heading 5"/>
    <w:basedOn w:val="berschrift4"/>
    <w:next w:val="Standard"/>
    <w:qFormat/>
    <w:rsid w:val="00437E42"/>
    <w:pPr>
      <w:numPr>
        <w:ilvl w:val="4"/>
      </w:numPr>
      <w:tabs>
        <w:tab w:val="clear" w:pos="940"/>
        <w:tab w:val="clear" w:pos="1140"/>
        <w:tab w:val="clear" w:pos="1360"/>
      </w:tabs>
      <w:outlineLvl w:val="4"/>
    </w:pPr>
  </w:style>
  <w:style w:type="paragraph" w:styleId="berschrift6">
    <w:name w:val="heading 6"/>
    <w:basedOn w:val="berschrift5"/>
    <w:next w:val="Standard"/>
    <w:qFormat/>
    <w:rsid w:val="00437E42"/>
    <w:pPr>
      <w:numPr>
        <w:ilvl w:val="5"/>
      </w:numPr>
      <w:outlineLvl w:val="5"/>
    </w:pPr>
  </w:style>
  <w:style w:type="paragraph" w:styleId="berschrift7">
    <w:name w:val="heading 7"/>
    <w:basedOn w:val="berschrift6"/>
    <w:next w:val="Standard"/>
    <w:qFormat/>
    <w:rsid w:val="00437E42"/>
    <w:pPr>
      <w:numPr>
        <w:ilvl w:val="6"/>
        <w:numId w:val="14"/>
      </w:numPr>
      <w:outlineLvl w:val="6"/>
    </w:pPr>
  </w:style>
  <w:style w:type="paragraph" w:styleId="berschrift8">
    <w:name w:val="heading 8"/>
    <w:basedOn w:val="berschrift6"/>
    <w:next w:val="Standard"/>
    <w:qFormat/>
    <w:rsid w:val="00437E42"/>
    <w:pPr>
      <w:numPr>
        <w:ilvl w:val="7"/>
        <w:numId w:val="14"/>
      </w:numPr>
      <w:outlineLvl w:val="7"/>
    </w:pPr>
  </w:style>
  <w:style w:type="paragraph" w:styleId="berschrift9">
    <w:name w:val="heading 9"/>
    <w:basedOn w:val="berschrift6"/>
    <w:next w:val="Standard"/>
    <w:qFormat/>
    <w:rsid w:val="00437E42"/>
    <w:pPr>
      <w:numPr>
        <w:ilvl w:val="8"/>
        <w:numId w:val="14"/>
      </w:num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2">
    <w:name w:val="a2"/>
    <w:basedOn w:val="berschrift2"/>
    <w:next w:val="Standard"/>
    <w:rsid w:val="00437E42"/>
    <w:pPr>
      <w:numPr>
        <w:numId w:val="16"/>
      </w:numPr>
      <w:tabs>
        <w:tab w:val="clear" w:pos="360"/>
        <w:tab w:val="clear" w:pos="540"/>
        <w:tab w:val="left" w:pos="500"/>
        <w:tab w:val="left" w:pos="720"/>
      </w:tabs>
      <w:spacing w:before="270" w:line="270" w:lineRule="exact"/>
    </w:pPr>
    <w:rPr>
      <w:sz w:val="24"/>
    </w:rPr>
  </w:style>
  <w:style w:type="paragraph" w:customStyle="1" w:styleId="a3">
    <w:name w:val="a3"/>
    <w:basedOn w:val="berschrift3"/>
    <w:next w:val="Standard"/>
    <w:rsid w:val="00EF0ECE"/>
    <w:pPr>
      <w:numPr>
        <w:numId w:val="16"/>
      </w:numPr>
      <w:tabs>
        <w:tab w:val="clear" w:pos="660"/>
        <w:tab w:val="left" w:pos="640"/>
      </w:tabs>
      <w:spacing w:line="250" w:lineRule="exact"/>
      <w:ind w:left="0"/>
    </w:pPr>
    <w:rPr>
      <w:sz w:val="22"/>
    </w:rPr>
  </w:style>
  <w:style w:type="paragraph" w:customStyle="1" w:styleId="a4">
    <w:name w:val="a4"/>
    <w:basedOn w:val="berschrift4"/>
    <w:next w:val="Standard"/>
    <w:rsid w:val="00437E42"/>
    <w:pPr>
      <w:numPr>
        <w:numId w:val="16"/>
      </w:numPr>
      <w:tabs>
        <w:tab w:val="clear" w:pos="940"/>
        <w:tab w:val="clear" w:pos="1140"/>
        <w:tab w:val="clear" w:pos="1360"/>
        <w:tab w:val="left" w:pos="880"/>
      </w:tabs>
    </w:pPr>
  </w:style>
  <w:style w:type="paragraph" w:customStyle="1" w:styleId="a5">
    <w:name w:val="a5"/>
    <w:basedOn w:val="berschrift5"/>
    <w:next w:val="Standard"/>
    <w:rsid w:val="00437E42"/>
    <w:pPr>
      <w:numPr>
        <w:numId w:val="16"/>
      </w:numPr>
      <w:tabs>
        <w:tab w:val="left" w:pos="1140"/>
        <w:tab w:val="left" w:pos="1360"/>
      </w:tabs>
    </w:pPr>
  </w:style>
  <w:style w:type="paragraph" w:customStyle="1" w:styleId="a6">
    <w:name w:val="a6"/>
    <w:basedOn w:val="berschrift6"/>
    <w:next w:val="Standard"/>
    <w:rsid w:val="00437E42"/>
    <w:pPr>
      <w:numPr>
        <w:numId w:val="16"/>
      </w:numPr>
      <w:tabs>
        <w:tab w:val="left" w:pos="1140"/>
        <w:tab w:val="left" w:pos="1360"/>
      </w:tabs>
    </w:pPr>
  </w:style>
  <w:style w:type="paragraph" w:customStyle="1" w:styleId="ANNEX">
    <w:name w:val="ANNEX"/>
    <w:basedOn w:val="Standard"/>
    <w:next w:val="Standard"/>
    <w:rsid w:val="00437E42"/>
    <w:pPr>
      <w:keepNext/>
      <w:pageBreakBefore/>
      <w:numPr>
        <w:numId w:val="16"/>
      </w:numPr>
      <w:spacing w:after="760" w:line="310" w:lineRule="exact"/>
      <w:jc w:val="center"/>
      <w:outlineLvl w:val="0"/>
    </w:pPr>
    <w:rPr>
      <w:b/>
      <w:sz w:val="28"/>
    </w:rPr>
  </w:style>
  <w:style w:type="paragraph" w:customStyle="1" w:styleId="ANNEXN">
    <w:name w:val="ANNEXN"/>
    <w:basedOn w:val="ANNEX"/>
    <w:next w:val="Standard"/>
    <w:rsid w:val="00437E42"/>
    <w:pPr>
      <w:numPr>
        <w:numId w:val="18"/>
      </w:numPr>
    </w:pPr>
  </w:style>
  <w:style w:type="paragraph" w:customStyle="1" w:styleId="ANNEXZ">
    <w:name w:val="ANNEXZ"/>
    <w:basedOn w:val="ANNEX"/>
    <w:next w:val="Standard"/>
    <w:rsid w:val="00437E42"/>
    <w:pPr>
      <w:numPr>
        <w:numId w:val="17"/>
      </w:numPr>
    </w:pPr>
  </w:style>
  <w:style w:type="paragraph" w:customStyle="1" w:styleId="Literaturverzeichnis1">
    <w:name w:val="Literaturverzeichnis1"/>
    <w:basedOn w:val="Standard"/>
    <w:rsid w:val="00437E42"/>
    <w:pPr>
      <w:numPr>
        <w:numId w:val="7"/>
      </w:numPr>
      <w:tabs>
        <w:tab w:val="clear" w:pos="360"/>
        <w:tab w:val="left" w:pos="660"/>
      </w:tabs>
      <w:ind w:left="660" w:hanging="660"/>
    </w:pPr>
  </w:style>
  <w:style w:type="paragraph" w:styleId="Blocktext">
    <w:name w:val="Block Text"/>
    <w:basedOn w:val="Standard"/>
    <w:rsid w:val="00437E42"/>
    <w:pPr>
      <w:spacing w:after="120"/>
      <w:ind w:left="1440" w:right="1440"/>
    </w:pPr>
  </w:style>
  <w:style w:type="paragraph" w:styleId="Textkrper">
    <w:name w:val="Body Text"/>
    <w:basedOn w:val="Standard"/>
    <w:rsid w:val="00437E42"/>
    <w:pPr>
      <w:spacing w:before="60" w:after="60" w:line="210" w:lineRule="atLeast"/>
    </w:pPr>
    <w:rPr>
      <w:sz w:val="18"/>
    </w:rPr>
  </w:style>
  <w:style w:type="paragraph" w:styleId="Textkrper2">
    <w:name w:val="Body Text 2"/>
    <w:basedOn w:val="Standard"/>
    <w:rsid w:val="00437E42"/>
    <w:pPr>
      <w:spacing w:before="60" w:after="60" w:line="190" w:lineRule="atLeast"/>
    </w:pPr>
    <w:rPr>
      <w:sz w:val="16"/>
    </w:rPr>
  </w:style>
  <w:style w:type="paragraph" w:styleId="Textkrper3">
    <w:name w:val="Body Text 3"/>
    <w:basedOn w:val="Standard"/>
    <w:rsid w:val="00437E42"/>
    <w:pPr>
      <w:spacing w:before="60" w:after="60" w:line="170" w:lineRule="atLeast"/>
    </w:pPr>
    <w:rPr>
      <w:sz w:val="14"/>
    </w:rPr>
  </w:style>
  <w:style w:type="paragraph" w:styleId="Textkrper-Erstzeileneinzug">
    <w:name w:val="Body Text First Indent"/>
    <w:basedOn w:val="Textkrper"/>
    <w:rsid w:val="00437E42"/>
    <w:pPr>
      <w:spacing w:before="0" w:after="120"/>
      <w:ind w:firstLine="210"/>
    </w:pPr>
  </w:style>
  <w:style w:type="paragraph" w:styleId="Textkrper-Zeileneinzug">
    <w:name w:val="Body Text Indent"/>
    <w:basedOn w:val="Standard"/>
    <w:rsid w:val="00437E42"/>
    <w:pPr>
      <w:spacing w:after="120"/>
      <w:ind w:left="283"/>
    </w:pPr>
  </w:style>
  <w:style w:type="paragraph" w:styleId="Textkrper-Erstzeileneinzug2">
    <w:name w:val="Body Text First Indent 2"/>
    <w:basedOn w:val="Standard"/>
    <w:rsid w:val="00437E42"/>
    <w:pPr>
      <w:ind w:firstLine="210"/>
    </w:pPr>
  </w:style>
  <w:style w:type="paragraph" w:styleId="Textkrper-Einzug2">
    <w:name w:val="Body Text Indent 2"/>
    <w:basedOn w:val="Standard"/>
    <w:rsid w:val="00437E42"/>
    <w:pPr>
      <w:spacing w:after="120" w:line="480" w:lineRule="auto"/>
      <w:ind w:left="283"/>
    </w:pPr>
  </w:style>
  <w:style w:type="paragraph" w:styleId="Textkrper-Einzug3">
    <w:name w:val="Body Text Indent 3"/>
    <w:basedOn w:val="Standard"/>
    <w:rsid w:val="00437E42"/>
    <w:pPr>
      <w:spacing w:after="120"/>
      <w:ind w:left="283"/>
    </w:pPr>
    <w:rPr>
      <w:sz w:val="16"/>
    </w:rPr>
  </w:style>
  <w:style w:type="paragraph" w:styleId="Beschriftung">
    <w:name w:val="caption"/>
    <w:basedOn w:val="Standard"/>
    <w:next w:val="Standard"/>
    <w:uiPriority w:val="35"/>
    <w:qFormat/>
    <w:rsid w:val="00437E42"/>
    <w:pPr>
      <w:spacing w:before="120" w:after="120"/>
    </w:pPr>
    <w:rPr>
      <w:b/>
    </w:rPr>
  </w:style>
  <w:style w:type="paragraph" w:styleId="Gruformel">
    <w:name w:val="Closing"/>
    <w:basedOn w:val="Standard"/>
    <w:rsid w:val="00437E42"/>
    <w:pPr>
      <w:ind w:left="4252"/>
    </w:pPr>
  </w:style>
  <w:style w:type="character" w:styleId="Kommentarzeichen">
    <w:name w:val="annotation reference"/>
    <w:basedOn w:val="Absatz-Standardschriftart"/>
    <w:semiHidden/>
    <w:rsid w:val="00437E42"/>
    <w:rPr>
      <w:noProof w:val="0"/>
      <w:sz w:val="16"/>
      <w:lang w:val="fr-FR"/>
    </w:rPr>
  </w:style>
  <w:style w:type="paragraph" w:styleId="Kommentartext">
    <w:name w:val="annotation text"/>
    <w:basedOn w:val="Standard"/>
    <w:semiHidden/>
    <w:rsid w:val="00437E42"/>
  </w:style>
  <w:style w:type="paragraph" w:styleId="Datum">
    <w:name w:val="Date"/>
    <w:basedOn w:val="Standard"/>
    <w:next w:val="Standard"/>
    <w:rsid w:val="00437E42"/>
  </w:style>
  <w:style w:type="paragraph" w:customStyle="1" w:styleId="Definition">
    <w:name w:val="Definition"/>
    <w:basedOn w:val="Standard"/>
    <w:next w:val="Standard"/>
    <w:rsid w:val="00437E42"/>
  </w:style>
  <w:style w:type="character" w:customStyle="1" w:styleId="Defterms">
    <w:name w:val="Defterms"/>
    <w:basedOn w:val="Absatz-Standardschriftart"/>
    <w:rsid w:val="00437E42"/>
    <w:rPr>
      <w:noProof w:val="0"/>
      <w:color w:val="auto"/>
      <w:lang w:val="fr-FR"/>
    </w:rPr>
  </w:style>
  <w:style w:type="paragraph" w:customStyle="1" w:styleId="dl">
    <w:name w:val="dl"/>
    <w:basedOn w:val="Standard"/>
    <w:rsid w:val="00437E42"/>
    <w:pPr>
      <w:ind w:left="800" w:hanging="400"/>
    </w:pPr>
  </w:style>
  <w:style w:type="paragraph" w:styleId="Dokumentstruktur">
    <w:name w:val="Document Map"/>
    <w:basedOn w:val="Standard"/>
    <w:semiHidden/>
    <w:rsid w:val="00437E42"/>
    <w:pPr>
      <w:shd w:val="clear" w:color="auto" w:fill="000080"/>
    </w:pPr>
    <w:rPr>
      <w:rFonts w:ascii="Tahoma" w:hAnsi="Tahoma"/>
    </w:rPr>
  </w:style>
  <w:style w:type="character" w:styleId="Hervorhebung">
    <w:name w:val="Emphasis"/>
    <w:basedOn w:val="Absatz-Standardschriftart"/>
    <w:qFormat/>
    <w:rsid w:val="00437E42"/>
    <w:rPr>
      <w:i/>
      <w:noProof w:val="0"/>
      <w:lang w:val="fr-FR"/>
    </w:rPr>
  </w:style>
  <w:style w:type="character" w:styleId="Endnotenzeichen">
    <w:name w:val="endnote reference"/>
    <w:basedOn w:val="Absatz-Standardschriftart"/>
    <w:semiHidden/>
    <w:rsid w:val="00437E42"/>
    <w:rPr>
      <w:noProof w:val="0"/>
      <w:vertAlign w:val="superscript"/>
      <w:lang w:val="fr-FR"/>
    </w:rPr>
  </w:style>
  <w:style w:type="paragraph" w:styleId="Endnotentext">
    <w:name w:val="endnote text"/>
    <w:basedOn w:val="Standard"/>
    <w:semiHidden/>
    <w:rsid w:val="00437E42"/>
  </w:style>
  <w:style w:type="paragraph" w:styleId="Umschlagadresse">
    <w:name w:val="envelope address"/>
    <w:basedOn w:val="Standard"/>
    <w:rsid w:val="00437E42"/>
    <w:pPr>
      <w:framePr w:w="7938" w:h="1985" w:hRule="exact" w:hSpace="141" w:wrap="auto" w:hAnchor="page" w:xAlign="center" w:yAlign="bottom"/>
      <w:ind w:left="2835"/>
    </w:pPr>
    <w:rPr>
      <w:sz w:val="24"/>
    </w:rPr>
  </w:style>
  <w:style w:type="paragraph" w:styleId="Umschlagabsenderadresse">
    <w:name w:val="envelope return"/>
    <w:basedOn w:val="Standard"/>
    <w:rsid w:val="00437E42"/>
  </w:style>
  <w:style w:type="paragraph" w:customStyle="1" w:styleId="Example">
    <w:name w:val="Example"/>
    <w:basedOn w:val="Standard"/>
    <w:next w:val="Standard"/>
    <w:rsid w:val="00437E42"/>
    <w:pPr>
      <w:tabs>
        <w:tab w:val="left" w:pos="1360"/>
      </w:tabs>
      <w:spacing w:line="210" w:lineRule="atLeast"/>
    </w:pPr>
    <w:rPr>
      <w:sz w:val="18"/>
    </w:rPr>
  </w:style>
  <w:style w:type="character" w:customStyle="1" w:styleId="ExtXref">
    <w:name w:val="ExtXref"/>
    <w:basedOn w:val="Absatz-Standardschriftart"/>
    <w:rsid w:val="00437E42"/>
    <w:rPr>
      <w:noProof w:val="0"/>
      <w:color w:val="auto"/>
      <w:lang w:val="fr-FR"/>
    </w:rPr>
  </w:style>
  <w:style w:type="paragraph" w:customStyle="1" w:styleId="Figurefootnote">
    <w:name w:val="Figure footnote"/>
    <w:basedOn w:val="Standard"/>
    <w:rsid w:val="00437E42"/>
    <w:pPr>
      <w:keepNext/>
      <w:tabs>
        <w:tab w:val="left" w:pos="340"/>
      </w:tabs>
      <w:spacing w:after="60" w:line="210" w:lineRule="atLeast"/>
    </w:pPr>
    <w:rPr>
      <w:sz w:val="18"/>
    </w:rPr>
  </w:style>
  <w:style w:type="paragraph" w:customStyle="1" w:styleId="Figuretitle">
    <w:name w:val="Figure title"/>
    <w:basedOn w:val="Standard"/>
    <w:next w:val="Standard"/>
    <w:rsid w:val="00437E42"/>
    <w:pPr>
      <w:suppressAutoHyphens/>
      <w:spacing w:before="220" w:after="220"/>
      <w:jc w:val="center"/>
    </w:pPr>
    <w:rPr>
      <w:b/>
    </w:rPr>
  </w:style>
  <w:style w:type="character" w:styleId="BesuchterHyperlink">
    <w:name w:val="FollowedHyperlink"/>
    <w:basedOn w:val="Absatz-Standardschriftart"/>
    <w:rsid w:val="00437E42"/>
    <w:rPr>
      <w:noProof w:val="0"/>
      <w:color w:val="800080"/>
      <w:u w:val="single"/>
      <w:lang w:val="fr-FR"/>
    </w:rPr>
  </w:style>
  <w:style w:type="paragraph" w:styleId="Fuzeile">
    <w:name w:val="footer"/>
    <w:basedOn w:val="Standard"/>
    <w:rsid w:val="00437E42"/>
    <w:pPr>
      <w:spacing w:after="0" w:line="220" w:lineRule="exact"/>
    </w:pPr>
  </w:style>
  <w:style w:type="character" w:styleId="Funotenzeichen">
    <w:name w:val="footnote reference"/>
    <w:basedOn w:val="Absatz-Standardschriftart"/>
    <w:semiHidden/>
    <w:rsid w:val="00437E42"/>
    <w:rPr>
      <w:noProof/>
      <w:position w:val="6"/>
      <w:sz w:val="16"/>
      <w:vertAlign w:val="baseline"/>
      <w:lang w:val="fr-FR"/>
    </w:rPr>
  </w:style>
  <w:style w:type="paragraph" w:styleId="Funotentext">
    <w:name w:val="footnote text"/>
    <w:basedOn w:val="Standard"/>
    <w:semiHidden/>
    <w:rsid w:val="00437E42"/>
    <w:pPr>
      <w:tabs>
        <w:tab w:val="left" w:pos="340"/>
      </w:tabs>
      <w:spacing w:after="120" w:line="210" w:lineRule="atLeast"/>
    </w:pPr>
    <w:rPr>
      <w:sz w:val="18"/>
    </w:rPr>
  </w:style>
  <w:style w:type="paragraph" w:customStyle="1" w:styleId="Foreword">
    <w:name w:val="Foreword"/>
    <w:basedOn w:val="Standard"/>
    <w:next w:val="Standard"/>
    <w:rsid w:val="00437E42"/>
    <w:rPr>
      <w:color w:val="0000FF"/>
    </w:rPr>
  </w:style>
  <w:style w:type="paragraph" w:customStyle="1" w:styleId="Formula">
    <w:name w:val="Formula"/>
    <w:basedOn w:val="Standard"/>
    <w:next w:val="Standard"/>
    <w:rsid w:val="00437E42"/>
    <w:pPr>
      <w:tabs>
        <w:tab w:val="right" w:pos="9752"/>
      </w:tabs>
      <w:spacing w:after="220"/>
      <w:ind w:left="403"/>
      <w:jc w:val="left"/>
    </w:pPr>
  </w:style>
  <w:style w:type="paragraph" w:styleId="Kopfzeile">
    <w:name w:val="header"/>
    <w:basedOn w:val="Standard"/>
    <w:rsid w:val="00437E42"/>
    <w:pPr>
      <w:spacing w:after="740" w:line="220" w:lineRule="exact"/>
    </w:pPr>
    <w:rPr>
      <w:b/>
      <w:sz w:val="22"/>
    </w:rPr>
  </w:style>
  <w:style w:type="character" w:styleId="Hyperlink">
    <w:name w:val="Hyperlink"/>
    <w:basedOn w:val="Absatz-Standardschriftart"/>
    <w:rsid w:val="00437E42"/>
    <w:rPr>
      <w:noProof w:val="0"/>
      <w:color w:val="0000FF"/>
      <w:u w:val="single"/>
      <w:lang w:val="fr-FR"/>
    </w:rPr>
  </w:style>
  <w:style w:type="paragraph" w:styleId="Index1">
    <w:name w:val="index 1"/>
    <w:basedOn w:val="Standard"/>
    <w:semiHidden/>
    <w:rsid w:val="00437E42"/>
    <w:pPr>
      <w:spacing w:after="0" w:line="210" w:lineRule="atLeast"/>
      <w:ind w:left="142" w:hanging="142"/>
      <w:jc w:val="left"/>
    </w:pPr>
    <w:rPr>
      <w:b/>
      <w:sz w:val="18"/>
    </w:rPr>
  </w:style>
  <w:style w:type="paragraph" w:styleId="Index2">
    <w:name w:val="index 2"/>
    <w:basedOn w:val="Standard"/>
    <w:next w:val="Standard"/>
    <w:autoRedefine/>
    <w:semiHidden/>
    <w:rsid w:val="00437E42"/>
    <w:pPr>
      <w:spacing w:line="210" w:lineRule="atLeast"/>
      <w:ind w:left="600" w:hanging="200"/>
    </w:pPr>
    <w:rPr>
      <w:b/>
      <w:sz w:val="18"/>
    </w:rPr>
  </w:style>
  <w:style w:type="paragraph" w:styleId="Index3">
    <w:name w:val="index 3"/>
    <w:basedOn w:val="Standard"/>
    <w:next w:val="Standard"/>
    <w:autoRedefine/>
    <w:semiHidden/>
    <w:rsid w:val="00437E42"/>
    <w:pPr>
      <w:spacing w:line="220" w:lineRule="atLeast"/>
      <w:ind w:left="600" w:hanging="200"/>
    </w:pPr>
    <w:rPr>
      <w:b/>
    </w:rPr>
  </w:style>
  <w:style w:type="paragraph" w:styleId="Index4">
    <w:name w:val="index 4"/>
    <w:basedOn w:val="Standard"/>
    <w:next w:val="Standard"/>
    <w:autoRedefine/>
    <w:semiHidden/>
    <w:rsid w:val="00437E42"/>
    <w:pPr>
      <w:spacing w:line="220" w:lineRule="atLeast"/>
      <w:ind w:left="800" w:hanging="200"/>
    </w:pPr>
    <w:rPr>
      <w:b/>
    </w:rPr>
  </w:style>
  <w:style w:type="paragraph" w:styleId="Index5">
    <w:name w:val="index 5"/>
    <w:basedOn w:val="Standard"/>
    <w:next w:val="Standard"/>
    <w:autoRedefine/>
    <w:semiHidden/>
    <w:rsid w:val="00437E42"/>
    <w:pPr>
      <w:spacing w:line="220" w:lineRule="atLeast"/>
      <w:ind w:left="1000" w:hanging="200"/>
    </w:pPr>
    <w:rPr>
      <w:b/>
    </w:rPr>
  </w:style>
  <w:style w:type="paragraph" w:styleId="Index6">
    <w:name w:val="index 6"/>
    <w:basedOn w:val="Standard"/>
    <w:next w:val="Standard"/>
    <w:autoRedefine/>
    <w:semiHidden/>
    <w:rsid w:val="00437E42"/>
    <w:pPr>
      <w:spacing w:line="220" w:lineRule="atLeast"/>
      <w:ind w:left="1200" w:hanging="200"/>
    </w:pPr>
    <w:rPr>
      <w:b/>
    </w:rPr>
  </w:style>
  <w:style w:type="paragraph" w:styleId="Index7">
    <w:name w:val="index 7"/>
    <w:basedOn w:val="Standard"/>
    <w:next w:val="Standard"/>
    <w:autoRedefine/>
    <w:semiHidden/>
    <w:rsid w:val="00437E42"/>
    <w:pPr>
      <w:spacing w:line="220" w:lineRule="atLeast"/>
      <w:ind w:left="1400" w:hanging="200"/>
    </w:pPr>
    <w:rPr>
      <w:b/>
    </w:rPr>
  </w:style>
  <w:style w:type="paragraph" w:styleId="Index8">
    <w:name w:val="index 8"/>
    <w:basedOn w:val="Standard"/>
    <w:next w:val="Standard"/>
    <w:autoRedefine/>
    <w:semiHidden/>
    <w:rsid w:val="00437E42"/>
    <w:pPr>
      <w:spacing w:line="220" w:lineRule="atLeast"/>
      <w:ind w:left="1600" w:hanging="200"/>
    </w:pPr>
    <w:rPr>
      <w:b/>
    </w:rPr>
  </w:style>
  <w:style w:type="paragraph" w:styleId="Index9">
    <w:name w:val="index 9"/>
    <w:basedOn w:val="Standard"/>
    <w:next w:val="Standard"/>
    <w:autoRedefine/>
    <w:semiHidden/>
    <w:rsid w:val="00437E42"/>
    <w:pPr>
      <w:spacing w:line="220" w:lineRule="atLeast"/>
      <w:ind w:left="1800" w:hanging="200"/>
    </w:pPr>
    <w:rPr>
      <w:b/>
    </w:rPr>
  </w:style>
  <w:style w:type="paragraph" w:styleId="Indexberschrift">
    <w:name w:val="index heading"/>
    <w:basedOn w:val="Standard"/>
    <w:next w:val="Index1"/>
    <w:semiHidden/>
    <w:rsid w:val="00437E42"/>
    <w:pPr>
      <w:keepNext/>
      <w:spacing w:before="400" w:after="210"/>
      <w:jc w:val="center"/>
    </w:pPr>
  </w:style>
  <w:style w:type="paragraph" w:customStyle="1" w:styleId="Introduction">
    <w:name w:val="Introduction"/>
    <w:basedOn w:val="Standard"/>
    <w:next w:val="Standard"/>
    <w:rsid w:val="00437E42"/>
    <w:pPr>
      <w:keepNext/>
      <w:pageBreakBefore/>
      <w:tabs>
        <w:tab w:val="left" w:pos="400"/>
      </w:tabs>
      <w:suppressAutoHyphens/>
      <w:spacing w:before="960" w:after="310" w:line="310" w:lineRule="exact"/>
      <w:jc w:val="left"/>
    </w:pPr>
    <w:rPr>
      <w:b/>
      <w:sz w:val="28"/>
    </w:rPr>
  </w:style>
  <w:style w:type="character" w:styleId="Zeilennummer">
    <w:name w:val="line number"/>
    <w:basedOn w:val="Absatz-Standardschriftart"/>
    <w:rsid w:val="00437E42"/>
    <w:rPr>
      <w:noProof w:val="0"/>
      <w:lang w:val="fr-FR"/>
    </w:rPr>
  </w:style>
  <w:style w:type="paragraph" w:styleId="Liste">
    <w:name w:val="List"/>
    <w:basedOn w:val="Standard"/>
    <w:rsid w:val="00437E42"/>
    <w:pPr>
      <w:ind w:left="283" w:hanging="283"/>
    </w:pPr>
  </w:style>
  <w:style w:type="paragraph" w:styleId="Liste2">
    <w:name w:val="List 2"/>
    <w:basedOn w:val="Standard"/>
    <w:rsid w:val="00437E42"/>
    <w:pPr>
      <w:ind w:left="566" w:hanging="283"/>
    </w:pPr>
  </w:style>
  <w:style w:type="paragraph" w:styleId="Liste3">
    <w:name w:val="List 3"/>
    <w:basedOn w:val="Standard"/>
    <w:rsid w:val="00437E42"/>
    <w:pPr>
      <w:ind w:left="849" w:hanging="283"/>
    </w:pPr>
  </w:style>
  <w:style w:type="paragraph" w:styleId="Liste4">
    <w:name w:val="List 4"/>
    <w:basedOn w:val="Standard"/>
    <w:rsid w:val="00437E42"/>
    <w:pPr>
      <w:ind w:left="1132" w:hanging="283"/>
    </w:pPr>
  </w:style>
  <w:style w:type="paragraph" w:styleId="Liste5">
    <w:name w:val="List 5"/>
    <w:basedOn w:val="Standard"/>
    <w:rsid w:val="00437E42"/>
    <w:pPr>
      <w:ind w:left="1415" w:hanging="283"/>
    </w:pPr>
  </w:style>
  <w:style w:type="paragraph" w:styleId="Aufzhlungszeichen">
    <w:name w:val="List Bullet"/>
    <w:basedOn w:val="Standard"/>
    <w:autoRedefine/>
    <w:rsid w:val="00437E42"/>
    <w:pPr>
      <w:numPr>
        <w:numId w:val="8"/>
      </w:numPr>
    </w:pPr>
  </w:style>
  <w:style w:type="paragraph" w:styleId="Aufzhlungszeichen2">
    <w:name w:val="List Bullet 2"/>
    <w:basedOn w:val="Standard"/>
    <w:autoRedefine/>
    <w:rsid w:val="00437E42"/>
    <w:pPr>
      <w:numPr>
        <w:numId w:val="9"/>
      </w:numPr>
    </w:pPr>
  </w:style>
  <w:style w:type="paragraph" w:styleId="Aufzhlungszeichen3">
    <w:name w:val="List Bullet 3"/>
    <w:basedOn w:val="Standard"/>
    <w:autoRedefine/>
    <w:rsid w:val="00437E42"/>
    <w:pPr>
      <w:numPr>
        <w:numId w:val="10"/>
      </w:numPr>
    </w:pPr>
  </w:style>
  <w:style w:type="paragraph" w:styleId="Aufzhlungszeichen4">
    <w:name w:val="List Bullet 4"/>
    <w:basedOn w:val="Standard"/>
    <w:autoRedefine/>
    <w:rsid w:val="00437E42"/>
    <w:pPr>
      <w:numPr>
        <w:numId w:val="11"/>
      </w:numPr>
    </w:pPr>
  </w:style>
  <w:style w:type="paragraph" w:styleId="Aufzhlungszeichen5">
    <w:name w:val="List Bullet 5"/>
    <w:basedOn w:val="Standard"/>
    <w:autoRedefine/>
    <w:rsid w:val="00437E42"/>
    <w:pPr>
      <w:numPr>
        <w:numId w:val="12"/>
      </w:numPr>
    </w:pPr>
  </w:style>
  <w:style w:type="paragraph" w:styleId="Listenfortsetzung">
    <w:name w:val="List Continue"/>
    <w:basedOn w:val="Standard"/>
    <w:rsid w:val="00437E42"/>
    <w:pPr>
      <w:numPr>
        <w:numId w:val="13"/>
      </w:numPr>
    </w:pPr>
  </w:style>
  <w:style w:type="paragraph" w:styleId="Listenfortsetzung2">
    <w:name w:val="List Continue 2"/>
    <w:basedOn w:val="Listenfortsetzung"/>
    <w:rsid w:val="00437E42"/>
    <w:pPr>
      <w:numPr>
        <w:ilvl w:val="1"/>
      </w:numPr>
      <w:tabs>
        <w:tab w:val="left" w:pos="800"/>
      </w:tabs>
    </w:pPr>
  </w:style>
  <w:style w:type="paragraph" w:styleId="Listenfortsetzung3">
    <w:name w:val="List Continue 3"/>
    <w:basedOn w:val="Listenfortsetzung"/>
    <w:rsid w:val="00437E42"/>
    <w:pPr>
      <w:numPr>
        <w:ilvl w:val="2"/>
      </w:numPr>
    </w:pPr>
  </w:style>
  <w:style w:type="paragraph" w:styleId="Listenfortsetzung4">
    <w:name w:val="List Continue 4"/>
    <w:basedOn w:val="Listenfortsetzung"/>
    <w:rsid w:val="00437E42"/>
    <w:pPr>
      <w:numPr>
        <w:ilvl w:val="3"/>
      </w:numPr>
      <w:tabs>
        <w:tab w:val="left" w:pos="1600"/>
      </w:tabs>
    </w:pPr>
  </w:style>
  <w:style w:type="paragraph" w:styleId="Listenfortsetzung5">
    <w:name w:val="List Continue 5"/>
    <w:basedOn w:val="Standard"/>
    <w:rsid w:val="00437E42"/>
    <w:pPr>
      <w:spacing w:after="120"/>
      <w:ind w:left="1415"/>
    </w:pPr>
  </w:style>
  <w:style w:type="paragraph" w:styleId="Listennummer">
    <w:name w:val="List Number"/>
    <w:basedOn w:val="Standard"/>
    <w:rsid w:val="00437E42"/>
    <w:pPr>
      <w:numPr>
        <w:numId w:val="14"/>
      </w:numPr>
    </w:pPr>
  </w:style>
  <w:style w:type="paragraph" w:styleId="Listennummer2">
    <w:name w:val="List Number 2"/>
    <w:basedOn w:val="Standard"/>
    <w:rsid w:val="00437E42"/>
    <w:pPr>
      <w:numPr>
        <w:ilvl w:val="1"/>
        <w:numId w:val="14"/>
      </w:numPr>
      <w:tabs>
        <w:tab w:val="clear" w:pos="1080"/>
      </w:tabs>
    </w:pPr>
  </w:style>
  <w:style w:type="paragraph" w:styleId="Listennummer3">
    <w:name w:val="List Number 3"/>
    <w:basedOn w:val="Standard"/>
    <w:rsid w:val="00437E42"/>
    <w:pPr>
      <w:numPr>
        <w:ilvl w:val="2"/>
        <w:numId w:val="14"/>
      </w:numPr>
      <w:tabs>
        <w:tab w:val="left" w:pos="1200"/>
      </w:tabs>
    </w:pPr>
  </w:style>
  <w:style w:type="paragraph" w:styleId="Listennummer4">
    <w:name w:val="List Number 4"/>
    <w:basedOn w:val="Standard"/>
    <w:rsid w:val="00437E42"/>
    <w:pPr>
      <w:numPr>
        <w:ilvl w:val="3"/>
        <w:numId w:val="14"/>
      </w:numPr>
      <w:tabs>
        <w:tab w:val="left" w:pos="1600"/>
      </w:tabs>
    </w:pPr>
  </w:style>
  <w:style w:type="paragraph" w:styleId="Listennummer5">
    <w:name w:val="List Number 5"/>
    <w:basedOn w:val="Standard"/>
    <w:rsid w:val="00437E42"/>
    <w:pPr>
      <w:numPr>
        <w:numId w:val="15"/>
      </w:numPr>
    </w:pPr>
  </w:style>
  <w:style w:type="paragraph" w:styleId="Makrotext">
    <w:name w:val="macro"/>
    <w:semiHidden/>
    <w:rsid w:val="00437E42"/>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Nachrichtenkopf">
    <w:name w:val="Message Header"/>
    <w:basedOn w:val="Standard"/>
    <w:rsid w:val="00437E42"/>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Standard"/>
    <w:next w:val="Standard"/>
    <w:rsid w:val="00437E42"/>
    <w:pPr>
      <w:spacing w:line="220" w:lineRule="atLeast"/>
    </w:pPr>
    <w:rPr>
      <w:color w:val="0000FF"/>
    </w:rPr>
  </w:style>
  <w:style w:type="paragraph" w:customStyle="1" w:styleId="na2">
    <w:name w:val="na2"/>
    <w:basedOn w:val="a2"/>
    <w:next w:val="Standard"/>
    <w:rsid w:val="00437E42"/>
    <w:pPr>
      <w:numPr>
        <w:numId w:val="18"/>
      </w:numPr>
    </w:pPr>
  </w:style>
  <w:style w:type="paragraph" w:customStyle="1" w:styleId="na3">
    <w:name w:val="na3"/>
    <w:basedOn w:val="a3"/>
    <w:next w:val="Standard"/>
    <w:rsid w:val="00437E42"/>
    <w:pPr>
      <w:numPr>
        <w:numId w:val="18"/>
      </w:numPr>
    </w:pPr>
  </w:style>
  <w:style w:type="paragraph" w:customStyle="1" w:styleId="na4">
    <w:name w:val="na4"/>
    <w:basedOn w:val="a4"/>
    <w:next w:val="Standard"/>
    <w:rsid w:val="00437E42"/>
    <w:pPr>
      <w:numPr>
        <w:numId w:val="18"/>
      </w:numPr>
      <w:tabs>
        <w:tab w:val="left" w:pos="1060"/>
      </w:tabs>
    </w:pPr>
  </w:style>
  <w:style w:type="paragraph" w:customStyle="1" w:styleId="na5">
    <w:name w:val="na5"/>
    <w:basedOn w:val="a5"/>
    <w:next w:val="Standard"/>
    <w:rsid w:val="00437E42"/>
    <w:pPr>
      <w:numPr>
        <w:numId w:val="18"/>
      </w:numPr>
    </w:pPr>
  </w:style>
  <w:style w:type="paragraph" w:customStyle="1" w:styleId="na6">
    <w:name w:val="na6"/>
    <w:basedOn w:val="a6"/>
    <w:next w:val="Standard"/>
    <w:rsid w:val="00437E42"/>
    <w:pPr>
      <w:numPr>
        <w:numId w:val="18"/>
      </w:numPr>
    </w:pPr>
  </w:style>
  <w:style w:type="paragraph" w:styleId="Standardeinzug">
    <w:name w:val="Normal Indent"/>
    <w:basedOn w:val="Standard"/>
    <w:rsid w:val="00437E42"/>
    <w:pPr>
      <w:ind w:left="708"/>
    </w:pPr>
  </w:style>
  <w:style w:type="paragraph" w:customStyle="1" w:styleId="Note">
    <w:name w:val="Note"/>
    <w:basedOn w:val="Standard"/>
    <w:next w:val="Standard"/>
    <w:rsid w:val="00437E42"/>
    <w:pPr>
      <w:tabs>
        <w:tab w:val="left" w:pos="960"/>
      </w:tabs>
      <w:spacing w:line="210" w:lineRule="atLeast"/>
    </w:pPr>
    <w:rPr>
      <w:sz w:val="18"/>
    </w:rPr>
  </w:style>
  <w:style w:type="paragraph" w:styleId="Fu-Endnotenberschrift">
    <w:name w:val="Note Heading"/>
    <w:basedOn w:val="Standard"/>
    <w:next w:val="Standard"/>
    <w:rsid w:val="00437E42"/>
  </w:style>
  <w:style w:type="paragraph" w:customStyle="1" w:styleId="p2">
    <w:name w:val="p2"/>
    <w:basedOn w:val="Standard"/>
    <w:next w:val="Standard"/>
    <w:rsid w:val="00437E42"/>
    <w:pPr>
      <w:tabs>
        <w:tab w:val="left" w:pos="560"/>
      </w:tabs>
    </w:pPr>
  </w:style>
  <w:style w:type="paragraph" w:customStyle="1" w:styleId="p3">
    <w:name w:val="p3"/>
    <w:basedOn w:val="Standard"/>
    <w:next w:val="Standard"/>
    <w:rsid w:val="00437E42"/>
    <w:pPr>
      <w:tabs>
        <w:tab w:val="left" w:pos="720"/>
      </w:tabs>
    </w:pPr>
  </w:style>
  <w:style w:type="paragraph" w:customStyle="1" w:styleId="p4">
    <w:name w:val="p4"/>
    <w:basedOn w:val="Standard"/>
    <w:next w:val="Standard"/>
    <w:rsid w:val="00437E42"/>
    <w:pPr>
      <w:tabs>
        <w:tab w:val="left" w:pos="1100"/>
      </w:tabs>
    </w:pPr>
  </w:style>
  <w:style w:type="paragraph" w:customStyle="1" w:styleId="p5">
    <w:name w:val="p5"/>
    <w:basedOn w:val="Standard"/>
    <w:next w:val="Standard"/>
    <w:rsid w:val="00437E42"/>
    <w:pPr>
      <w:tabs>
        <w:tab w:val="left" w:pos="1100"/>
      </w:tabs>
    </w:pPr>
  </w:style>
  <w:style w:type="paragraph" w:customStyle="1" w:styleId="p6">
    <w:name w:val="p6"/>
    <w:basedOn w:val="Standard"/>
    <w:next w:val="Standard"/>
    <w:rsid w:val="00437E42"/>
    <w:pPr>
      <w:tabs>
        <w:tab w:val="left" w:pos="1440"/>
      </w:tabs>
    </w:pPr>
  </w:style>
  <w:style w:type="character" w:styleId="Seitenzahl">
    <w:name w:val="page number"/>
    <w:basedOn w:val="Absatz-Standardschriftart"/>
    <w:rsid w:val="00437E42"/>
    <w:rPr>
      <w:noProof w:val="0"/>
      <w:lang w:val="fr-FR"/>
    </w:rPr>
  </w:style>
  <w:style w:type="paragraph" w:styleId="NurText">
    <w:name w:val="Plain Text"/>
    <w:basedOn w:val="Standard"/>
    <w:rsid w:val="00437E42"/>
    <w:rPr>
      <w:rFonts w:ascii="Courier New" w:hAnsi="Courier New"/>
    </w:rPr>
  </w:style>
  <w:style w:type="paragraph" w:customStyle="1" w:styleId="RefNorm">
    <w:name w:val="RefNorm"/>
    <w:basedOn w:val="Standard"/>
    <w:next w:val="Standard"/>
    <w:rsid w:val="00437E42"/>
  </w:style>
  <w:style w:type="paragraph" w:styleId="Anrede">
    <w:name w:val="Salutation"/>
    <w:basedOn w:val="Standard"/>
    <w:next w:val="Standard"/>
    <w:rsid w:val="00437E42"/>
  </w:style>
  <w:style w:type="paragraph" w:styleId="Unterschrift">
    <w:name w:val="Signature"/>
    <w:basedOn w:val="Standard"/>
    <w:rsid w:val="00437E42"/>
    <w:pPr>
      <w:ind w:left="4252"/>
    </w:pPr>
  </w:style>
  <w:style w:type="paragraph" w:customStyle="1" w:styleId="Special">
    <w:name w:val="Special"/>
    <w:basedOn w:val="Standard"/>
    <w:next w:val="Standard"/>
    <w:rsid w:val="00437E42"/>
  </w:style>
  <w:style w:type="character" w:styleId="Fett">
    <w:name w:val="Strong"/>
    <w:basedOn w:val="Absatz-Standardschriftart"/>
    <w:qFormat/>
    <w:rsid w:val="00437E42"/>
    <w:rPr>
      <w:b/>
      <w:noProof w:val="0"/>
      <w:lang w:val="fr-FR"/>
    </w:rPr>
  </w:style>
  <w:style w:type="paragraph" w:styleId="Untertitel">
    <w:name w:val="Subtitle"/>
    <w:basedOn w:val="Standard"/>
    <w:qFormat/>
    <w:rsid w:val="00437E42"/>
    <w:pPr>
      <w:spacing w:after="60"/>
      <w:jc w:val="center"/>
      <w:outlineLvl w:val="1"/>
    </w:pPr>
    <w:rPr>
      <w:sz w:val="24"/>
    </w:rPr>
  </w:style>
  <w:style w:type="paragraph" w:customStyle="1" w:styleId="Tablefootnote">
    <w:name w:val="Table footnote"/>
    <w:basedOn w:val="Standard"/>
    <w:rsid w:val="00437E42"/>
    <w:pPr>
      <w:tabs>
        <w:tab w:val="left" w:pos="340"/>
      </w:tabs>
      <w:spacing w:before="60" w:after="60" w:line="190" w:lineRule="atLeast"/>
    </w:pPr>
    <w:rPr>
      <w:sz w:val="16"/>
    </w:rPr>
  </w:style>
  <w:style w:type="paragraph" w:styleId="Rechtsgrundlagenverzeichnis">
    <w:name w:val="table of authorities"/>
    <w:basedOn w:val="Standard"/>
    <w:next w:val="Standard"/>
    <w:semiHidden/>
    <w:rsid w:val="00437E42"/>
    <w:pPr>
      <w:ind w:left="200" w:hanging="200"/>
    </w:pPr>
  </w:style>
  <w:style w:type="paragraph" w:styleId="Abbildungsverzeichnis">
    <w:name w:val="table of figures"/>
    <w:basedOn w:val="Standard"/>
    <w:next w:val="Standard"/>
    <w:semiHidden/>
    <w:rsid w:val="00437E42"/>
    <w:pPr>
      <w:ind w:left="400" w:hanging="400"/>
    </w:pPr>
  </w:style>
  <w:style w:type="paragraph" w:customStyle="1" w:styleId="Tabletitle">
    <w:name w:val="Table title"/>
    <w:basedOn w:val="Standard"/>
    <w:next w:val="Standard"/>
    <w:rsid w:val="00437E42"/>
    <w:pPr>
      <w:keepNext/>
      <w:suppressAutoHyphens/>
      <w:spacing w:before="120" w:after="120" w:line="230" w:lineRule="exact"/>
      <w:jc w:val="center"/>
    </w:pPr>
    <w:rPr>
      <w:b/>
    </w:rPr>
  </w:style>
  <w:style w:type="character" w:customStyle="1" w:styleId="TableFootNoteXref">
    <w:name w:val="TableFootNoteXref"/>
    <w:rsid w:val="00437E42"/>
    <w:rPr>
      <w:noProof/>
      <w:position w:val="6"/>
      <w:sz w:val="14"/>
      <w:lang w:val="fr-FR"/>
    </w:rPr>
  </w:style>
  <w:style w:type="paragraph" w:customStyle="1" w:styleId="Terms">
    <w:name w:val="Term(s)"/>
    <w:basedOn w:val="Standard"/>
    <w:next w:val="Definition"/>
    <w:rsid w:val="00437E42"/>
    <w:pPr>
      <w:keepNext/>
      <w:suppressAutoHyphens/>
      <w:spacing w:after="0"/>
      <w:jc w:val="left"/>
    </w:pPr>
    <w:rPr>
      <w:b/>
    </w:rPr>
  </w:style>
  <w:style w:type="paragraph" w:customStyle="1" w:styleId="TermNum">
    <w:name w:val="TermNum"/>
    <w:basedOn w:val="Standard"/>
    <w:next w:val="Terms"/>
    <w:rsid w:val="00437E42"/>
    <w:pPr>
      <w:keepNext/>
      <w:spacing w:after="0"/>
    </w:pPr>
    <w:rPr>
      <w:b/>
    </w:rPr>
  </w:style>
  <w:style w:type="paragraph" w:styleId="Titel">
    <w:name w:val="Title"/>
    <w:basedOn w:val="Standard"/>
    <w:qFormat/>
    <w:rsid w:val="00437E42"/>
    <w:pPr>
      <w:spacing w:before="240" w:after="60"/>
      <w:jc w:val="center"/>
      <w:outlineLvl w:val="0"/>
    </w:pPr>
    <w:rPr>
      <w:b/>
      <w:kern w:val="28"/>
      <w:sz w:val="32"/>
    </w:rPr>
  </w:style>
  <w:style w:type="paragraph" w:styleId="RGV-berschrift">
    <w:name w:val="toa heading"/>
    <w:basedOn w:val="Standard"/>
    <w:next w:val="Standard"/>
    <w:semiHidden/>
    <w:rsid w:val="00437E42"/>
    <w:pPr>
      <w:spacing w:before="120"/>
    </w:pPr>
    <w:rPr>
      <w:b/>
      <w:sz w:val="24"/>
    </w:rPr>
  </w:style>
  <w:style w:type="paragraph" w:styleId="Verzeichnis1">
    <w:name w:val="toc 1"/>
    <w:basedOn w:val="Standard"/>
    <w:next w:val="Standard"/>
    <w:semiHidden/>
    <w:rsid w:val="00437E42"/>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semiHidden/>
    <w:rsid w:val="00437E42"/>
    <w:pPr>
      <w:spacing w:before="0"/>
    </w:pPr>
  </w:style>
  <w:style w:type="paragraph" w:styleId="Verzeichnis3">
    <w:name w:val="toc 3"/>
    <w:basedOn w:val="Verzeichnis2"/>
    <w:next w:val="Standard"/>
    <w:semiHidden/>
    <w:rsid w:val="00437E42"/>
  </w:style>
  <w:style w:type="paragraph" w:styleId="Verzeichnis4">
    <w:name w:val="toc 4"/>
    <w:basedOn w:val="Verzeichnis2"/>
    <w:next w:val="Standard"/>
    <w:semiHidden/>
    <w:rsid w:val="00437E42"/>
    <w:pPr>
      <w:tabs>
        <w:tab w:val="clear" w:pos="720"/>
        <w:tab w:val="left" w:pos="1140"/>
      </w:tabs>
      <w:ind w:left="1140" w:hanging="1140"/>
    </w:pPr>
  </w:style>
  <w:style w:type="paragraph" w:styleId="Verzeichnis5">
    <w:name w:val="toc 5"/>
    <w:basedOn w:val="Verzeichnis4"/>
    <w:next w:val="Standard"/>
    <w:semiHidden/>
    <w:rsid w:val="00437E42"/>
  </w:style>
  <w:style w:type="paragraph" w:styleId="Verzeichnis6">
    <w:name w:val="toc 6"/>
    <w:basedOn w:val="Verzeichnis4"/>
    <w:next w:val="Standard"/>
    <w:semiHidden/>
    <w:rsid w:val="00437E42"/>
    <w:pPr>
      <w:tabs>
        <w:tab w:val="clear" w:pos="1140"/>
        <w:tab w:val="left" w:pos="1440"/>
      </w:tabs>
      <w:ind w:left="1440" w:hanging="1440"/>
    </w:pPr>
  </w:style>
  <w:style w:type="paragraph" w:styleId="Verzeichnis7">
    <w:name w:val="toc 7"/>
    <w:basedOn w:val="Verzeichnis4"/>
    <w:next w:val="Standard"/>
    <w:semiHidden/>
    <w:rsid w:val="00437E42"/>
    <w:pPr>
      <w:tabs>
        <w:tab w:val="clear" w:pos="1140"/>
        <w:tab w:val="left" w:pos="1440"/>
      </w:tabs>
      <w:ind w:left="1440" w:hanging="1440"/>
    </w:pPr>
  </w:style>
  <w:style w:type="paragraph" w:styleId="Verzeichnis8">
    <w:name w:val="toc 8"/>
    <w:basedOn w:val="Verzeichnis4"/>
    <w:next w:val="Standard"/>
    <w:semiHidden/>
    <w:rsid w:val="00437E42"/>
    <w:pPr>
      <w:tabs>
        <w:tab w:val="clear" w:pos="1140"/>
        <w:tab w:val="left" w:pos="1440"/>
      </w:tabs>
      <w:ind w:left="1440" w:hanging="1440"/>
    </w:pPr>
  </w:style>
  <w:style w:type="paragraph" w:styleId="Verzeichnis9">
    <w:name w:val="toc 9"/>
    <w:basedOn w:val="Verzeichnis1"/>
    <w:next w:val="Standard"/>
    <w:semiHidden/>
    <w:rsid w:val="00437E42"/>
    <w:pPr>
      <w:tabs>
        <w:tab w:val="clear" w:pos="720"/>
      </w:tabs>
      <w:ind w:left="0" w:firstLine="0"/>
    </w:pPr>
  </w:style>
  <w:style w:type="paragraph" w:customStyle="1" w:styleId="zzBiblio">
    <w:name w:val="zzBiblio"/>
    <w:basedOn w:val="Standard"/>
    <w:next w:val="Literaturverzeichnis1"/>
    <w:rsid w:val="00437E42"/>
    <w:pPr>
      <w:pageBreakBefore/>
      <w:spacing w:after="760" w:line="310" w:lineRule="exact"/>
      <w:jc w:val="center"/>
    </w:pPr>
    <w:rPr>
      <w:b/>
      <w:sz w:val="28"/>
    </w:rPr>
  </w:style>
  <w:style w:type="paragraph" w:customStyle="1" w:styleId="zzContents">
    <w:name w:val="zzContents"/>
    <w:basedOn w:val="Introduction"/>
    <w:next w:val="Verzeichnis1"/>
    <w:rsid w:val="00437E42"/>
    <w:pPr>
      <w:tabs>
        <w:tab w:val="clear" w:pos="400"/>
      </w:tabs>
    </w:pPr>
  </w:style>
  <w:style w:type="paragraph" w:customStyle="1" w:styleId="zzCopyright">
    <w:name w:val="zzCopyright"/>
    <w:basedOn w:val="Standard"/>
    <w:next w:val="Standard"/>
    <w:rsid w:val="00437E42"/>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Standard"/>
    <w:rsid w:val="00437E42"/>
    <w:pPr>
      <w:spacing w:after="220"/>
      <w:jc w:val="right"/>
    </w:pPr>
    <w:rPr>
      <w:b/>
      <w:color w:val="000000"/>
      <w:sz w:val="24"/>
    </w:rPr>
  </w:style>
  <w:style w:type="paragraph" w:customStyle="1" w:styleId="zzForeword">
    <w:name w:val="zzForeword"/>
    <w:basedOn w:val="Introduction"/>
    <w:next w:val="Standard"/>
    <w:rsid w:val="00437E42"/>
    <w:pPr>
      <w:tabs>
        <w:tab w:val="clear" w:pos="400"/>
      </w:tabs>
    </w:pPr>
    <w:rPr>
      <w:color w:val="0000FF"/>
    </w:rPr>
  </w:style>
  <w:style w:type="paragraph" w:customStyle="1" w:styleId="zzHelp">
    <w:name w:val="zzHelp"/>
    <w:basedOn w:val="Standard"/>
    <w:rsid w:val="00437E42"/>
    <w:rPr>
      <w:color w:val="008000"/>
    </w:rPr>
  </w:style>
  <w:style w:type="paragraph" w:customStyle="1" w:styleId="zzIndex">
    <w:name w:val="zzIndex"/>
    <w:basedOn w:val="zzBiblio"/>
    <w:next w:val="Indexberschrift"/>
    <w:rsid w:val="00437E42"/>
  </w:style>
  <w:style w:type="paragraph" w:customStyle="1" w:styleId="zzLc5">
    <w:name w:val="zzLc5"/>
    <w:basedOn w:val="Standard"/>
    <w:next w:val="Standard"/>
    <w:rsid w:val="00437E42"/>
    <w:pPr>
      <w:numPr>
        <w:ilvl w:val="4"/>
        <w:numId w:val="13"/>
      </w:numPr>
      <w:jc w:val="left"/>
    </w:pPr>
  </w:style>
  <w:style w:type="paragraph" w:customStyle="1" w:styleId="zzLc6">
    <w:name w:val="zzLc6"/>
    <w:basedOn w:val="Standard"/>
    <w:next w:val="Standard"/>
    <w:rsid w:val="00437E42"/>
    <w:pPr>
      <w:numPr>
        <w:ilvl w:val="5"/>
        <w:numId w:val="13"/>
      </w:numPr>
      <w:jc w:val="left"/>
    </w:pPr>
  </w:style>
  <w:style w:type="paragraph" w:customStyle="1" w:styleId="zzLn5">
    <w:name w:val="zzLn5"/>
    <w:basedOn w:val="Standard"/>
    <w:next w:val="Standard"/>
    <w:rsid w:val="00437E42"/>
    <w:pPr>
      <w:numPr>
        <w:ilvl w:val="4"/>
        <w:numId w:val="14"/>
      </w:numPr>
      <w:jc w:val="left"/>
    </w:pPr>
  </w:style>
  <w:style w:type="paragraph" w:customStyle="1" w:styleId="zzLn6">
    <w:name w:val="zzLn6"/>
    <w:basedOn w:val="Standard"/>
    <w:next w:val="Standard"/>
    <w:rsid w:val="00437E42"/>
    <w:pPr>
      <w:numPr>
        <w:ilvl w:val="5"/>
        <w:numId w:val="14"/>
      </w:numPr>
      <w:jc w:val="left"/>
    </w:pPr>
  </w:style>
  <w:style w:type="paragraph" w:customStyle="1" w:styleId="zzSTDTitle">
    <w:name w:val="zzSTDTitle"/>
    <w:basedOn w:val="Standard"/>
    <w:next w:val="Standard"/>
    <w:rsid w:val="00437E42"/>
    <w:pPr>
      <w:suppressAutoHyphens/>
      <w:spacing w:before="400" w:after="760" w:line="350" w:lineRule="exact"/>
      <w:jc w:val="left"/>
    </w:pPr>
    <w:rPr>
      <w:b/>
      <w:color w:val="0000FF"/>
      <w:sz w:val="32"/>
    </w:rPr>
  </w:style>
  <w:style w:type="paragraph" w:styleId="HTMLAdresse">
    <w:name w:val="HTML Address"/>
    <w:basedOn w:val="Standard"/>
    <w:rsid w:val="00437E42"/>
    <w:rPr>
      <w:i/>
      <w:iCs/>
    </w:rPr>
  </w:style>
  <w:style w:type="paragraph" w:customStyle="1" w:styleId="Tabletext10">
    <w:name w:val="Table text (10)"/>
    <w:basedOn w:val="Standard"/>
    <w:rsid w:val="00437E42"/>
    <w:pPr>
      <w:spacing w:before="60" w:after="60"/>
    </w:pPr>
  </w:style>
  <w:style w:type="paragraph" w:customStyle="1" w:styleId="Tabletext9">
    <w:name w:val="Table text (9)"/>
    <w:basedOn w:val="Standard"/>
    <w:rsid w:val="00437E42"/>
    <w:pPr>
      <w:spacing w:before="60" w:after="60" w:line="210" w:lineRule="atLeast"/>
    </w:pPr>
    <w:rPr>
      <w:sz w:val="18"/>
    </w:rPr>
  </w:style>
  <w:style w:type="paragraph" w:customStyle="1" w:styleId="Tabletext8">
    <w:name w:val="Table text (8)"/>
    <w:basedOn w:val="Standard"/>
    <w:rsid w:val="00437E42"/>
    <w:pPr>
      <w:spacing w:before="60" w:after="60" w:line="190" w:lineRule="atLeast"/>
    </w:pPr>
    <w:rPr>
      <w:sz w:val="16"/>
    </w:rPr>
  </w:style>
  <w:style w:type="paragraph" w:customStyle="1" w:styleId="Tabletext7">
    <w:name w:val="Table text (7)"/>
    <w:basedOn w:val="Standard"/>
    <w:rsid w:val="00437E42"/>
    <w:pPr>
      <w:spacing w:before="60" w:after="60" w:line="170" w:lineRule="atLeast"/>
    </w:pPr>
    <w:rPr>
      <w:sz w:val="14"/>
    </w:rPr>
  </w:style>
  <w:style w:type="paragraph" w:styleId="StandardWeb">
    <w:name w:val="Normal (Web)"/>
    <w:basedOn w:val="Standard"/>
    <w:rsid w:val="00437E42"/>
    <w:rPr>
      <w:rFonts w:ascii="Times New Roman" w:hAnsi="Times New Roman"/>
      <w:sz w:val="24"/>
      <w:szCs w:val="24"/>
    </w:rPr>
  </w:style>
  <w:style w:type="paragraph" w:styleId="HTMLVorformatiert">
    <w:name w:val="HTML Preformatted"/>
    <w:basedOn w:val="Standard"/>
    <w:rsid w:val="00437E42"/>
    <w:rPr>
      <w:rFonts w:ascii="Courier New" w:hAnsi="Courier New" w:cs="Courier New"/>
    </w:rPr>
  </w:style>
  <w:style w:type="paragraph" w:styleId="E-Mail-Signatur">
    <w:name w:val="E-mail Signature"/>
    <w:basedOn w:val="Standard"/>
    <w:rsid w:val="00437E42"/>
  </w:style>
  <w:style w:type="paragraph" w:customStyle="1" w:styleId="Standard1">
    <w:name w:val="Standard1"/>
    <w:basedOn w:val="Standard"/>
    <w:rsid w:val="00437E42"/>
    <w:pPr>
      <w:spacing w:before="120" w:after="0" w:line="240" w:lineRule="auto"/>
      <w:ind w:left="360" w:right="176"/>
    </w:pPr>
    <w:rPr>
      <w:rFonts w:eastAsia="Times New Roman"/>
      <w:sz w:val="18"/>
      <w:lang w:eastAsia="en-US"/>
    </w:rPr>
  </w:style>
  <w:style w:type="paragraph" w:styleId="Sprechblasentext">
    <w:name w:val="Balloon Text"/>
    <w:basedOn w:val="Standard"/>
    <w:semiHidden/>
    <w:rsid w:val="00006CD4"/>
    <w:rPr>
      <w:rFonts w:ascii="Tahoma" w:hAnsi="Tahoma" w:cs="Tahoma"/>
      <w:sz w:val="16"/>
      <w:szCs w:val="16"/>
    </w:rPr>
  </w:style>
  <w:style w:type="paragraph" w:styleId="Kommentarthema">
    <w:name w:val="annotation subject"/>
    <w:basedOn w:val="Kommentartext"/>
    <w:next w:val="Kommentartext"/>
    <w:semiHidden/>
    <w:rsid w:val="00C1379E"/>
    <w:rPr>
      <w:b/>
      <w:bCs/>
    </w:rPr>
  </w:style>
  <w:style w:type="paragraph" w:customStyle="1" w:styleId="DATEXIINORMAL">
    <w:name w:val="DATEXIINORMAL"/>
    <w:basedOn w:val="Standard"/>
    <w:qFormat/>
    <w:rsid w:val="00E1774D"/>
  </w:style>
  <w:style w:type="table" w:styleId="Tabellenraster">
    <w:name w:val="Table Grid"/>
    <w:basedOn w:val="NormaleTabelle"/>
    <w:rsid w:val="00203B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558011">
      <w:bodyDiv w:val="1"/>
      <w:marLeft w:val="0"/>
      <w:marRight w:val="0"/>
      <w:marTop w:val="0"/>
      <w:marBottom w:val="0"/>
      <w:divBdr>
        <w:top w:val="none" w:sz="0" w:space="0" w:color="auto"/>
        <w:left w:val="none" w:sz="0" w:space="0" w:color="auto"/>
        <w:bottom w:val="none" w:sz="0" w:space="0" w:color="auto"/>
        <w:right w:val="none" w:sz="0" w:space="0" w:color="auto"/>
      </w:divBdr>
    </w:div>
    <w:div w:id="581840481">
      <w:bodyDiv w:val="1"/>
      <w:marLeft w:val="0"/>
      <w:marRight w:val="0"/>
      <w:marTop w:val="0"/>
      <w:marBottom w:val="0"/>
      <w:divBdr>
        <w:top w:val="none" w:sz="0" w:space="0" w:color="auto"/>
        <w:left w:val="none" w:sz="0" w:space="0" w:color="auto"/>
        <w:bottom w:val="none" w:sz="0" w:space="0" w:color="auto"/>
        <w:right w:val="none" w:sz="0" w:space="0" w:color="auto"/>
      </w:divBdr>
    </w:div>
    <w:div w:id="770011300">
      <w:bodyDiv w:val="1"/>
      <w:marLeft w:val="0"/>
      <w:marRight w:val="0"/>
      <w:marTop w:val="0"/>
      <w:marBottom w:val="0"/>
      <w:divBdr>
        <w:top w:val="none" w:sz="0" w:space="0" w:color="auto"/>
        <w:left w:val="none" w:sz="0" w:space="0" w:color="auto"/>
        <w:bottom w:val="none" w:sz="0" w:space="0" w:color="auto"/>
        <w:right w:val="none" w:sz="0" w:space="0" w:color="auto"/>
      </w:divBdr>
    </w:div>
    <w:div w:id="972171511">
      <w:bodyDiv w:val="1"/>
      <w:marLeft w:val="0"/>
      <w:marRight w:val="0"/>
      <w:marTop w:val="0"/>
      <w:marBottom w:val="0"/>
      <w:divBdr>
        <w:top w:val="none" w:sz="0" w:space="0" w:color="auto"/>
        <w:left w:val="none" w:sz="0" w:space="0" w:color="auto"/>
        <w:bottom w:val="none" w:sz="0" w:space="0" w:color="auto"/>
        <w:right w:val="none" w:sz="0" w:space="0" w:color="auto"/>
      </w:divBdr>
    </w:div>
    <w:div w:id="984705294">
      <w:bodyDiv w:val="1"/>
      <w:marLeft w:val="0"/>
      <w:marRight w:val="0"/>
      <w:marTop w:val="0"/>
      <w:marBottom w:val="0"/>
      <w:divBdr>
        <w:top w:val="none" w:sz="0" w:space="0" w:color="auto"/>
        <w:left w:val="none" w:sz="0" w:space="0" w:color="auto"/>
        <w:bottom w:val="none" w:sz="0" w:space="0" w:color="auto"/>
        <w:right w:val="none" w:sz="0" w:space="0" w:color="auto"/>
      </w:divBdr>
    </w:div>
    <w:div w:id="1203597553">
      <w:bodyDiv w:val="1"/>
      <w:marLeft w:val="0"/>
      <w:marRight w:val="0"/>
      <w:marTop w:val="0"/>
      <w:marBottom w:val="0"/>
      <w:divBdr>
        <w:top w:val="none" w:sz="0" w:space="0" w:color="auto"/>
        <w:left w:val="none" w:sz="0" w:space="0" w:color="auto"/>
        <w:bottom w:val="none" w:sz="0" w:space="0" w:color="auto"/>
        <w:right w:val="none" w:sz="0" w:space="0" w:color="auto"/>
      </w:divBdr>
    </w:div>
    <w:div w:id="207913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Z:\ACBenutzerPrivat\Freudenstein\Fachthemen\DATEX%20II\Tool\DATEX_II_Schema_generation_tool_2.3_5418%20official%202.3\DATEXIIDD_template.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A128E-5DBB-466F-8EB6-C408451A64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DATEXIIDD_template.dotx</Template>
  <TotalTime>0</TotalTime>
  <Pages>36</Pages>
  <Words>7828</Words>
  <Characters>44626</Characters>
  <Application>Microsoft Office Word</Application>
  <DocSecurity>0</DocSecurity>
  <Lines>371</Lines>
  <Paragraphs>104</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CEN/TC 278 WI 278225 Part 3</vt:lpstr>
      <vt:lpstr>CEN/TC 278 WI 278225 Part 3</vt:lpstr>
      <vt:lpstr>CEN/TC 278 WI 278225 Part 3</vt:lpstr>
    </vt:vector>
  </TitlesOfParts>
  <Company>IPL</Company>
  <LinksUpToDate>false</LinksUpToDate>
  <CharactersWithSpaces>52350</CharactersWithSpaces>
  <SharedDoc>false</SharedDoc>
  <HLinks>
    <vt:vector size="12" baseType="variant">
      <vt:variant>
        <vt:i4>8126565</vt:i4>
      </vt:variant>
      <vt:variant>
        <vt:i4>590</vt:i4>
      </vt:variant>
      <vt:variant>
        <vt:i4>0</vt:i4>
      </vt:variant>
      <vt:variant>
        <vt:i4>5</vt:i4>
      </vt:variant>
      <vt:variant>
        <vt:lpwstr/>
      </vt:variant>
      <vt:variant>
        <vt:lpwstr>_The_SituationPublication_Package_2</vt:lpwstr>
      </vt:variant>
      <vt:variant>
        <vt:i4>8126565</vt:i4>
      </vt:variant>
      <vt:variant>
        <vt:i4>575</vt:i4>
      </vt:variant>
      <vt:variant>
        <vt:i4>0</vt:i4>
      </vt:variant>
      <vt:variant>
        <vt:i4>5</vt:i4>
      </vt:variant>
      <vt:variant>
        <vt:lpwstr/>
      </vt:variant>
      <vt:variant>
        <vt:lpwstr>_The_SituationPublication_Package_1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CEN/TC 278 WI 278225 Part 3</dc:title>
  <dc:subject>DATEX II Situation Publication</dc:subject>
  <dc:creator>Freudenstein</dc:creator>
  <cp:lastModifiedBy>Extern</cp:lastModifiedBy>
  <cp:revision>24</cp:revision>
  <cp:lastPrinted>2015-07-10T11:16:00Z</cp:lastPrinted>
  <dcterms:created xsi:type="dcterms:W3CDTF">2015-01-14T14:12:00Z</dcterms:created>
  <dcterms:modified xsi:type="dcterms:W3CDTF">2015-11-26T08:20:00Z</dcterms:modified>
</cp:coreProperties>
</file>