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7E964E1" w14:textId="2870A58D" w:rsidR="000E16C2" w:rsidRDefault="00785319" w:rsidP="000E16C2">
      <w:pPr>
        <w:pStyle w:val="ANNEX"/>
        <w:numPr>
          <w:ilvl w:val="0"/>
          <w:numId w:val="0"/>
        </w:numPr>
        <w:spacing w:after="0"/>
      </w:pPr>
      <w:r>
        <w:t>Austrian Traffic S</w:t>
      </w:r>
      <w:r w:rsidR="000E16C2">
        <w:t>igns Profile</w:t>
      </w:r>
    </w:p>
    <w:p w14:paraId="7FCFE75F" w14:textId="730C2368" w:rsidR="000E16C2" w:rsidRDefault="00424B0E" w:rsidP="000E16C2">
      <w:pPr>
        <w:spacing w:after="0"/>
        <w:jc w:val="center"/>
      </w:pPr>
      <w:r>
        <w:t>Version 2</w:t>
      </w:r>
      <w:r w:rsidR="000E16C2">
        <w:t xml:space="preserve">.0 </w:t>
      </w:r>
    </w:p>
    <w:p w14:paraId="65EC2D55" w14:textId="77777777" w:rsidR="000E16C2" w:rsidRDefault="000E16C2" w:rsidP="00013A9E"/>
    <w:p w14:paraId="3093FF9B" w14:textId="77777777" w:rsidR="00B52E0E" w:rsidRDefault="00B52E0E" w:rsidP="00013A9E">
      <w:pPr>
        <w:pStyle w:val="a2"/>
      </w:pPr>
      <w:r>
        <w:t>Introduction</w:t>
      </w:r>
    </w:p>
    <w:p w14:paraId="38C19C19" w14:textId="7C0E659B" w:rsidR="000E16C2" w:rsidRDefault="000E16C2" w:rsidP="000E16C2">
      <w:r>
        <w:t xml:space="preserve">ASFINAG provides DATEX II traffic </w:t>
      </w:r>
      <w:r w:rsidR="000B3DB9">
        <w:t>data</w:t>
      </w:r>
      <w:r>
        <w:t xml:space="preserve"> of Austrian motorways and highways for service providers</w:t>
      </w:r>
      <w:r w:rsidR="000B3DB9">
        <w:t xml:space="preserve"> to be distributed to vehicles</w:t>
      </w:r>
      <w:r>
        <w:t xml:space="preserve">. </w:t>
      </w:r>
    </w:p>
    <w:p w14:paraId="768E4D29" w14:textId="6BC85847" w:rsidR="0052331D" w:rsidRDefault="000E16C2" w:rsidP="000E16C2">
      <w:r>
        <w:t xml:space="preserve">This document describes the Austrian Traffic </w:t>
      </w:r>
      <w:r w:rsidR="00C13BAD">
        <w:t>S</w:t>
      </w:r>
      <w:r>
        <w:t>igns Profile.</w:t>
      </w:r>
      <w:r w:rsidR="001C066E">
        <w:t xml:space="preserve"> ASFINAG delivers the traffic signs feed through two different </w:t>
      </w:r>
      <w:r w:rsidR="0052331D">
        <w:t>APIs. One contain</w:t>
      </w:r>
      <w:r w:rsidR="00B069F6">
        <w:t>s</w:t>
      </w:r>
      <w:r w:rsidR="0052331D">
        <w:t xml:space="preserve"> information related to the locations of the traffic signs, and the other contain</w:t>
      </w:r>
      <w:r w:rsidR="00B069F6">
        <w:t>s</w:t>
      </w:r>
      <w:r w:rsidR="0052331D">
        <w:t xml:space="preserve"> the actual content of the traffic signs. The feed with location information is called as “TraffficSignsStatic” and the feed with the traffic signs content is called as “TrafficSignsDynamic”.</w:t>
      </w:r>
    </w:p>
    <w:p w14:paraId="135A71BA" w14:textId="73E42558" w:rsidR="00761EAD" w:rsidRDefault="0002492D" w:rsidP="000E16C2">
      <w:r>
        <w:t>To</w:t>
      </w:r>
      <w:r w:rsidR="00761EAD">
        <w:t xml:space="preserve"> know where the </w:t>
      </w:r>
      <w:r w:rsidR="003D4E05">
        <w:t xml:space="preserve">traffic sign is located and what information the traffic sign provides both feeds </w:t>
      </w:r>
      <w:r w:rsidR="00131BE3">
        <w:t>needs to be processed</w:t>
      </w:r>
      <w:r w:rsidR="00423085" w:rsidRPr="00F66EC5">
        <w:t>.</w:t>
      </w:r>
    </w:p>
    <w:p w14:paraId="4C33152E" w14:textId="77777777" w:rsidR="00B52E0E" w:rsidRDefault="00B52E0E" w:rsidP="00B52E0E">
      <w:pPr>
        <w:pStyle w:val="a3"/>
      </w:pPr>
      <w:r>
        <w:t>TrafficSignsStatic</w:t>
      </w:r>
    </w:p>
    <w:p w14:paraId="5EC06624" w14:textId="77777777" w:rsidR="00B52E0E" w:rsidRDefault="00B52E0E" w:rsidP="00B52E0E">
      <w:r>
        <w:t>The TrafficSignsStatic feed contains location information of all traffic signs. The corresponding traffic sign content information like speed limits, restrictions, etc., are provided in the TrafficSignsDynamic feed.</w:t>
      </w:r>
    </w:p>
    <w:p w14:paraId="161B6A84" w14:textId="77777777" w:rsidR="00B52E0E" w:rsidRDefault="00B52E0E" w:rsidP="00B52E0E">
      <w:r>
        <w:t xml:space="preserve">The TrafficSignsStatic feed uses DATEX II VmsTablePublication as the data structure. </w:t>
      </w:r>
      <w:r w:rsidRPr="00B43946">
        <w:rPr>
          <w:b/>
        </w:rPr>
        <w:t>Figure 1</w:t>
      </w:r>
      <w:r>
        <w:t xml:space="preserve"> provides an overview about the data structure of the TrafficSignsStatic and </w:t>
      </w:r>
      <w:r w:rsidRPr="00B43946">
        <w:rPr>
          <w:b/>
        </w:rPr>
        <w:t>Figure 2</w:t>
      </w:r>
      <w:r>
        <w:t xml:space="preserve"> provides an example for it in XML.</w:t>
      </w:r>
    </w:p>
    <w:p w14:paraId="34D211F6" w14:textId="77777777" w:rsidR="00B52E0E" w:rsidRDefault="00B52E0E" w:rsidP="00B52E0E">
      <w:pPr>
        <w:jc w:val="center"/>
      </w:pPr>
      <w:r>
        <w:rPr>
          <w:noProof/>
          <w:lang w:eastAsia="en-GB"/>
        </w:rPr>
        <w:lastRenderedPageBreak/>
        <w:drawing>
          <wp:inline distT="0" distB="0" distL="0" distR="0" wp14:anchorId="609A3AB6" wp14:editId="17CB50C1">
            <wp:extent cx="6551930" cy="6050915"/>
            <wp:effectExtent l="0" t="0" r="1270" b="6985"/>
            <wp:docPr id="157" name="Grafik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 name="Bild1.png"/>
                    <pic:cNvPicPr/>
                  </pic:nvPicPr>
                  <pic:blipFill>
                    <a:blip r:embed="rId11">
                      <a:extLst>
                        <a:ext uri="{28A0092B-C50C-407E-A947-70E740481C1C}">
                          <a14:useLocalDpi xmlns:a14="http://schemas.microsoft.com/office/drawing/2010/main" val="0"/>
                        </a:ext>
                      </a:extLst>
                    </a:blip>
                    <a:stretch>
                      <a:fillRect/>
                    </a:stretch>
                  </pic:blipFill>
                  <pic:spPr>
                    <a:xfrm>
                      <a:off x="0" y="0"/>
                      <a:ext cx="6551930" cy="6050915"/>
                    </a:xfrm>
                    <a:prstGeom prst="rect">
                      <a:avLst/>
                    </a:prstGeom>
                  </pic:spPr>
                </pic:pic>
              </a:graphicData>
            </a:graphic>
          </wp:inline>
        </w:drawing>
      </w:r>
    </w:p>
    <w:p w14:paraId="7A07D332" w14:textId="77777777" w:rsidR="00B52E0E" w:rsidRDefault="00B52E0E" w:rsidP="00B52E0E">
      <w:pPr>
        <w:pStyle w:val="Zitat"/>
      </w:pPr>
      <w:r>
        <w:t>Figure 1: Data structure for TrafficSignsStatic</w:t>
      </w:r>
    </w:p>
    <w:p w14:paraId="193E1449" w14:textId="32CDEA52" w:rsidR="00B52E0E" w:rsidRDefault="003B0D58" w:rsidP="00B52E0E">
      <w:r>
        <w:rPr>
          <w:noProof/>
          <w:lang w:eastAsia="en-GB"/>
        </w:rPr>
        <w:lastRenderedPageBreak/>
        <w:drawing>
          <wp:inline distT="0" distB="0" distL="0" distR="0" wp14:anchorId="20A320E9" wp14:editId="64B4CDF7">
            <wp:extent cx="6551930" cy="6488430"/>
            <wp:effectExtent l="0" t="0" r="1270" b="7620"/>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6551930" cy="6488430"/>
                    </a:xfrm>
                    <a:prstGeom prst="rect">
                      <a:avLst/>
                    </a:prstGeom>
                  </pic:spPr>
                </pic:pic>
              </a:graphicData>
            </a:graphic>
          </wp:inline>
        </w:drawing>
      </w:r>
    </w:p>
    <w:p w14:paraId="7D9CF661" w14:textId="1FA59678" w:rsidR="00B52E0E" w:rsidRDefault="00B52E0E" w:rsidP="00B52E0E">
      <w:pPr>
        <w:pStyle w:val="Zitat"/>
      </w:pPr>
      <w:r>
        <w:t>Figure 2: An example for TrafficSignsStatic</w:t>
      </w:r>
    </w:p>
    <w:p w14:paraId="09A4DA7B" w14:textId="77777777" w:rsidR="00B52E0E" w:rsidRPr="009B095D" w:rsidRDefault="00B52E0E" w:rsidP="00B52E0E"/>
    <w:p w14:paraId="145E6240" w14:textId="77777777" w:rsidR="00B52E0E" w:rsidRDefault="00B52E0E" w:rsidP="00B52E0E">
      <w:pPr>
        <w:pStyle w:val="a3"/>
        <w:spacing w:after="0" w:line="240" w:lineRule="auto"/>
      </w:pPr>
      <w:r>
        <w:t>TrafficSignsDynamic</w:t>
      </w:r>
    </w:p>
    <w:p w14:paraId="03EBE242" w14:textId="77777777" w:rsidR="00B52E0E" w:rsidRPr="00EA77A3" w:rsidRDefault="00B52E0E" w:rsidP="00B52E0E"/>
    <w:p w14:paraId="0B53A983" w14:textId="77777777" w:rsidR="00B52E0E" w:rsidRDefault="00B52E0E" w:rsidP="00B52E0E">
      <w:r>
        <w:t>The TrafficSignsDynamic feed contains</w:t>
      </w:r>
      <w:r w:rsidR="00FE46A2">
        <w:t xml:space="preserve"> actual</w:t>
      </w:r>
      <w:r>
        <w:t xml:space="preserve"> content information (speed limits, restrictions, etc.,) of all traffic signs. The corresponding traffic sign location information is provided in the TrafficSignsStatic feed.</w:t>
      </w:r>
    </w:p>
    <w:p w14:paraId="239ACE86" w14:textId="77777777" w:rsidR="00B52E0E" w:rsidRDefault="00B52E0E" w:rsidP="00B52E0E">
      <w:pPr>
        <w:spacing w:after="0" w:line="240" w:lineRule="auto"/>
        <w:jc w:val="left"/>
      </w:pPr>
      <w:r>
        <w:t xml:space="preserve">The TrafficSignsDynamic feed uses DATEX II VmsPublication as the data structure. </w:t>
      </w:r>
      <w:r w:rsidRPr="00B43946">
        <w:rPr>
          <w:b/>
        </w:rPr>
        <w:t>Figure 3</w:t>
      </w:r>
      <w:r>
        <w:t xml:space="preserve"> provides an overview about the data structure of the TrafficSignsDynamic and </w:t>
      </w:r>
      <w:r w:rsidRPr="00B43946">
        <w:rPr>
          <w:b/>
        </w:rPr>
        <w:t>Figure 4</w:t>
      </w:r>
      <w:r>
        <w:t xml:space="preserve"> provides an example for it in XML. Due to the complexity of the data structure of VmsPublication some of the elements are not shown in </w:t>
      </w:r>
      <w:r w:rsidRPr="00B43946">
        <w:rPr>
          <w:b/>
        </w:rPr>
        <w:t xml:space="preserve">Figure </w:t>
      </w:r>
      <w:r w:rsidR="00FE46A2">
        <w:rPr>
          <w:b/>
        </w:rPr>
        <w:t>3</w:t>
      </w:r>
      <w:r>
        <w:t xml:space="preserve">, however the missing elements are covered in the example shown in </w:t>
      </w:r>
      <w:r w:rsidRPr="00B43946">
        <w:rPr>
          <w:b/>
        </w:rPr>
        <w:t>Figure 4</w:t>
      </w:r>
      <w:r>
        <w:t>.</w:t>
      </w:r>
    </w:p>
    <w:p w14:paraId="04F1AC8C" w14:textId="77777777" w:rsidR="00B52E0E" w:rsidRDefault="00B52E0E" w:rsidP="00B52E0E">
      <w:pPr>
        <w:spacing w:after="0" w:line="240" w:lineRule="auto"/>
        <w:jc w:val="left"/>
      </w:pPr>
    </w:p>
    <w:p w14:paraId="46751D5F" w14:textId="77777777" w:rsidR="00B52E0E" w:rsidRDefault="00B52E0E" w:rsidP="00B52E0E">
      <w:pPr>
        <w:spacing w:after="0" w:line="240" w:lineRule="auto"/>
        <w:jc w:val="left"/>
      </w:pPr>
      <w:r>
        <w:rPr>
          <w:noProof/>
          <w:lang w:eastAsia="en-GB"/>
        </w:rPr>
        <w:drawing>
          <wp:inline distT="0" distB="0" distL="0" distR="0" wp14:anchorId="02DC8B60" wp14:editId="61DB8427">
            <wp:extent cx="6551930" cy="6356350"/>
            <wp:effectExtent l="0" t="0" r="1270" b="6350"/>
            <wp:docPr id="194" name="Grafik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Bild1.png"/>
                    <pic:cNvPicPr/>
                  </pic:nvPicPr>
                  <pic:blipFill>
                    <a:blip r:embed="rId13">
                      <a:extLst>
                        <a:ext uri="{28A0092B-C50C-407E-A947-70E740481C1C}">
                          <a14:useLocalDpi xmlns:a14="http://schemas.microsoft.com/office/drawing/2010/main" val="0"/>
                        </a:ext>
                      </a:extLst>
                    </a:blip>
                    <a:stretch>
                      <a:fillRect/>
                    </a:stretch>
                  </pic:blipFill>
                  <pic:spPr>
                    <a:xfrm>
                      <a:off x="0" y="0"/>
                      <a:ext cx="6551930" cy="6356350"/>
                    </a:xfrm>
                    <a:prstGeom prst="rect">
                      <a:avLst/>
                    </a:prstGeom>
                  </pic:spPr>
                </pic:pic>
              </a:graphicData>
            </a:graphic>
          </wp:inline>
        </w:drawing>
      </w:r>
    </w:p>
    <w:p w14:paraId="15F4AD4A" w14:textId="77777777" w:rsidR="00B52E0E" w:rsidRDefault="00B52E0E" w:rsidP="00B52E0E">
      <w:pPr>
        <w:pStyle w:val="Zitat"/>
      </w:pPr>
      <w:r>
        <w:t>Figure 3: Data structure for TrafficSignsDynamic</w:t>
      </w:r>
    </w:p>
    <w:p w14:paraId="66A8B94F" w14:textId="77777777" w:rsidR="00B52E0E" w:rsidRDefault="00B52E0E" w:rsidP="00B52E0E"/>
    <w:p w14:paraId="71DA0C33" w14:textId="77777777" w:rsidR="00B52E0E" w:rsidRDefault="00B52E0E" w:rsidP="00B52E0E"/>
    <w:p w14:paraId="5512EE12" w14:textId="1604383F" w:rsidR="00B52E0E" w:rsidRDefault="004E6723" w:rsidP="00B52E0E">
      <w:r>
        <w:rPr>
          <w:noProof/>
          <w:lang w:eastAsia="en-GB"/>
        </w:rPr>
        <w:lastRenderedPageBreak/>
        <w:drawing>
          <wp:inline distT="0" distB="0" distL="0" distR="0" wp14:anchorId="3AEE7E03" wp14:editId="3503C3BE">
            <wp:extent cx="6551930" cy="6399530"/>
            <wp:effectExtent l="0" t="0" r="1270" b="1270"/>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6551930" cy="6399530"/>
                    </a:xfrm>
                    <a:prstGeom prst="rect">
                      <a:avLst/>
                    </a:prstGeom>
                  </pic:spPr>
                </pic:pic>
              </a:graphicData>
            </a:graphic>
          </wp:inline>
        </w:drawing>
      </w:r>
    </w:p>
    <w:p w14:paraId="524417F5" w14:textId="77777777" w:rsidR="00B52E0E" w:rsidRPr="00EA77A3" w:rsidRDefault="00B52E0E" w:rsidP="00B52E0E">
      <w:pPr>
        <w:pStyle w:val="Zitat"/>
        <w:sectPr w:rsidR="00B52E0E" w:rsidRPr="00EA77A3" w:rsidSect="009B095D">
          <w:pgSz w:w="11906" w:h="16838" w:code="9"/>
          <w:pgMar w:top="1644" w:right="737" w:bottom="1418" w:left="851" w:header="709" w:footer="284" w:gutter="0"/>
          <w:cols w:space="720"/>
          <w:docGrid w:linePitch="272"/>
        </w:sectPr>
      </w:pPr>
      <w:r>
        <w:t>Figure 4: An example for TrafficSignsDynamic</w:t>
      </w:r>
    </w:p>
    <w:p w14:paraId="12FAC770" w14:textId="7F2CF120" w:rsidR="006313CA" w:rsidRDefault="006313CA" w:rsidP="006313CA">
      <w:pPr>
        <w:pStyle w:val="a3"/>
      </w:pPr>
      <w:r>
        <w:lastRenderedPageBreak/>
        <w:t>Lanes</w:t>
      </w:r>
    </w:p>
    <w:p w14:paraId="37B3E13B" w14:textId="08F4CE22" w:rsidR="00CB0516" w:rsidRDefault="005378F1" w:rsidP="006313CA">
      <w:r>
        <w:t xml:space="preserve">To understand traffic </w:t>
      </w:r>
      <w:r w:rsidR="00EC389D">
        <w:t>signs it is important to understand how lanes are number</w:t>
      </w:r>
      <w:r w:rsidR="00E06F66">
        <w:t>ed</w:t>
      </w:r>
      <w:r w:rsidR="00EC389D">
        <w:t xml:space="preserve"> at ASFINAG. Lanes are number</w:t>
      </w:r>
      <w:r w:rsidR="00E06F66">
        <w:t>ed</w:t>
      </w:r>
      <w:r w:rsidR="00EC389D">
        <w:t xml:space="preserve"> in </w:t>
      </w:r>
      <w:r w:rsidR="00002C9C">
        <w:t>either</w:t>
      </w:r>
      <w:r w:rsidR="00EC389D">
        <w:t xml:space="preserve"> direction starting with the right most </w:t>
      </w:r>
      <w:r w:rsidR="00002C9C">
        <w:t xml:space="preserve">driveable </w:t>
      </w:r>
      <w:r w:rsidR="00EC389D">
        <w:t>lane</w:t>
      </w:r>
      <w:r w:rsidR="00002C9C">
        <w:t xml:space="preserve"> </w:t>
      </w:r>
      <w:r w:rsidR="00CB0516">
        <w:t xml:space="preserve">on the </w:t>
      </w:r>
      <w:r w:rsidR="00CE6468">
        <w:t xml:space="preserve">main </w:t>
      </w:r>
      <w:r w:rsidR="00CB0516">
        <w:t xml:space="preserve">carriageway </w:t>
      </w:r>
      <w:r w:rsidR="00002C9C">
        <w:t>as “</w:t>
      </w:r>
      <w:r w:rsidR="0087355F">
        <w:t>l</w:t>
      </w:r>
      <w:r w:rsidR="00002C9C">
        <w:t>ane1”. Then the number is increased to the left.</w:t>
      </w:r>
      <w:r w:rsidR="005D5945">
        <w:t xml:space="preserve"> In Datex2 this information is </w:t>
      </w:r>
      <w:r w:rsidR="00CD3062">
        <w:t xml:space="preserve">provided </w:t>
      </w:r>
      <w:r w:rsidR="007578AF">
        <w:t xml:space="preserve">by ASFINAG </w:t>
      </w:r>
      <w:r w:rsidR="00CD3062">
        <w:t>with the “affectedCarriagewayAndLanes”</w:t>
      </w:r>
      <w:r w:rsidR="00C13BAD">
        <w:t>. In this</w:t>
      </w:r>
      <w:r w:rsidR="00CD3062">
        <w:t xml:space="preserve"> </w:t>
      </w:r>
      <w:r w:rsidR="00C13BAD">
        <w:t>element</w:t>
      </w:r>
      <w:r w:rsidR="00CD3062">
        <w:t xml:space="preserve"> </w:t>
      </w:r>
      <w:r w:rsidR="00C13BAD">
        <w:t>the</w:t>
      </w:r>
      <w:r w:rsidR="00CD3062">
        <w:t xml:space="preserve"> “carriageway” is set to mainCarriageway and</w:t>
      </w:r>
      <w:r w:rsidR="00C13BAD">
        <w:t xml:space="preserve"> the</w:t>
      </w:r>
      <w:r w:rsidR="00CD3062">
        <w:t xml:space="preserve"> “lane” is set to </w:t>
      </w:r>
      <w:r w:rsidR="00E06F66">
        <w:t>e.g. lane1.</w:t>
      </w:r>
      <w:r w:rsidR="00C13BAD">
        <w:t xml:space="preserve"> Note that more than one lane can be specified in the affectedCarriagewayAndLanes.</w:t>
      </w:r>
    </w:p>
    <w:p w14:paraId="01F940A1" w14:textId="1F0C6305" w:rsidR="0087355F" w:rsidRDefault="009E31BE" w:rsidP="006313CA">
      <w:r>
        <w:t>If a hard shoulder (for break downs) or a</w:t>
      </w:r>
      <w:r w:rsidR="00AE0AAA">
        <w:t>n</w:t>
      </w:r>
      <w:r>
        <w:t xml:space="preserve"> </w:t>
      </w:r>
      <w:r w:rsidR="00CB0516">
        <w:t>acceleration/</w:t>
      </w:r>
      <w:r w:rsidR="00AE0AAA">
        <w:t xml:space="preserve"> a </w:t>
      </w:r>
      <w:r w:rsidR="00AE0AAA" w:rsidRPr="00AE0AAA">
        <w:t>deceleration</w:t>
      </w:r>
      <w:r w:rsidR="00AE0AAA">
        <w:t xml:space="preserve"> </w:t>
      </w:r>
      <w:r w:rsidR="00CB0516">
        <w:t>lane</w:t>
      </w:r>
      <w:r w:rsidR="00AE0AAA">
        <w:t xml:space="preserve"> (because of a ramp)</w:t>
      </w:r>
      <w:r w:rsidR="00CB0516">
        <w:t xml:space="preserve"> </w:t>
      </w:r>
      <w:r w:rsidR="00AE0AAA">
        <w:t xml:space="preserve">is present this is not “Lane1” as </w:t>
      </w:r>
      <w:r w:rsidR="00451E6B">
        <w:t xml:space="preserve">these lanes are </w:t>
      </w:r>
      <w:r w:rsidR="00CE6468">
        <w:t>not accounted to the main carriageway.</w:t>
      </w:r>
    </w:p>
    <w:p w14:paraId="0BB69B70" w14:textId="109216CE" w:rsidR="006313CA" w:rsidRDefault="001458C5" w:rsidP="006313CA">
      <w:r>
        <w:rPr>
          <w:noProof/>
          <w:lang w:eastAsia="en-GB"/>
        </w:rPr>
        <w:drawing>
          <wp:anchor distT="0" distB="0" distL="114300" distR="114300" simplePos="0" relativeHeight="251661312" behindDoc="1" locked="0" layoutInCell="1" allowOverlap="1" wp14:anchorId="63AE4D46" wp14:editId="4F81A9F0">
            <wp:simplePos x="0" y="0"/>
            <wp:positionH relativeFrom="margin">
              <wp:align>center</wp:align>
            </wp:positionH>
            <wp:positionV relativeFrom="paragraph">
              <wp:posOffset>1547</wp:posOffset>
            </wp:positionV>
            <wp:extent cx="4614545" cy="2825115"/>
            <wp:effectExtent l="0" t="0" r="0" b="0"/>
            <wp:wrapTight wrapText="bothSides">
              <wp:wrapPolygon edited="0">
                <wp:start x="0" y="0"/>
                <wp:lineTo x="0" y="21411"/>
                <wp:lineTo x="21490" y="21411"/>
                <wp:lineTo x="21490" y="0"/>
                <wp:lineTo x="0" y="0"/>
              </wp:wrapPolygon>
            </wp:wrapTight>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28A0092B-C50C-407E-A947-70E740481C1C}">
                          <a14:useLocalDpi xmlns:a14="http://schemas.microsoft.com/office/drawing/2010/main" val="0"/>
                        </a:ext>
                      </a:extLst>
                    </a:blip>
                    <a:stretch>
                      <a:fillRect/>
                    </a:stretch>
                  </pic:blipFill>
                  <pic:spPr>
                    <a:xfrm>
                      <a:off x="0" y="0"/>
                      <a:ext cx="4614746" cy="2825291"/>
                    </a:xfrm>
                    <a:prstGeom prst="rect">
                      <a:avLst/>
                    </a:prstGeom>
                  </pic:spPr>
                </pic:pic>
              </a:graphicData>
            </a:graphic>
            <wp14:sizeRelH relativeFrom="page">
              <wp14:pctWidth>0</wp14:pctWidth>
            </wp14:sizeRelH>
            <wp14:sizeRelV relativeFrom="page">
              <wp14:pctHeight>0</wp14:pctHeight>
            </wp14:sizeRelV>
          </wp:anchor>
        </w:drawing>
      </w:r>
    </w:p>
    <w:p w14:paraId="0BE2439D" w14:textId="733DF13D" w:rsidR="00DE236B" w:rsidRDefault="00DE236B" w:rsidP="006313CA"/>
    <w:p w14:paraId="36B80C9B" w14:textId="4DC8631D" w:rsidR="00DE236B" w:rsidRDefault="00DE236B" w:rsidP="006313CA"/>
    <w:p w14:paraId="1B8F20FC" w14:textId="3ACDA81D" w:rsidR="00DE236B" w:rsidRDefault="00DE236B" w:rsidP="006313CA"/>
    <w:p w14:paraId="7EB733B4" w14:textId="6CF75D4C" w:rsidR="001458C5" w:rsidRDefault="001458C5" w:rsidP="006313CA"/>
    <w:p w14:paraId="68C3211F" w14:textId="20DA8D7D" w:rsidR="001458C5" w:rsidRDefault="001458C5" w:rsidP="006313CA"/>
    <w:p w14:paraId="7B72A51C" w14:textId="783525EB" w:rsidR="001458C5" w:rsidRDefault="001458C5" w:rsidP="006313CA"/>
    <w:p w14:paraId="29FCA73A" w14:textId="5CA8237A" w:rsidR="001458C5" w:rsidRDefault="001458C5" w:rsidP="006313CA"/>
    <w:p w14:paraId="3965DD22" w14:textId="13E124B7" w:rsidR="001458C5" w:rsidRDefault="001458C5" w:rsidP="006313CA"/>
    <w:p w14:paraId="3F4A3F45" w14:textId="3C613281" w:rsidR="001458C5" w:rsidRDefault="001458C5" w:rsidP="006313CA"/>
    <w:p w14:paraId="3D4C70D0" w14:textId="75D35606" w:rsidR="001458C5" w:rsidRDefault="001458C5" w:rsidP="001458C5">
      <w:pPr>
        <w:pStyle w:val="Zitat"/>
      </w:pPr>
      <w:r>
        <w:t>Figure 5: Lane numbering</w:t>
      </w:r>
    </w:p>
    <w:p w14:paraId="55B14AFE" w14:textId="77777777" w:rsidR="00121AB3" w:rsidRDefault="00121AB3" w:rsidP="00121AB3"/>
    <w:p w14:paraId="17DD9BF6" w14:textId="20A88F81" w:rsidR="00121AB3" w:rsidRDefault="00121AB3" w:rsidP="00121AB3">
      <w:r>
        <w:t>Ramps can have one to many lanes and they follow the same logic. The right most driveable lane of the ramp is specified as “lane1”. In Datex2 this information is provided by ASFINAG</w:t>
      </w:r>
      <w:r w:rsidR="00C13BAD">
        <w:t xml:space="preserve"> also</w:t>
      </w:r>
      <w:r>
        <w:t xml:space="preserve"> with the “affectedCarriagewayAndLanes” </w:t>
      </w:r>
      <w:r w:rsidR="00C13BAD">
        <w:t>element. However,</w:t>
      </w:r>
      <w:r>
        <w:t xml:space="preserve"> </w:t>
      </w:r>
      <w:r w:rsidR="00C13BAD">
        <w:t xml:space="preserve">the </w:t>
      </w:r>
      <w:r>
        <w:t>“carriageway”</w:t>
      </w:r>
      <w:r w:rsidR="00C13BAD">
        <w:t xml:space="preserve"> in this case</w:t>
      </w:r>
      <w:r>
        <w:t xml:space="preserve"> is set to </w:t>
      </w:r>
      <w:r w:rsidRPr="007578AF">
        <w:t xml:space="preserve">rightHandFeederRoad </w:t>
      </w:r>
      <w:r>
        <w:t>and</w:t>
      </w:r>
      <w:r w:rsidR="00C13BAD">
        <w:t xml:space="preserve"> the</w:t>
      </w:r>
      <w:r>
        <w:t xml:space="preserve"> “lane” is set to e.g. lane1.</w:t>
      </w:r>
    </w:p>
    <w:p w14:paraId="21E98D47" w14:textId="77777777" w:rsidR="00121AB3" w:rsidRPr="00121AB3" w:rsidRDefault="00121AB3" w:rsidP="00121AB3"/>
    <w:p w14:paraId="1957EFAB" w14:textId="6A1DC426" w:rsidR="00B52E0E" w:rsidRDefault="00B52E0E" w:rsidP="00B52E0E">
      <w:pPr>
        <w:pStyle w:val="a2"/>
      </w:pPr>
      <w:r>
        <w:t>Traffic Sign Categories at ASFINAG</w:t>
      </w:r>
    </w:p>
    <w:p w14:paraId="5D92288B" w14:textId="77777777" w:rsidR="00B52E0E" w:rsidRDefault="00B52E0E" w:rsidP="00B52E0E">
      <w:r>
        <w:t>At ASFINAG the traffic signs are categorized into:</w:t>
      </w:r>
    </w:p>
    <w:p w14:paraId="4B2A49E4" w14:textId="77777777" w:rsidR="00B52E0E" w:rsidRDefault="00B52E0E" w:rsidP="00B52E0E">
      <w:pPr>
        <w:pStyle w:val="Listenabsatz"/>
        <w:numPr>
          <w:ilvl w:val="0"/>
          <w:numId w:val="42"/>
        </w:numPr>
      </w:pPr>
      <w:r>
        <w:t>Electronic road signs</w:t>
      </w:r>
    </w:p>
    <w:p w14:paraId="30619129" w14:textId="77777777" w:rsidR="00B52E0E" w:rsidRDefault="00B52E0E" w:rsidP="00B52E0E">
      <w:pPr>
        <w:pStyle w:val="Listenabsatz"/>
        <w:numPr>
          <w:ilvl w:val="1"/>
          <w:numId w:val="42"/>
        </w:numPr>
      </w:pPr>
      <w:r>
        <w:t>Variable message signs (VMS)</w:t>
      </w:r>
    </w:p>
    <w:p w14:paraId="2A0AA9DD" w14:textId="77777777" w:rsidR="00B52E0E" w:rsidRDefault="00B52E0E" w:rsidP="00B52E0E">
      <w:pPr>
        <w:pStyle w:val="Listenabsatz"/>
        <w:numPr>
          <w:ilvl w:val="1"/>
          <w:numId w:val="42"/>
        </w:numPr>
      </w:pPr>
      <w:r>
        <w:t>Variable text panels (VTP)</w:t>
      </w:r>
    </w:p>
    <w:p w14:paraId="76234033" w14:textId="77777777" w:rsidR="00B52E0E" w:rsidRDefault="00B52E0E" w:rsidP="00B52E0E">
      <w:pPr>
        <w:pStyle w:val="Listenabsatz"/>
        <w:numPr>
          <w:ilvl w:val="1"/>
          <w:numId w:val="42"/>
        </w:numPr>
      </w:pPr>
      <w:r>
        <w:t>Variable direction signs (VDS)</w:t>
      </w:r>
    </w:p>
    <w:p w14:paraId="080DA135" w14:textId="03DBF695" w:rsidR="00B52E0E" w:rsidRDefault="00C13BAD" w:rsidP="00B52E0E">
      <w:pPr>
        <w:pStyle w:val="Listenabsatz"/>
        <w:numPr>
          <w:ilvl w:val="0"/>
          <w:numId w:val="42"/>
        </w:numPr>
      </w:pPr>
      <w:r>
        <w:t>Metal signs</w:t>
      </w:r>
    </w:p>
    <w:p w14:paraId="0DEE1EF6" w14:textId="77777777" w:rsidR="00AE1EC5" w:rsidRDefault="00AE1EC5" w:rsidP="00AE1EC5">
      <w:pPr>
        <w:pStyle w:val="a3"/>
      </w:pPr>
      <w:r>
        <w:t>Variable Message Signs (VMS)</w:t>
      </w:r>
    </w:p>
    <w:p w14:paraId="03267965" w14:textId="63D0E4F7" w:rsidR="00AE1EC5" w:rsidRDefault="00FC3A1A" w:rsidP="00AE1EC5">
      <w:r>
        <w:t>The cross-section signs mou</w:t>
      </w:r>
      <w:r w:rsidR="00D30573">
        <w:t>nted centrally overhead consist</w:t>
      </w:r>
      <w:r>
        <w:t xml:space="preserve"> of centre-lane</w:t>
      </w:r>
      <w:r w:rsidR="00131BE3">
        <w:t xml:space="preserve"> (or </w:t>
      </w:r>
      <w:r w:rsidR="00C13BAD">
        <w:t>centre</w:t>
      </w:r>
      <w:r w:rsidR="00131BE3">
        <w:t xml:space="preserve"> of the lane) mounted</w:t>
      </w:r>
      <w:r>
        <w:t xml:space="preserve"> VMS signs with an additional information sign below and intermediate VMS, also with an additional sign below. The centre-lane mounted VMS are called “A” signs and the additional or supplementary information signs below them are called as </w:t>
      </w:r>
      <w:r>
        <w:lastRenderedPageBreak/>
        <w:t>“AC” signs. The same way, the intermediate VMS are called as “B” signs and the additional or supplementary information signs below them are called as “BC” signs</w:t>
      </w:r>
      <w:r w:rsidR="00740F08">
        <w:rPr>
          <w:rStyle w:val="Funotenzeichen"/>
        </w:rPr>
        <w:footnoteReference w:id="1"/>
      </w:r>
      <w:r w:rsidR="00AE1EC5">
        <w:t>.</w:t>
      </w:r>
    </w:p>
    <w:p w14:paraId="760BC9BE" w14:textId="6E667345" w:rsidR="00041EEF" w:rsidRDefault="00041EEF" w:rsidP="00041EEF">
      <w:pPr>
        <w:jc w:val="center"/>
      </w:pPr>
      <w:r w:rsidRPr="00A85EFE">
        <w:rPr>
          <w:noProof/>
          <w:lang w:eastAsia="en-GB"/>
        </w:rPr>
        <w:drawing>
          <wp:inline distT="0" distB="0" distL="0" distR="0" wp14:anchorId="7EB83EE5" wp14:editId="086E47D5">
            <wp:extent cx="5180400" cy="1904400"/>
            <wp:effectExtent l="0" t="0" r="1270" b="635"/>
            <wp:docPr id="26" name="Grafik 26" descr="C:\Users\meckelpe\Pictures\VBA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eckelpe\Pictures\VBA2.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180400" cy="1904400"/>
                    </a:xfrm>
                    <a:prstGeom prst="rect">
                      <a:avLst/>
                    </a:prstGeom>
                    <a:noFill/>
                    <a:ln>
                      <a:noFill/>
                    </a:ln>
                  </pic:spPr>
                </pic:pic>
              </a:graphicData>
            </a:graphic>
          </wp:inline>
        </w:drawing>
      </w:r>
    </w:p>
    <w:p w14:paraId="3D4764C1" w14:textId="1A45A64F" w:rsidR="00041EEF" w:rsidRDefault="00A74933" w:rsidP="00B75FAC">
      <w:pPr>
        <w:pStyle w:val="Zitat"/>
      </w:pPr>
      <w:r>
        <w:t>Figure 5</w:t>
      </w:r>
      <w:r w:rsidR="00041EEF">
        <w:t>: Variable Message Sign (VMS)</w:t>
      </w:r>
      <w:r w:rsidR="00740F08">
        <w:t xml:space="preserve"> covering two lanes</w:t>
      </w:r>
      <w:r w:rsidR="00740F08">
        <w:rPr>
          <w:rStyle w:val="Funotenzeichen"/>
        </w:rPr>
        <w:t>1</w:t>
      </w:r>
    </w:p>
    <w:p w14:paraId="76F10BB7" w14:textId="0B85B671" w:rsidR="00041EEF" w:rsidRPr="00131BE3" w:rsidRDefault="00E21871" w:rsidP="00041EEF">
      <w:pPr>
        <w:jc w:val="center"/>
        <w:rPr>
          <w:i/>
        </w:rPr>
      </w:pPr>
      <w:r w:rsidRPr="00131BE3">
        <w:rPr>
          <w:i/>
          <w:noProof/>
          <w:lang w:eastAsia="en-GB"/>
        </w:rPr>
        <mc:AlternateContent>
          <mc:Choice Requires="wpg">
            <w:drawing>
              <wp:anchor distT="0" distB="0" distL="114300" distR="114300" simplePos="0" relativeHeight="251659264" behindDoc="0" locked="0" layoutInCell="1" allowOverlap="1" wp14:anchorId="6B1D94F9" wp14:editId="1A3CB92A">
                <wp:simplePos x="0" y="0"/>
                <wp:positionH relativeFrom="margin">
                  <wp:align>center</wp:align>
                </wp:positionH>
                <wp:positionV relativeFrom="paragraph">
                  <wp:posOffset>5715</wp:posOffset>
                </wp:positionV>
                <wp:extent cx="5791200" cy="1279525"/>
                <wp:effectExtent l="0" t="0" r="0" b="0"/>
                <wp:wrapSquare wrapText="bothSides"/>
                <wp:docPr id="4" name="Gruppieren 14"/>
                <wp:cNvGraphicFramePr/>
                <a:graphic xmlns:a="http://schemas.openxmlformats.org/drawingml/2006/main">
                  <a:graphicData uri="http://schemas.microsoft.com/office/word/2010/wordprocessingGroup">
                    <wpg:wgp>
                      <wpg:cNvGrpSpPr/>
                      <wpg:grpSpPr>
                        <a:xfrm>
                          <a:off x="0" y="0"/>
                          <a:ext cx="5791200" cy="1279525"/>
                          <a:chOff x="0" y="0"/>
                          <a:chExt cx="5791200" cy="1280061"/>
                        </a:xfrm>
                      </wpg:grpSpPr>
                      <pic:pic xmlns:pic="http://schemas.openxmlformats.org/drawingml/2006/picture">
                        <pic:nvPicPr>
                          <pic:cNvPr id="5" name="Grafik 5"/>
                          <pic:cNvPicPr/>
                        </pic:nvPicPr>
                        <pic:blipFill>
                          <a:blip r:embed="rId17">
                            <a:extLst>
                              <a:ext uri="{28A0092B-C50C-407E-A947-70E740481C1C}">
                                <a14:useLocalDpi xmlns:a14="http://schemas.microsoft.com/office/drawing/2010/main" val="0"/>
                              </a:ext>
                            </a:extLst>
                          </a:blip>
                          <a:stretch>
                            <a:fillRect/>
                          </a:stretch>
                        </pic:blipFill>
                        <pic:spPr>
                          <a:xfrm>
                            <a:off x="0" y="44986"/>
                            <a:ext cx="5791200" cy="1235075"/>
                          </a:xfrm>
                          <a:prstGeom prst="rect">
                            <a:avLst/>
                          </a:prstGeom>
                        </pic:spPr>
                      </pic:pic>
                      <wps:wsp>
                        <wps:cNvPr id="6" name="Textfeld 4"/>
                        <wps:cNvSpPr txBox="1"/>
                        <wps:spPr>
                          <a:xfrm>
                            <a:off x="649706" y="12902"/>
                            <a:ext cx="293670" cy="307777"/>
                          </a:xfrm>
                          <a:prstGeom prst="rect">
                            <a:avLst/>
                          </a:prstGeom>
                          <a:noFill/>
                        </wps:spPr>
                        <wps:txbx>
                          <w:txbxContent>
                            <w:p w14:paraId="77B743B1" w14:textId="77777777" w:rsidR="003B0D58" w:rsidRDefault="003B0D58" w:rsidP="00E21871">
                              <w:pPr>
                                <w:pStyle w:val="StandardWeb"/>
                                <w:spacing w:after="0"/>
                              </w:pPr>
                              <w:r>
                                <w:rPr>
                                  <w:rFonts w:asciiTheme="minorHAnsi" w:hAnsi="Calibri" w:cstheme="minorBidi"/>
                                  <w:b/>
                                  <w:bCs/>
                                  <w:color w:val="FF0000"/>
                                  <w:kern w:val="24"/>
                                  <w:sz w:val="28"/>
                                  <w:szCs w:val="28"/>
                                  <w:lang w:val="en-US"/>
                                </w:rPr>
                                <w:t>A</w:t>
                              </w:r>
                            </w:p>
                          </w:txbxContent>
                        </wps:txbx>
                        <wps:bodyPr wrap="none" rtlCol="0">
                          <a:spAutoFit/>
                        </wps:bodyPr>
                      </wps:wsp>
                      <wps:wsp>
                        <wps:cNvPr id="7" name="Textfeld 5"/>
                        <wps:cNvSpPr txBox="1"/>
                        <wps:spPr>
                          <a:xfrm>
                            <a:off x="2029327" y="2441"/>
                            <a:ext cx="293670" cy="307777"/>
                          </a:xfrm>
                          <a:prstGeom prst="rect">
                            <a:avLst/>
                          </a:prstGeom>
                          <a:noFill/>
                        </wps:spPr>
                        <wps:txbx>
                          <w:txbxContent>
                            <w:p w14:paraId="1B9E3383" w14:textId="77777777" w:rsidR="003B0D58" w:rsidRDefault="003B0D58" w:rsidP="00E21871">
                              <w:pPr>
                                <w:pStyle w:val="StandardWeb"/>
                                <w:spacing w:after="0"/>
                              </w:pPr>
                              <w:r>
                                <w:rPr>
                                  <w:rFonts w:asciiTheme="minorHAnsi" w:hAnsi="Calibri" w:cstheme="minorBidi"/>
                                  <w:b/>
                                  <w:bCs/>
                                  <w:color w:val="FF0000"/>
                                  <w:kern w:val="24"/>
                                  <w:sz w:val="28"/>
                                  <w:szCs w:val="28"/>
                                  <w:lang w:val="en-US"/>
                                </w:rPr>
                                <w:t>A</w:t>
                              </w:r>
                            </w:p>
                          </w:txbxContent>
                        </wps:txbx>
                        <wps:bodyPr wrap="none" rtlCol="0">
                          <a:spAutoFit/>
                        </wps:bodyPr>
                      </wps:wsp>
                      <wps:wsp>
                        <wps:cNvPr id="8" name="Textfeld 6"/>
                        <wps:cNvSpPr txBox="1"/>
                        <wps:spPr>
                          <a:xfrm>
                            <a:off x="2748765" y="12902"/>
                            <a:ext cx="285656" cy="307777"/>
                          </a:xfrm>
                          <a:prstGeom prst="rect">
                            <a:avLst/>
                          </a:prstGeom>
                          <a:noFill/>
                        </wps:spPr>
                        <wps:txbx>
                          <w:txbxContent>
                            <w:p w14:paraId="4AE762BC" w14:textId="77777777" w:rsidR="003B0D58" w:rsidRDefault="003B0D58" w:rsidP="00E21871">
                              <w:pPr>
                                <w:pStyle w:val="StandardWeb"/>
                                <w:spacing w:after="0"/>
                              </w:pPr>
                              <w:r>
                                <w:rPr>
                                  <w:rFonts w:asciiTheme="minorHAnsi" w:hAnsi="Calibri" w:cstheme="minorBidi"/>
                                  <w:b/>
                                  <w:bCs/>
                                  <w:color w:val="FF0000"/>
                                  <w:kern w:val="24"/>
                                  <w:sz w:val="28"/>
                                  <w:szCs w:val="28"/>
                                  <w:lang w:val="en-US"/>
                                </w:rPr>
                                <w:t>B</w:t>
                              </w:r>
                            </w:p>
                          </w:txbxContent>
                        </wps:txbx>
                        <wps:bodyPr wrap="none" rtlCol="0">
                          <a:spAutoFit/>
                        </wps:bodyPr>
                      </wps:wsp>
                      <wps:wsp>
                        <wps:cNvPr id="9" name="Textfeld 7"/>
                        <wps:cNvSpPr txBox="1"/>
                        <wps:spPr>
                          <a:xfrm>
                            <a:off x="3408948" y="10461"/>
                            <a:ext cx="293670" cy="307777"/>
                          </a:xfrm>
                          <a:prstGeom prst="rect">
                            <a:avLst/>
                          </a:prstGeom>
                          <a:noFill/>
                        </wps:spPr>
                        <wps:txbx>
                          <w:txbxContent>
                            <w:p w14:paraId="51590B15" w14:textId="77777777" w:rsidR="003B0D58" w:rsidRDefault="003B0D58" w:rsidP="00E21871">
                              <w:pPr>
                                <w:pStyle w:val="StandardWeb"/>
                                <w:spacing w:after="0"/>
                              </w:pPr>
                              <w:r>
                                <w:rPr>
                                  <w:rFonts w:asciiTheme="minorHAnsi" w:hAnsi="Calibri" w:cstheme="minorBidi"/>
                                  <w:b/>
                                  <w:bCs/>
                                  <w:color w:val="FF0000"/>
                                  <w:kern w:val="24"/>
                                  <w:sz w:val="28"/>
                                  <w:szCs w:val="28"/>
                                  <w:lang w:val="en-US"/>
                                </w:rPr>
                                <w:t>A</w:t>
                              </w:r>
                            </w:p>
                          </w:txbxContent>
                        </wps:txbx>
                        <wps:bodyPr wrap="none" rtlCol="0">
                          <a:spAutoFit/>
                        </wps:bodyPr>
                      </wps:wsp>
                      <wps:wsp>
                        <wps:cNvPr id="10" name="Textfeld 8"/>
                        <wps:cNvSpPr txBox="1"/>
                        <wps:spPr>
                          <a:xfrm>
                            <a:off x="4822540" y="0"/>
                            <a:ext cx="293670" cy="307777"/>
                          </a:xfrm>
                          <a:prstGeom prst="rect">
                            <a:avLst/>
                          </a:prstGeom>
                          <a:noFill/>
                        </wps:spPr>
                        <wps:txbx>
                          <w:txbxContent>
                            <w:p w14:paraId="242C8C99" w14:textId="77777777" w:rsidR="003B0D58" w:rsidRDefault="003B0D58" w:rsidP="00E21871">
                              <w:pPr>
                                <w:pStyle w:val="StandardWeb"/>
                                <w:spacing w:after="0"/>
                              </w:pPr>
                              <w:r>
                                <w:rPr>
                                  <w:rFonts w:asciiTheme="minorHAnsi" w:hAnsi="Calibri" w:cstheme="minorBidi"/>
                                  <w:b/>
                                  <w:bCs/>
                                  <w:color w:val="FF0000"/>
                                  <w:kern w:val="24"/>
                                  <w:sz w:val="28"/>
                                  <w:szCs w:val="28"/>
                                  <w:lang w:val="en-US"/>
                                </w:rPr>
                                <w:t>A</w:t>
                              </w:r>
                            </w:p>
                          </w:txbxContent>
                        </wps:txbx>
                        <wps:bodyPr wrap="none" rtlCol="0">
                          <a:spAutoFit/>
                        </wps:bodyPr>
                      </wps:wsp>
                      <wps:wsp>
                        <wps:cNvPr id="11" name="Textfeld 9"/>
                        <wps:cNvSpPr txBox="1"/>
                        <wps:spPr>
                          <a:xfrm>
                            <a:off x="617622" y="798964"/>
                            <a:ext cx="328936" cy="246221"/>
                          </a:xfrm>
                          <a:prstGeom prst="rect">
                            <a:avLst/>
                          </a:prstGeom>
                          <a:noFill/>
                        </wps:spPr>
                        <wps:txbx>
                          <w:txbxContent>
                            <w:p w14:paraId="043BA093" w14:textId="77777777" w:rsidR="003B0D58" w:rsidRDefault="003B0D58" w:rsidP="00E21871">
                              <w:pPr>
                                <w:pStyle w:val="StandardWeb"/>
                                <w:spacing w:after="0"/>
                              </w:pPr>
                              <w:r>
                                <w:rPr>
                                  <w:rFonts w:asciiTheme="minorHAnsi" w:hAnsi="Calibri" w:cstheme="minorBidi"/>
                                  <w:b/>
                                  <w:bCs/>
                                  <w:color w:val="FF0000"/>
                                  <w:kern w:val="24"/>
                                  <w:sz w:val="20"/>
                                  <w:szCs w:val="20"/>
                                  <w:lang w:val="en-US"/>
                                </w:rPr>
                                <w:t>AC</w:t>
                              </w:r>
                            </w:p>
                          </w:txbxContent>
                        </wps:txbx>
                        <wps:bodyPr wrap="none" rtlCol="0">
                          <a:spAutoFit/>
                        </wps:bodyPr>
                      </wps:wsp>
                      <wps:wsp>
                        <wps:cNvPr id="14" name="Textfeld 10"/>
                        <wps:cNvSpPr txBox="1"/>
                        <wps:spPr>
                          <a:xfrm>
                            <a:off x="2039079" y="798964"/>
                            <a:ext cx="328936" cy="246221"/>
                          </a:xfrm>
                          <a:prstGeom prst="rect">
                            <a:avLst/>
                          </a:prstGeom>
                          <a:noFill/>
                        </wps:spPr>
                        <wps:txbx>
                          <w:txbxContent>
                            <w:p w14:paraId="5769CF20" w14:textId="77777777" w:rsidR="003B0D58" w:rsidRDefault="003B0D58" w:rsidP="00E21871">
                              <w:pPr>
                                <w:pStyle w:val="StandardWeb"/>
                                <w:spacing w:after="0"/>
                              </w:pPr>
                              <w:r>
                                <w:rPr>
                                  <w:rFonts w:asciiTheme="minorHAnsi" w:hAnsi="Calibri" w:cstheme="minorBidi"/>
                                  <w:b/>
                                  <w:bCs/>
                                  <w:color w:val="FF0000"/>
                                  <w:kern w:val="24"/>
                                  <w:sz w:val="20"/>
                                  <w:szCs w:val="20"/>
                                  <w:lang w:val="en-US"/>
                                </w:rPr>
                                <w:t>AC</w:t>
                              </w:r>
                            </w:p>
                          </w:txbxContent>
                        </wps:txbx>
                        <wps:bodyPr wrap="none" rtlCol="0">
                          <a:spAutoFit/>
                        </wps:bodyPr>
                      </wps:wsp>
                      <wps:wsp>
                        <wps:cNvPr id="15" name="Textfeld 11"/>
                        <wps:cNvSpPr txBox="1"/>
                        <wps:spPr>
                          <a:xfrm>
                            <a:off x="3408948" y="798964"/>
                            <a:ext cx="328936" cy="246221"/>
                          </a:xfrm>
                          <a:prstGeom prst="rect">
                            <a:avLst/>
                          </a:prstGeom>
                          <a:noFill/>
                        </wps:spPr>
                        <wps:txbx>
                          <w:txbxContent>
                            <w:p w14:paraId="3EAFED21" w14:textId="77777777" w:rsidR="003B0D58" w:rsidRDefault="003B0D58" w:rsidP="00E21871">
                              <w:pPr>
                                <w:pStyle w:val="StandardWeb"/>
                                <w:spacing w:after="0"/>
                              </w:pPr>
                              <w:r>
                                <w:rPr>
                                  <w:rFonts w:asciiTheme="minorHAnsi" w:hAnsi="Calibri" w:cstheme="minorBidi"/>
                                  <w:b/>
                                  <w:bCs/>
                                  <w:color w:val="FF0000"/>
                                  <w:kern w:val="24"/>
                                  <w:sz w:val="20"/>
                                  <w:szCs w:val="20"/>
                                  <w:lang w:val="en-US"/>
                                </w:rPr>
                                <w:t>AC</w:t>
                              </w:r>
                            </w:p>
                          </w:txbxContent>
                        </wps:txbx>
                        <wps:bodyPr wrap="none" rtlCol="0">
                          <a:spAutoFit/>
                        </wps:bodyPr>
                      </wps:wsp>
                      <wps:wsp>
                        <wps:cNvPr id="16" name="Textfeld 12"/>
                        <wps:cNvSpPr txBox="1"/>
                        <wps:spPr>
                          <a:xfrm>
                            <a:off x="4774767" y="798964"/>
                            <a:ext cx="328936" cy="246221"/>
                          </a:xfrm>
                          <a:prstGeom prst="rect">
                            <a:avLst/>
                          </a:prstGeom>
                          <a:noFill/>
                        </wps:spPr>
                        <wps:txbx>
                          <w:txbxContent>
                            <w:p w14:paraId="00BFF7A0" w14:textId="77777777" w:rsidR="003B0D58" w:rsidRDefault="003B0D58" w:rsidP="00E21871">
                              <w:pPr>
                                <w:pStyle w:val="StandardWeb"/>
                                <w:spacing w:after="0"/>
                              </w:pPr>
                              <w:r>
                                <w:rPr>
                                  <w:rFonts w:asciiTheme="minorHAnsi" w:hAnsi="Calibri" w:cstheme="minorBidi"/>
                                  <w:b/>
                                  <w:bCs/>
                                  <w:color w:val="FF0000"/>
                                  <w:kern w:val="24"/>
                                  <w:sz w:val="20"/>
                                  <w:szCs w:val="20"/>
                                  <w:lang w:val="en-US"/>
                                </w:rPr>
                                <w:t>AC</w:t>
                              </w:r>
                            </w:p>
                          </w:txbxContent>
                        </wps:txbx>
                        <wps:bodyPr wrap="none" rtlCol="0">
                          <a:spAutoFit/>
                        </wps:bodyPr>
                      </wps:wsp>
                      <wps:wsp>
                        <wps:cNvPr id="17" name="Textfeld 13"/>
                        <wps:cNvSpPr txBox="1"/>
                        <wps:spPr>
                          <a:xfrm>
                            <a:off x="2727125" y="798963"/>
                            <a:ext cx="324128" cy="246221"/>
                          </a:xfrm>
                          <a:prstGeom prst="rect">
                            <a:avLst/>
                          </a:prstGeom>
                          <a:noFill/>
                        </wps:spPr>
                        <wps:txbx>
                          <w:txbxContent>
                            <w:p w14:paraId="00B1BF36" w14:textId="77777777" w:rsidR="003B0D58" w:rsidRDefault="003B0D58" w:rsidP="00E21871">
                              <w:pPr>
                                <w:pStyle w:val="StandardWeb"/>
                                <w:spacing w:after="0"/>
                              </w:pPr>
                              <w:r>
                                <w:rPr>
                                  <w:rFonts w:asciiTheme="minorHAnsi" w:hAnsi="Calibri" w:cstheme="minorBidi"/>
                                  <w:b/>
                                  <w:bCs/>
                                  <w:color w:val="FF0000"/>
                                  <w:kern w:val="24"/>
                                  <w:sz w:val="20"/>
                                  <w:szCs w:val="20"/>
                                  <w:lang w:val="en-US"/>
                                </w:rPr>
                                <w:t>BC</w:t>
                              </w:r>
                            </w:p>
                          </w:txbxContent>
                        </wps:txbx>
                        <wps:bodyPr wrap="none" rtlCol="0">
                          <a:spAutoFit/>
                        </wps:bodyPr>
                      </wps:wsp>
                    </wpg:wgp>
                  </a:graphicData>
                </a:graphic>
              </wp:anchor>
            </w:drawing>
          </mc:Choice>
          <mc:Fallback>
            <w:pict>
              <v:group w14:anchorId="6B1D94F9" id="Gruppieren 14" o:spid="_x0000_s1026" style="position:absolute;left:0;text-align:left;margin-left:0;margin-top:.45pt;width:456pt;height:100.75pt;z-index:251659264;mso-position-horizontal:center;mso-position-horizontal-relative:margin" coordsize="57912,12800"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5" o:spid="_x0000_s1027" type="#_x0000_t75" style="position:absolute;top:449;width:57912;height:1235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Ws063BAAAA2gAAAA8AAABkcnMvZG93bnJldi54bWxEj0trAjEUhfeC/yFcobuaqcUHo1FEsAi1&#10;C8d2f5lcZ4ZOboYk1dhfbwTB5eE8Ps5iFU0rzuR8Y1nB2zADQVxa3XCl4Pu4fZ2B8AFZY2uZFFzJ&#10;w2rZ7y0w1/bCBzoXoRJphH2OCuoQulxKX9Zk0A9tR5y8k3UGQ5KuktrhJY2bVo6ybCINNpwINXa0&#10;qan8Lf5MgriP/f+ENuv4ZT9/pt37PhqeKfUyiOs5iEAxPMOP9k4rGMP9SroBcnkD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NWs063BAAAA2gAAAA8AAAAAAAAAAAAAAAAAnwIA&#10;AGRycy9kb3ducmV2LnhtbFBLBQYAAAAABAAEAPcAAACNAwAAAAA=&#10;">
                  <v:imagedata r:id="rId18" o:title=""/>
                </v:shape>
                <v:shapetype id="_x0000_t202" coordsize="21600,21600" o:spt="202" path="m,l,21600r21600,l21600,xe">
                  <v:stroke joinstyle="miter"/>
                  <v:path gradientshapeok="t" o:connecttype="rect"/>
                </v:shapetype>
                <v:shape id="Textfeld 4" o:spid="_x0000_s1028" type="#_x0000_t202" style="position:absolute;left:6497;top:129;width:2936;height:307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0x9BsIA&#10;AADaAAAADwAAAGRycy9kb3ducmV2LnhtbESP3YrCMBSE7wXfIRzBO00VFbdrFPEH9k7X3Qc4NMem&#10;tjkpTdS6T28EYS+HmfmGWaxaW4kbNb5wrGA0TEAQZ04XnCv4/dkP5iB8QNZYOSYFD/KwWnY7C0y1&#10;u/M33U4hFxHCPkUFJoQ6ldJnhiz6oauJo3d2jcUQZZNL3eA9wm0lx0kykxYLjgsGa9oYysrT1SqY&#10;J/ZQlh/jo7eTv9HUbLZuV1+U6vfa9SeIQG34D7/bX1rBDF5X4g2Qy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TH0GwgAAANoAAAAPAAAAAAAAAAAAAAAAAJgCAABkcnMvZG93&#10;bnJldi54bWxQSwUGAAAAAAQABAD1AAAAhwMAAAAA&#10;" filled="f" stroked="f">
                  <v:textbox style="mso-fit-shape-to-text:t">
                    <w:txbxContent>
                      <w:p w14:paraId="77B743B1" w14:textId="77777777" w:rsidR="003B0D58" w:rsidRDefault="003B0D58" w:rsidP="00E21871">
                        <w:pPr>
                          <w:pStyle w:val="StandardWeb"/>
                          <w:spacing w:after="0"/>
                        </w:pPr>
                        <w:r>
                          <w:rPr>
                            <w:rFonts w:asciiTheme="minorHAnsi" w:hAnsi="Calibri" w:cstheme="minorBidi"/>
                            <w:b/>
                            <w:bCs/>
                            <w:color w:val="FF0000"/>
                            <w:kern w:val="24"/>
                            <w:sz w:val="28"/>
                            <w:szCs w:val="28"/>
                            <w:lang w:val="en-US"/>
                          </w:rPr>
                          <w:t>A</w:t>
                        </w:r>
                      </w:p>
                    </w:txbxContent>
                  </v:textbox>
                </v:shape>
                <v:shape id="Textfeld 5" o:spid="_x0000_s1029" type="#_x0000_t202" style="position:absolute;left:20293;top:24;width:2936;height:307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DYncIA&#10;AADaAAAADwAAAGRycy9kb3ducmV2LnhtbESPzW7CMBCE75V4B2uRuIEDgkJTDEL8SNzaQh9gFW/j&#10;kHgdxQYCT4+RkHoczcw3mvmytZW4UOMLxwqGgwQEceZ0wbmC3+OuPwPhA7LGyjEpuJGH5aLzNsdU&#10;uyv/0OUQchEh7FNUYEKoUyl9ZsiiH7iaOHp/rrEYomxyqRu8Rrit5ChJ3qXFguOCwZrWhrLycLYK&#10;Zon9KsuP0be34/twYtYbt61PSvW67eoTRKA2/Idf7b1WMIXnlXgD5OI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ANidwgAAANoAAAAPAAAAAAAAAAAAAAAAAJgCAABkcnMvZG93&#10;bnJldi54bWxQSwUGAAAAAAQABAD1AAAAhwMAAAAA&#10;" filled="f" stroked="f">
                  <v:textbox style="mso-fit-shape-to-text:t">
                    <w:txbxContent>
                      <w:p w14:paraId="1B9E3383" w14:textId="77777777" w:rsidR="003B0D58" w:rsidRDefault="003B0D58" w:rsidP="00E21871">
                        <w:pPr>
                          <w:pStyle w:val="StandardWeb"/>
                          <w:spacing w:after="0"/>
                        </w:pPr>
                        <w:r>
                          <w:rPr>
                            <w:rFonts w:asciiTheme="minorHAnsi" w:hAnsi="Calibri" w:cstheme="minorBidi"/>
                            <w:b/>
                            <w:bCs/>
                            <w:color w:val="FF0000"/>
                            <w:kern w:val="24"/>
                            <w:sz w:val="28"/>
                            <w:szCs w:val="28"/>
                            <w:lang w:val="en-US"/>
                          </w:rPr>
                          <w:t>A</w:t>
                        </w:r>
                      </w:p>
                    </w:txbxContent>
                  </v:textbox>
                </v:shape>
                <v:shape id="Textfeld 6" o:spid="_x0000_s1030" type="#_x0000_t202" style="position:absolute;left:27487;top:129;width:2857;height:307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Z9M78IA&#10;AADaAAAADwAAAGRycy9kb3ducmV2LnhtbESP0WrCQBRE3wv9h+UKvtVNxBYbXUOxCn1r1X7AJXvN&#10;xmTvhuw2iX59t1DwcZg5M8w6H20jeup85VhBOktAEBdOV1wq+D7tn5YgfEDW2DgmBVfykG8eH9aY&#10;aTfwgfpjKEUsYZ+hAhNCm0npC0MW/cy1xNE7u85iiLIrpe5wiOW2kfMkeZEWK44LBlvaGirq449V&#10;sEzsZ12/zr+8XdzSZ7N9d7v2otR0Mr6tQAQawz38T3/oyMHflXgD5O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n0zvwgAAANoAAAAPAAAAAAAAAAAAAAAAAJgCAABkcnMvZG93&#10;bnJldi54bWxQSwUGAAAAAAQABAD1AAAAhwMAAAAA&#10;" filled="f" stroked="f">
                  <v:textbox style="mso-fit-shape-to-text:t">
                    <w:txbxContent>
                      <w:p w14:paraId="4AE762BC" w14:textId="77777777" w:rsidR="003B0D58" w:rsidRDefault="003B0D58" w:rsidP="00E21871">
                        <w:pPr>
                          <w:pStyle w:val="StandardWeb"/>
                          <w:spacing w:after="0"/>
                        </w:pPr>
                        <w:r>
                          <w:rPr>
                            <w:rFonts w:asciiTheme="minorHAnsi" w:hAnsi="Calibri" w:cstheme="minorBidi"/>
                            <w:b/>
                            <w:bCs/>
                            <w:color w:val="FF0000"/>
                            <w:kern w:val="24"/>
                            <w:sz w:val="28"/>
                            <w:szCs w:val="28"/>
                            <w:lang w:val="en-US"/>
                          </w:rPr>
                          <w:t>B</w:t>
                        </w:r>
                      </w:p>
                    </w:txbxContent>
                  </v:textbox>
                </v:shape>
                <v:shape id="Textfeld 7" o:spid="_x0000_s1031" type="#_x0000_t202" style="position:absolute;left:34089;top:104;width:2937;height:307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tPpdMMA&#10;AADaAAAADwAAAGRycy9kb3ducmV2LnhtbESP0WrCQBRE3wv9h+UWfGs2ihZNXaVEBd9s037AJXub&#10;TZO9G7JrjH69Wyj0cZiZM8x6O9pWDNT72rGCaZKCIC6drrlS8PV5eF6C8AFZY+uYFFzJw3bz+LDG&#10;TLsLf9BQhEpECPsMFZgQukxKXxqy6BPXEUfv2/UWQ5R9JXWPlwi3rZyl6Yu0WHNcMNhRbqhsirNV&#10;sEztqWlWs3dv57fpwuQ7t+9+lJo8jW+vIAKN4T/81z5qBSv4vRJvgNz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tPpdMMAAADaAAAADwAAAAAAAAAAAAAAAACYAgAAZHJzL2Rv&#10;d25yZXYueG1sUEsFBgAAAAAEAAQA9QAAAIgDAAAAAA==&#10;" filled="f" stroked="f">
                  <v:textbox style="mso-fit-shape-to-text:t">
                    <w:txbxContent>
                      <w:p w14:paraId="51590B15" w14:textId="77777777" w:rsidR="003B0D58" w:rsidRDefault="003B0D58" w:rsidP="00E21871">
                        <w:pPr>
                          <w:pStyle w:val="StandardWeb"/>
                          <w:spacing w:after="0"/>
                        </w:pPr>
                        <w:r>
                          <w:rPr>
                            <w:rFonts w:asciiTheme="minorHAnsi" w:hAnsi="Calibri" w:cstheme="minorBidi"/>
                            <w:b/>
                            <w:bCs/>
                            <w:color w:val="FF0000"/>
                            <w:kern w:val="24"/>
                            <w:sz w:val="28"/>
                            <w:szCs w:val="28"/>
                            <w:lang w:val="en-US"/>
                          </w:rPr>
                          <w:t>A</w:t>
                        </w:r>
                      </w:p>
                    </w:txbxContent>
                  </v:textbox>
                </v:shape>
                <v:shape id="Textfeld 8" o:spid="_x0000_s1032" type="#_x0000_t202" style="position:absolute;left:48225;width:2937;height:307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D628QA&#10;AADbAAAADwAAAGRycy9kb3ducmV2LnhtbESPzW7CQAyE75V4h5WReisbUFtBYEGItlJvLT8PYGVN&#10;NiTrjbJbCDx9fUDiZmvGM58Xq9436kxdrAIbGI8yUMRFsBWXBg77r5cpqJiQLTaBycCVIqyWg6cF&#10;5jZceEvnXSqVhHDM0YBLqc21joUjj3EUWmLRjqHzmGTtSm07vEi4b/Qky961x4qlwWFLG0dFvfvz&#10;BqaZ/6nr2eQ3+tfb+M1tPsJnezLmediv56AS9elhvl9/W8EXevlFBtDL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FA+tvEAAAA2wAAAA8AAAAAAAAAAAAAAAAAmAIAAGRycy9k&#10;b3ducmV2LnhtbFBLBQYAAAAABAAEAPUAAACJAwAAAAA=&#10;" filled="f" stroked="f">
                  <v:textbox style="mso-fit-shape-to-text:t">
                    <w:txbxContent>
                      <w:p w14:paraId="242C8C99" w14:textId="77777777" w:rsidR="003B0D58" w:rsidRDefault="003B0D58" w:rsidP="00E21871">
                        <w:pPr>
                          <w:pStyle w:val="StandardWeb"/>
                          <w:spacing w:after="0"/>
                        </w:pPr>
                        <w:r>
                          <w:rPr>
                            <w:rFonts w:asciiTheme="minorHAnsi" w:hAnsi="Calibri" w:cstheme="minorBidi"/>
                            <w:b/>
                            <w:bCs/>
                            <w:color w:val="FF0000"/>
                            <w:kern w:val="24"/>
                            <w:sz w:val="28"/>
                            <w:szCs w:val="28"/>
                            <w:lang w:val="en-US"/>
                          </w:rPr>
                          <w:t>A</w:t>
                        </w:r>
                      </w:p>
                    </w:txbxContent>
                  </v:textbox>
                </v:shape>
                <v:shape id="Textfeld 9" o:spid="_x0000_s1033" type="#_x0000_t202" style="position:absolute;left:6176;top:7989;width:3289;height:246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xfQMAA&#10;AADbAAAADwAAAGRycy9kb3ducmV2LnhtbERP24rCMBB9F/yHMAu+aVpxxa1GES+wb972A4ZmbLpt&#10;JqWJ2t2vNwsLvs3hXGex6mwt7tT60rGCdJSAIM6dLrlQ8HXZD2cgfEDWWDsmBT/kYbXs9xaYaffg&#10;E93PoRAxhH2GCkwITSalzw1Z9CPXEEfu6lqLIcK2kLrFRwy3tRwnyVRaLDk2GGxoYyivzjerYJbY&#10;Q1V9jI/eTn7Td7PZul3zrdTgrVvPQQTqwkv87/7UcX4Kf7/EA+TyC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gxfQMAAAADbAAAADwAAAAAAAAAAAAAAAACYAgAAZHJzL2Rvd25y&#10;ZXYueG1sUEsFBgAAAAAEAAQA9QAAAIUDAAAAAA==&#10;" filled="f" stroked="f">
                  <v:textbox style="mso-fit-shape-to-text:t">
                    <w:txbxContent>
                      <w:p w14:paraId="043BA093" w14:textId="77777777" w:rsidR="003B0D58" w:rsidRDefault="003B0D58" w:rsidP="00E21871">
                        <w:pPr>
                          <w:pStyle w:val="StandardWeb"/>
                          <w:spacing w:after="0"/>
                        </w:pPr>
                        <w:r>
                          <w:rPr>
                            <w:rFonts w:asciiTheme="minorHAnsi" w:hAnsi="Calibri" w:cstheme="minorBidi"/>
                            <w:b/>
                            <w:bCs/>
                            <w:color w:val="FF0000"/>
                            <w:kern w:val="24"/>
                            <w:sz w:val="20"/>
                            <w:szCs w:val="20"/>
                            <w:lang w:val="en-US"/>
                          </w:rPr>
                          <w:t>AC</w:t>
                        </w:r>
                      </w:p>
                    </w:txbxContent>
                  </v:textbox>
                </v:shape>
                <v:shape id="Textfeld 10" o:spid="_x0000_s1034" type="#_x0000_t202" style="position:absolute;left:20390;top:7989;width:3290;height:246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v82MEA&#10;AADbAAAADwAAAGRycy9kb3ducmV2LnhtbERPzWrCQBC+C77DMkJvuolYidE1FNtCb7XqAwzZaTZN&#10;djZktyb69N1Cobf5+H5nV4y2FVfqfe1YQbpIQBCXTtdcKbicX+cZCB+QNbaOScGNPBT76WSHuXYD&#10;f9D1FCoRQ9jnqMCE0OVS+tKQRb9wHXHkPl1vMUTYV1L3OMRw28plkqylxZpjg8GODobK5vRtFWSJ&#10;fW+azfLo7eqePprDs3vpvpR6mI1PWxCBxvAv/nO/6Th/Bb+/xAPk/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57/NjBAAAA2wAAAA8AAAAAAAAAAAAAAAAAmAIAAGRycy9kb3du&#10;cmV2LnhtbFBLBQYAAAAABAAEAPUAAACGAwAAAAA=&#10;" filled="f" stroked="f">
                  <v:textbox style="mso-fit-shape-to-text:t">
                    <w:txbxContent>
                      <w:p w14:paraId="5769CF20" w14:textId="77777777" w:rsidR="003B0D58" w:rsidRDefault="003B0D58" w:rsidP="00E21871">
                        <w:pPr>
                          <w:pStyle w:val="StandardWeb"/>
                          <w:spacing w:after="0"/>
                        </w:pPr>
                        <w:r>
                          <w:rPr>
                            <w:rFonts w:asciiTheme="minorHAnsi" w:hAnsi="Calibri" w:cstheme="minorBidi"/>
                            <w:b/>
                            <w:bCs/>
                            <w:color w:val="FF0000"/>
                            <w:kern w:val="24"/>
                            <w:sz w:val="20"/>
                            <w:szCs w:val="20"/>
                            <w:lang w:val="en-US"/>
                          </w:rPr>
                          <w:t>AC</w:t>
                        </w:r>
                      </w:p>
                    </w:txbxContent>
                  </v:textbox>
                </v:shape>
                <v:shape id="Textfeld 11" o:spid="_x0000_s1035" type="#_x0000_t202" style="position:absolute;left:34089;top:7989;width:3289;height:246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dZQ8EA&#10;AADbAAAADwAAAGRycy9kb3ducmV2LnhtbERPzWrCQBC+F3yHZYTemo1SRaOriLbQWzX6AEN2mk2T&#10;nQ3ZbZL26buFgrf5+H5nux9tI3rqfOVYwSxJQRAXTldcKrhdX59WIHxA1tg4JgXf5GG/mzxsMdNu&#10;4Av1eShFDGGfoQITQptJ6QtDFn3iWuLIfbjOYoiwK6XucIjhtpHzNF1KixXHBoMtHQ0Vdf5lFaxS&#10;+17X6/nZ2+ef2cIcT+6l/VTqcToeNiACjeEu/ne/6Th/AX+/xAPk7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E3WUPBAAAA2wAAAA8AAAAAAAAAAAAAAAAAmAIAAGRycy9kb3du&#10;cmV2LnhtbFBLBQYAAAAABAAEAPUAAACGAwAAAAA=&#10;" filled="f" stroked="f">
                  <v:textbox style="mso-fit-shape-to-text:t">
                    <w:txbxContent>
                      <w:p w14:paraId="3EAFED21" w14:textId="77777777" w:rsidR="003B0D58" w:rsidRDefault="003B0D58" w:rsidP="00E21871">
                        <w:pPr>
                          <w:pStyle w:val="StandardWeb"/>
                          <w:spacing w:after="0"/>
                        </w:pPr>
                        <w:r>
                          <w:rPr>
                            <w:rFonts w:asciiTheme="minorHAnsi" w:hAnsi="Calibri" w:cstheme="minorBidi"/>
                            <w:b/>
                            <w:bCs/>
                            <w:color w:val="FF0000"/>
                            <w:kern w:val="24"/>
                            <w:sz w:val="20"/>
                            <w:szCs w:val="20"/>
                            <w:lang w:val="en-US"/>
                          </w:rPr>
                          <w:t>AC</w:t>
                        </w:r>
                      </w:p>
                    </w:txbxContent>
                  </v:textbox>
                </v:shape>
                <v:shape id="Textfeld 12" o:spid="_x0000_s1036" type="#_x0000_t202" style="position:absolute;left:47747;top:7989;width:3290;height:246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eXHNMEA&#10;AADbAAAADwAAAGRycy9kb3ducmV2LnhtbERPzWrCQBC+F3yHZYTemo3SikZXEW3BW2v0AYbsNJsm&#10;Oxuy2yT16buFgrf5+H5nsxttI3rqfOVYwSxJQRAXTldcKrhe3p6WIHxA1tg4JgU/5GG3nTxsMNNu&#10;4DP1eShFDGGfoQITQptJ6QtDFn3iWuLIfbrOYoiwK6XucIjhtpHzNF1IixXHBoMtHQwVdf5tFSxT&#10;+17Xq/mHt8+32Ys5HN1r+6XU43Tcr0EEGsNd/O8+6Th/AX+/xAPk9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HlxzTBAAAA2wAAAA8AAAAAAAAAAAAAAAAAmAIAAGRycy9kb3du&#10;cmV2LnhtbFBLBQYAAAAABAAEAPUAAACGAwAAAAA=&#10;" filled="f" stroked="f">
                  <v:textbox style="mso-fit-shape-to-text:t">
                    <w:txbxContent>
                      <w:p w14:paraId="00BFF7A0" w14:textId="77777777" w:rsidR="003B0D58" w:rsidRDefault="003B0D58" w:rsidP="00E21871">
                        <w:pPr>
                          <w:pStyle w:val="StandardWeb"/>
                          <w:spacing w:after="0"/>
                        </w:pPr>
                        <w:r>
                          <w:rPr>
                            <w:rFonts w:asciiTheme="minorHAnsi" w:hAnsi="Calibri" w:cstheme="minorBidi"/>
                            <w:b/>
                            <w:bCs/>
                            <w:color w:val="FF0000"/>
                            <w:kern w:val="24"/>
                            <w:sz w:val="20"/>
                            <w:szCs w:val="20"/>
                            <w:lang w:val="en-US"/>
                          </w:rPr>
                          <w:t>AC</w:t>
                        </w:r>
                      </w:p>
                    </w:txbxContent>
                  </v:textbox>
                </v:shape>
                <v:shape id="Textfeld 13" o:spid="_x0000_s1037" type="#_x0000_t202" style="position:absolute;left:27271;top:7989;width:3241;height:246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lir8EA&#10;AADbAAAADwAAAGRycy9kb3ducmV2LnhtbERPS27CMBDdV+IO1iCxAwcEhaYYhPhI7NpCDzCKp3FI&#10;PI5iA4HTYySk7ubpfWe+bG0lLtT4wrGC4SABQZw5XXCu4Pe4689A+ICssXJMCm7kYbnovM0x1e7K&#10;P3Q5hFzEEPYpKjAh1KmUPjNk0Q9cTRy5P9dYDBE2udQNXmO4reQoSd6lxYJjg8Ga1oay8nC2CmaJ&#10;/SrLj9G3t+P7cGLWG7etT0r1uu3qE0SgNvyLX+69jvOn8PwlHiAX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6pYq/BAAAA2wAAAA8AAAAAAAAAAAAAAAAAmAIAAGRycy9kb3du&#10;cmV2LnhtbFBLBQYAAAAABAAEAPUAAACGAwAAAAA=&#10;" filled="f" stroked="f">
                  <v:textbox style="mso-fit-shape-to-text:t">
                    <w:txbxContent>
                      <w:p w14:paraId="00B1BF36" w14:textId="77777777" w:rsidR="003B0D58" w:rsidRDefault="003B0D58" w:rsidP="00E21871">
                        <w:pPr>
                          <w:pStyle w:val="StandardWeb"/>
                          <w:spacing w:after="0"/>
                        </w:pPr>
                        <w:r>
                          <w:rPr>
                            <w:rFonts w:asciiTheme="minorHAnsi" w:hAnsi="Calibri" w:cstheme="minorBidi"/>
                            <w:b/>
                            <w:bCs/>
                            <w:color w:val="FF0000"/>
                            <w:kern w:val="24"/>
                            <w:sz w:val="20"/>
                            <w:szCs w:val="20"/>
                            <w:lang w:val="en-US"/>
                          </w:rPr>
                          <w:t>BC</w:t>
                        </w:r>
                      </w:p>
                    </w:txbxContent>
                  </v:textbox>
                </v:shape>
                <w10:wrap type="square" anchorx="margin"/>
              </v:group>
            </w:pict>
          </mc:Fallback>
        </mc:AlternateContent>
      </w:r>
    </w:p>
    <w:p w14:paraId="255A21C0" w14:textId="77777777" w:rsidR="00131BE3" w:rsidRDefault="00131BE3" w:rsidP="00106F6A">
      <w:pPr>
        <w:jc w:val="center"/>
        <w:rPr>
          <w:i/>
        </w:rPr>
      </w:pPr>
    </w:p>
    <w:p w14:paraId="185B4FE3" w14:textId="3A65E385" w:rsidR="00041EEF" w:rsidRPr="00131BE3" w:rsidRDefault="00131BE3" w:rsidP="00106F6A">
      <w:pPr>
        <w:jc w:val="center"/>
        <w:rPr>
          <w:i/>
          <w:lang w:val="fr-FR"/>
        </w:rPr>
      </w:pPr>
      <w:r w:rsidRPr="00131BE3">
        <w:rPr>
          <w:i/>
        </w:rPr>
        <w:t>Figure</w:t>
      </w:r>
      <w:r w:rsidR="00A74933" w:rsidRPr="00131BE3">
        <w:rPr>
          <w:i/>
        </w:rPr>
        <w:t xml:space="preserve"> 6</w:t>
      </w:r>
      <w:r w:rsidR="00041EEF" w:rsidRPr="00131BE3">
        <w:rPr>
          <w:i/>
        </w:rPr>
        <w:t>: Variable Message Sign (VMS) covering four</w:t>
      </w:r>
      <w:r w:rsidR="00740F08" w:rsidRPr="00131BE3">
        <w:rPr>
          <w:i/>
        </w:rPr>
        <w:t xml:space="preserve"> lanes</w:t>
      </w:r>
      <w:r w:rsidR="00740F08" w:rsidRPr="00131BE3">
        <w:rPr>
          <w:rStyle w:val="Funotenzeichen"/>
          <w:i/>
        </w:rPr>
        <w:t>1</w:t>
      </w:r>
    </w:p>
    <w:p w14:paraId="02147A3B" w14:textId="102A1DD6" w:rsidR="00707377" w:rsidRDefault="00740F08" w:rsidP="00041EEF">
      <w:pPr>
        <w:jc w:val="left"/>
      </w:pPr>
      <w:r w:rsidRPr="00740F08">
        <w:rPr>
          <w:b/>
        </w:rPr>
        <w:t>Figures</w:t>
      </w:r>
      <w:r w:rsidR="00AD6DA8" w:rsidRPr="00740F08">
        <w:rPr>
          <w:b/>
        </w:rPr>
        <w:t xml:space="preserve"> 5</w:t>
      </w:r>
      <w:r w:rsidR="00AD6DA8">
        <w:t xml:space="preserve"> and </w:t>
      </w:r>
      <w:r w:rsidR="00AD6DA8" w:rsidRPr="00740F08">
        <w:rPr>
          <w:b/>
        </w:rPr>
        <w:t>6</w:t>
      </w:r>
      <w:r w:rsidR="00041EEF">
        <w:t xml:space="preserve"> gives an overview about the VMS. </w:t>
      </w:r>
      <w:r w:rsidR="00041EEF" w:rsidRPr="00041EEF">
        <w:t>The text “Fahrstreifen” means “Lane” (</w:t>
      </w:r>
      <w:r w:rsidR="00A636C2">
        <w:t>e.</w:t>
      </w:r>
      <w:r w:rsidR="00041EEF" w:rsidRPr="00041EEF">
        <w:t xml:space="preserve">g., Lane1, Lane2…). </w:t>
      </w:r>
    </w:p>
    <w:p w14:paraId="66A1D6D7" w14:textId="46C11573" w:rsidR="00D251D6" w:rsidRDefault="00D251D6" w:rsidP="00041EEF">
      <w:pPr>
        <w:jc w:val="left"/>
      </w:pPr>
      <w:r>
        <w:t xml:space="preserve">In DATEX II a typical VMS would look like as shown in </w:t>
      </w:r>
      <w:r w:rsidRPr="00740F08">
        <w:rPr>
          <w:b/>
        </w:rPr>
        <w:t>Figure 7</w:t>
      </w:r>
      <w:r w:rsidR="00B43946">
        <w:t xml:space="preserve"> (In the DATEX II examples only relevant XML structure is </w:t>
      </w:r>
      <w:r w:rsidR="00740F08">
        <w:t>provided</w:t>
      </w:r>
      <w:r w:rsidR="00B43946">
        <w:t>)</w:t>
      </w:r>
      <w:r>
        <w:t>:</w:t>
      </w:r>
    </w:p>
    <w:p w14:paraId="69BBD2CB" w14:textId="607D2B28" w:rsidR="00D251D6" w:rsidRDefault="004E6723" w:rsidP="00041EEF">
      <w:pPr>
        <w:jc w:val="left"/>
      </w:pPr>
      <w:r>
        <w:rPr>
          <w:noProof/>
          <w:lang w:eastAsia="en-GB"/>
        </w:rPr>
        <w:lastRenderedPageBreak/>
        <w:drawing>
          <wp:inline distT="0" distB="0" distL="0" distR="0" wp14:anchorId="3CED7739" wp14:editId="41BB8389">
            <wp:extent cx="6551930" cy="6793230"/>
            <wp:effectExtent l="0" t="0" r="1270" b="762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6551930" cy="6793230"/>
                    </a:xfrm>
                    <a:prstGeom prst="rect">
                      <a:avLst/>
                    </a:prstGeom>
                  </pic:spPr>
                </pic:pic>
              </a:graphicData>
            </a:graphic>
          </wp:inline>
        </w:drawing>
      </w:r>
    </w:p>
    <w:p w14:paraId="65929AAC" w14:textId="63F51B6D" w:rsidR="00C15DAA" w:rsidRDefault="00CF4FDA" w:rsidP="00041EEF">
      <w:pPr>
        <w:jc w:val="left"/>
      </w:pPr>
      <w:r>
        <w:rPr>
          <w:noProof/>
          <w:lang w:eastAsia="en-GB"/>
        </w:rPr>
        <w:lastRenderedPageBreak/>
        <w:drawing>
          <wp:inline distT="0" distB="0" distL="0" distR="0" wp14:anchorId="4D2A19A3" wp14:editId="710D7B14">
            <wp:extent cx="6551930" cy="3260725"/>
            <wp:effectExtent l="0" t="0" r="1270" b="0"/>
            <wp:docPr id="27" name="Grafi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6551930" cy="3260725"/>
                    </a:xfrm>
                    <a:prstGeom prst="rect">
                      <a:avLst/>
                    </a:prstGeom>
                  </pic:spPr>
                </pic:pic>
              </a:graphicData>
            </a:graphic>
          </wp:inline>
        </w:drawing>
      </w:r>
    </w:p>
    <w:p w14:paraId="4444AC06" w14:textId="77777777" w:rsidR="00C15DAA" w:rsidRDefault="00C15DAA" w:rsidP="00C15DAA">
      <w:pPr>
        <w:pStyle w:val="Zitat"/>
      </w:pPr>
      <w:r>
        <w:t>Figure 7: A sample VMS in DATEX II</w:t>
      </w:r>
    </w:p>
    <w:p w14:paraId="19883F78" w14:textId="77777777" w:rsidR="00C15DAA" w:rsidRDefault="00C15DAA" w:rsidP="00041EEF">
      <w:pPr>
        <w:jc w:val="left"/>
      </w:pPr>
      <w:r>
        <w:t>Additional elements such as “</w:t>
      </w:r>
      <w:r w:rsidRPr="00740F08">
        <w:rPr>
          <w:i/>
        </w:rPr>
        <w:t>supplementaryPanel</w:t>
      </w:r>
      <w:r>
        <w:t>”, “</w:t>
      </w:r>
      <w:r w:rsidRPr="00740F08">
        <w:rPr>
          <w:i/>
        </w:rPr>
        <w:t>lengthAttributes</w:t>
      </w:r>
      <w:r>
        <w:t>”, “</w:t>
      </w:r>
      <w:r w:rsidRPr="00740F08">
        <w:rPr>
          <w:i/>
        </w:rPr>
        <w:t>distanceAttribute</w:t>
      </w:r>
      <w:r>
        <w:t xml:space="preserve">”, etc. are provided based on the available information. </w:t>
      </w:r>
      <w:r w:rsidR="00D85CB6">
        <w:t xml:space="preserve">For example </w:t>
      </w:r>
      <w:r w:rsidR="005B3675">
        <w:t>a</w:t>
      </w:r>
      <w:r w:rsidR="00D85CB6">
        <w:t xml:space="preserve"> VMS which displays “</w:t>
      </w:r>
      <w:r w:rsidR="00D85CB6" w:rsidRPr="00740F08">
        <w:rPr>
          <w:i/>
        </w:rPr>
        <w:t>snow chains compulsory</w:t>
      </w:r>
      <w:r w:rsidR="00D85CB6">
        <w:t xml:space="preserve">” in the primary pictogram display, and </w:t>
      </w:r>
      <w:r w:rsidR="005B3675">
        <w:t>“</w:t>
      </w:r>
      <w:r w:rsidR="00D85CB6" w:rsidRPr="00740F08">
        <w:rPr>
          <w:i/>
        </w:rPr>
        <w:t>applies</w:t>
      </w:r>
      <w:r w:rsidR="00740F08">
        <w:rPr>
          <w:i/>
        </w:rPr>
        <w:t xml:space="preserve"> to</w:t>
      </w:r>
      <w:r w:rsidR="00D85CB6" w:rsidRPr="00740F08">
        <w:rPr>
          <w:i/>
        </w:rPr>
        <w:t xml:space="preserve"> goods vehicles</w:t>
      </w:r>
      <w:r w:rsidR="00D85CB6">
        <w:t>”</w:t>
      </w:r>
      <w:r w:rsidR="00D24251">
        <w:t xml:space="preserve"> in the supplementary or additional pictogram</w:t>
      </w:r>
      <w:r w:rsidR="00CA6E5F">
        <w:t xml:space="preserve"> display</w:t>
      </w:r>
      <w:r w:rsidR="005B3675">
        <w:t xml:space="preserve"> is encoded i</w:t>
      </w:r>
      <w:r w:rsidR="00D85CB6">
        <w:t xml:space="preserve">n DATEX II </w:t>
      </w:r>
      <w:r w:rsidR="00D24251">
        <w:t>as</w:t>
      </w:r>
      <w:r w:rsidR="00D85CB6">
        <w:t xml:space="preserve"> shown in </w:t>
      </w:r>
      <w:r w:rsidR="00D85CB6" w:rsidRPr="00740F08">
        <w:rPr>
          <w:b/>
        </w:rPr>
        <w:t>Figure 8</w:t>
      </w:r>
      <w:r w:rsidR="00D85CB6">
        <w:t xml:space="preserve">. </w:t>
      </w:r>
    </w:p>
    <w:p w14:paraId="1AF7978B" w14:textId="2B74E240" w:rsidR="00D85CB6" w:rsidRDefault="00CF4FDA" w:rsidP="00041EEF">
      <w:pPr>
        <w:jc w:val="left"/>
      </w:pPr>
      <w:r>
        <w:rPr>
          <w:noProof/>
          <w:lang w:eastAsia="en-GB"/>
        </w:rPr>
        <w:drawing>
          <wp:inline distT="0" distB="0" distL="0" distR="0" wp14:anchorId="3E18737D" wp14:editId="20CB1C3E">
            <wp:extent cx="6551930" cy="3765550"/>
            <wp:effectExtent l="0" t="0" r="1270" b="6350"/>
            <wp:docPr id="28"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6551930" cy="3765550"/>
                    </a:xfrm>
                    <a:prstGeom prst="rect">
                      <a:avLst/>
                    </a:prstGeom>
                  </pic:spPr>
                </pic:pic>
              </a:graphicData>
            </a:graphic>
          </wp:inline>
        </w:drawing>
      </w:r>
    </w:p>
    <w:p w14:paraId="277D64C6" w14:textId="77777777" w:rsidR="00D85CB6" w:rsidRDefault="00D85CB6" w:rsidP="00D85CB6">
      <w:pPr>
        <w:jc w:val="center"/>
      </w:pPr>
      <w:r>
        <w:t>Figure 8: A sample VMS with supplementary pictogram in DATEX II</w:t>
      </w:r>
    </w:p>
    <w:p w14:paraId="108FB907" w14:textId="5290EFE8" w:rsidR="00041EEF" w:rsidRDefault="003D5B13" w:rsidP="003D5B13">
      <w:r w:rsidRPr="003D5B13">
        <w:rPr>
          <w:b/>
        </w:rPr>
        <w:lastRenderedPageBreak/>
        <w:t xml:space="preserve">Geographic validity of </w:t>
      </w:r>
      <w:r w:rsidR="00131BE3">
        <w:rPr>
          <w:b/>
        </w:rPr>
        <w:t xml:space="preserve">speed </w:t>
      </w:r>
      <w:r w:rsidRPr="003D5B13">
        <w:rPr>
          <w:b/>
        </w:rPr>
        <w:t>signs</w:t>
      </w:r>
      <w:r>
        <w:rPr>
          <w:b/>
        </w:rPr>
        <w:t xml:space="preserve">: </w:t>
      </w:r>
      <w:r>
        <w:t xml:space="preserve">Geographically </w:t>
      </w:r>
      <w:r w:rsidR="00131BE3">
        <w:t>a</w:t>
      </w:r>
      <w:r>
        <w:t xml:space="preserve"> speed sign is valid from the point where it is shown up to until the next VMS gantry or </w:t>
      </w:r>
      <w:r w:rsidR="00FF3100">
        <w:t>metal</w:t>
      </w:r>
      <w:r>
        <w:t xml:space="preserve"> sign in driving direction</w:t>
      </w:r>
      <w:r w:rsidR="00740F08">
        <w:rPr>
          <w:rStyle w:val="Funotenzeichen"/>
        </w:rPr>
        <w:t>1</w:t>
      </w:r>
      <w:r>
        <w:t>. Unless specified</w:t>
      </w:r>
      <w:r w:rsidR="000A4C95">
        <w:t>,</w:t>
      </w:r>
      <w:r>
        <w:t xml:space="preserve"> the speed limit displayed on one lane </w:t>
      </w:r>
      <w:r w:rsidR="00740F08">
        <w:t>is applicable to all the lanes</w:t>
      </w:r>
      <w:r w:rsidR="00041EEF">
        <w:t xml:space="preserve">. </w:t>
      </w:r>
      <w:r w:rsidR="00C77ADF" w:rsidRPr="00740F08">
        <w:rPr>
          <w:b/>
        </w:rPr>
        <w:t>Figure</w:t>
      </w:r>
      <w:r w:rsidR="00740F08" w:rsidRPr="00740F08">
        <w:rPr>
          <w:b/>
        </w:rPr>
        <w:t>s</w:t>
      </w:r>
      <w:r w:rsidR="00C77ADF" w:rsidRPr="00740F08">
        <w:rPr>
          <w:b/>
        </w:rPr>
        <w:t xml:space="preserve"> </w:t>
      </w:r>
      <w:r w:rsidR="005B3675" w:rsidRPr="00740F08">
        <w:rPr>
          <w:b/>
        </w:rPr>
        <w:t>9a</w:t>
      </w:r>
      <w:r w:rsidR="005B3675">
        <w:t xml:space="preserve"> and </w:t>
      </w:r>
      <w:r w:rsidR="005B3675" w:rsidRPr="00740F08">
        <w:rPr>
          <w:b/>
        </w:rPr>
        <w:t>9</w:t>
      </w:r>
      <w:r w:rsidR="00C77ADF" w:rsidRPr="00740F08">
        <w:rPr>
          <w:b/>
        </w:rPr>
        <w:t>b</w:t>
      </w:r>
      <w:r w:rsidR="00E967E5">
        <w:t xml:space="preserve"> illustrates the difference between</w:t>
      </w:r>
      <w:r w:rsidR="00C77ADF">
        <w:t xml:space="preserve"> ge</w:t>
      </w:r>
      <w:r w:rsidR="00FF3100">
        <w:t>neral speed limits (that apply</w:t>
      </w:r>
      <w:r w:rsidR="00C77ADF">
        <w:t xml:space="preserve"> to all the lanes) and</w:t>
      </w:r>
      <w:r w:rsidR="00E967E5">
        <w:t xml:space="preserve"> lane</w:t>
      </w:r>
      <w:r w:rsidR="00C77ADF">
        <w:t xml:space="preserve"> specific speed limits. </w:t>
      </w:r>
      <w:r w:rsidR="00DE7C98">
        <w:t>You can notice that an arrow sign is displayed just below the speed limit</w:t>
      </w:r>
      <w:r w:rsidR="00E967E5">
        <w:t xml:space="preserve"> for lane specific speed limits (</w:t>
      </w:r>
      <w:r w:rsidR="005B3675" w:rsidRPr="00740F08">
        <w:rPr>
          <w:b/>
        </w:rPr>
        <w:t>Figure 9</w:t>
      </w:r>
      <w:r w:rsidR="00C77ADF" w:rsidRPr="00740F08">
        <w:rPr>
          <w:b/>
        </w:rPr>
        <w:t>b</w:t>
      </w:r>
      <w:r w:rsidR="00E967E5">
        <w:t>)</w:t>
      </w:r>
      <w:r w:rsidR="00DE7C98">
        <w:t>.</w:t>
      </w:r>
    </w:p>
    <w:p w14:paraId="74BA04C0" w14:textId="77777777" w:rsidR="00A74933" w:rsidRDefault="00A74933" w:rsidP="00A74933">
      <w:pPr>
        <w:jc w:val="center"/>
        <w:rPr>
          <w:i/>
          <w:iCs/>
          <w:color w:val="404040" w:themeColor="text1" w:themeTint="BF"/>
        </w:rPr>
      </w:pPr>
      <w:r>
        <w:rPr>
          <w:noProof/>
          <w:lang w:eastAsia="en-GB"/>
        </w:rPr>
        <w:drawing>
          <wp:inline distT="0" distB="0" distL="0" distR="0" wp14:anchorId="1150E1D7" wp14:editId="66F4B491">
            <wp:extent cx="3629532" cy="1629002"/>
            <wp:effectExtent l="0" t="0" r="9525" b="0"/>
            <wp:docPr id="199" name="Grafik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 name="s1.png"/>
                    <pic:cNvPicPr/>
                  </pic:nvPicPr>
                  <pic:blipFill>
                    <a:blip r:embed="rId22">
                      <a:extLst>
                        <a:ext uri="{28A0092B-C50C-407E-A947-70E740481C1C}">
                          <a14:useLocalDpi xmlns:a14="http://schemas.microsoft.com/office/drawing/2010/main" val="0"/>
                        </a:ext>
                      </a:extLst>
                    </a:blip>
                    <a:stretch>
                      <a:fillRect/>
                    </a:stretch>
                  </pic:blipFill>
                  <pic:spPr>
                    <a:xfrm>
                      <a:off x="0" y="0"/>
                      <a:ext cx="3629532" cy="1629002"/>
                    </a:xfrm>
                    <a:prstGeom prst="rect">
                      <a:avLst/>
                    </a:prstGeom>
                  </pic:spPr>
                </pic:pic>
              </a:graphicData>
            </a:graphic>
          </wp:inline>
        </w:drawing>
      </w:r>
    </w:p>
    <w:p w14:paraId="1F553755" w14:textId="77777777" w:rsidR="00A74933" w:rsidRDefault="00A74933" w:rsidP="00A74933">
      <w:pPr>
        <w:jc w:val="center"/>
        <w:rPr>
          <w:noProof/>
          <w:lang w:eastAsia="en-GB"/>
        </w:rPr>
      </w:pPr>
      <w:r>
        <w:rPr>
          <w:i/>
          <w:iCs/>
          <w:color w:val="404040" w:themeColor="text1" w:themeTint="BF"/>
        </w:rPr>
        <w:t xml:space="preserve">Figure </w:t>
      </w:r>
      <w:r w:rsidR="00D85CB6">
        <w:rPr>
          <w:i/>
          <w:iCs/>
          <w:color w:val="404040" w:themeColor="text1" w:themeTint="BF"/>
        </w:rPr>
        <w:t>9</w:t>
      </w:r>
      <w:r w:rsidRPr="00B75FAC">
        <w:rPr>
          <w:i/>
          <w:iCs/>
          <w:color w:val="404040" w:themeColor="text1" w:themeTint="BF"/>
        </w:rPr>
        <w:t>a: VMS with speed limits applying to all lanes</w:t>
      </w:r>
    </w:p>
    <w:p w14:paraId="23387BD7" w14:textId="77777777" w:rsidR="00A74933" w:rsidRDefault="00A74933" w:rsidP="00A74933">
      <w:pPr>
        <w:jc w:val="center"/>
      </w:pPr>
      <w:r>
        <w:rPr>
          <w:noProof/>
          <w:lang w:eastAsia="en-GB"/>
        </w:rPr>
        <w:drawing>
          <wp:inline distT="0" distB="0" distL="0" distR="0" wp14:anchorId="54C0191C" wp14:editId="6890195E">
            <wp:extent cx="3619500" cy="1628775"/>
            <wp:effectExtent l="0" t="0" r="0" b="9525"/>
            <wp:docPr id="200" name="Grafik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 name="laneSpecific_sl1.JPG"/>
                    <pic:cNvPicPr/>
                  </pic:nvPicPr>
                  <pic:blipFill>
                    <a:blip r:embed="rId23">
                      <a:extLst>
                        <a:ext uri="{28A0092B-C50C-407E-A947-70E740481C1C}">
                          <a14:useLocalDpi xmlns:a14="http://schemas.microsoft.com/office/drawing/2010/main" val="0"/>
                        </a:ext>
                      </a:extLst>
                    </a:blip>
                    <a:stretch>
                      <a:fillRect/>
                    </a:stretch>
                  </pic:blipFill>
                  <pic:spPr>
                    <a:xfrm>
                      <a:off x="0" y="0"/>
                      <a:ext cx="3619500" cy="1628775"/>
                    </a:xfrm>
                    <a:prstGeom prst="rect">
                      <a:avLst/>
                    </a:prstGeom>
                  </pic:spPr>
                </pic:pic>
              </a:graphicData>
            </a:graphic>
          </wp:inline>
        </w:drawing>
      </w:r>
    </w:p>
    <w:p w14:paraId="48F3B747" w14:textId="77777777" w:rsidR="00DE7C98" w:rsidRDefault="00A74933" w:rsidP="00A74933">
      <w:pPr>
        <w:jc w:val="center"/>
      </w:pPr>
      <w:r>
        <w:rPr>
          <w:i/>
          <w:iCs/>
          <w:color w:val="404040" w:themeColor="text1" w:themeTint="BF"/>
        </w:rPr>
        <w:t xml:space="preserve">Figure </w:t>
      </w:r>
      <w:r w:rsidR="00D85CB6">
        <w:rPr>
          <w:i/>
          <w:iCs/>
          <w:color w:val="404040" w:themeColor="text1" w:themeTint="BF"/>
        </w:rPr>
        <w:t>9</w:t>
      </w:r>
      <w:r w:rsidR="00E967E5" w:rsidRPr="00B75FAC">
        <w:rPr>
          <w:i/>
          <w:iCs/>
          <w:color w:val="404040" w:themeColor="text1" w:themeTint="BF"/>
        </w:rPr>
        <w:t>b</w:t>
      </w:r>
      <w:r w:rsidR="00DE7C98" w:rsidRPr="00B75FAC">
        <w:rPr>
          <w:i/>
          <w:iCs/>
          <w:color w:val="404040" w:themeColor="text1" w:themeTint="BF"/>
        </w:rPr>
        <w:t xml:space="preserve">: VMS with </w:t>
      </w:r>
      <w:r w:rsidR="00E967E5" w:rsidRPr="00B75FAC">
        <w:rPr>
          <w:i/>
          <w:iCs/>
          <w:color w:val="404040" w:themeColor="text1" w:themeTint="BF"/>
        </w:rPr>
        <w:t xml:space="preserve">lanes specific </w:t>
      </w:r>
      <w:r w:rsidR="00DE7C98" w:rsidRPr="00B75FAC">
        <w:rPr>
          <w:i/>
          <w:iCs/>
          <w:color w:val="404040" w:themeColor="text1" w:themeTint="BF"/>
        </w:rPr>
        <w:t>speed limits</w:t>
      </w:r>
      <w:r w:rsidR="00DE7C98">
        <w:t xml:space="preserve"> </w:t>
      </w:r>
    </w:p>
    <w:p w14:paraId="48CB0645" w14:textId="019601D4" w:rsidR="00C77ADF" w:rsidRDefault="00C77ADF" w:rsidP="00C77ADF">
      <w:pPr>
        <w:jc w:val="left"/>
      </w:pPr>
      <w:r>
        <w:t xml:space="preserve">The same scenario in DATEX II messages is </w:t>
      </w:r>
      <w:r w:rsidR="005B3675">
        <w:t xml:space="preserve">illustrated in </w:t>
      </w:r>
      <w:r w:rsidR="005B3675" w:rsidRPr="00D24251">
        <w:rPr>
          <w:b/>
        </w:rPr>
        <w:t>Figure 10</w:t>
      </w:r>
      <w:r w:rsidR="005B3675">
        <w:t xml:space="preserve">. </w:t>
      </w:r>
      <w:r w:rsidR="005B3675" w:rsidRPr="00D24251">
        <w:rPr>
          <w:b/>
        </w:rPr>
        <w:t>Figure 10a</w:t>
      </w:r>
      <w:r>
        <w:t xml:space="preserve"> shows an example for speed signs that apply to all the lanes, whereas </w:t>
      </w:r>
      <w:r w:rsidRPr="00D24251">
        <w:rPr>
          <w:b/>
        </w:rPr>
        <w:t>F</w:t>
      </w:r>
      <w:r w:rsidR="005B3675" w:rsidRPr="00D24251">
        <w:rPr>
          <w:b/>
        </w:rPr>
        <w:t>igure 10</w:t>
      </w:r>
      <w:r w:rsidRPr="00D24251">
        <w:rPr>
          <w:b/>
        </w:rPr>
        <w:t>b</w:t>
      </w:r>
      <w:r>
        <w:t xml:space="preserve"> shows an example for lane specific speed signs.</w:t>
      </w:r>
      <w:r w:rsidR="00494F1B">
        <w:t xml:space="preserve"> The examples are from the TrafficSignsDynamic feed. For the speed signs, the location information is provided again in the TrafficSignsDynamic in order to specify the lanes to which the speed limits are applicable. The d</w:t>
      </w:r>
      <w:r w:rsidR="005B3675">
        <w:t xml:space="preserve">efault case is shown in </w:t>
      </w:r>
      <w:r w:rsidR="005B3675" w:rsidRPr="00CA6E5F">
        <w:rPr>
          <w:b/>
        </w:rPr>
        <w:t>Figure 10</w:t>
      </w:r>
      <w:r w:rsidR="00494F1B" w:rsidRPr="00CA6E5F">
        <w:rPr>
          <w:b/>
        </w:rPr>
        <w:t>a</w:t>
      </w:r>
      <w:r w:rsidR="00494F1B">
        <w:t>, where the speed limit ap</w:t>
      </w:r>
      <w:r w:rsidR="005B3675">
        <w:t xml:space="preserve">plies to all the lanes. </w:t>
      </w:r>
      <w:r w:rsidR="005B3675" w:rsidRPr="00D24251">
        <w:rPr>
          <w:b/>
        </w:rPr>
        <w:t>Figure 10</w:t>
      </w:r>
      <w:r w:rsidR="00494F1B" w:rsidRPr="00D24251">
        <w:rPr>
          <w:b/>
        </w:rPr>
        <w:t>b</w:t>
      </w:r>
      <w:r w:rsidR="00494F1B">
        <w:t xml:space="preserve"> shows the other case where the speed limit applies to only specific lanes, for example “lane1”. To specify the lane information in TrafficSignsDynamic we use DATEX II “</w:t>
      </w:r>
      <w:r w:rsidR="00494F1B" w:rsidRPr="00D24251">
        <w:rPr>
          <w:i/>
        </w:rPr>
        <w:t>vmsLocationOverride</w:t>
      </w:r>
      <w:r w:rsidR="00494F1B">
        <w:t>”.</w:t>
      </w:r>
    </w:p>
    <w:p w14:paraId="4161F7E3" w14:textId="15C8E2C7" w:rsidR="00DF0016" w:rsidRDefault="00854103" w:rsidP="00C77ADF">
      <w:pPr>
        <w:jc w:val="left"/>
      </w:pPr>
      <w:r>
        <w:t>To sum it up,</w:t>
      </w:r>
      <w:r w:rsidR="00DF0016">
        <w:t xml:space="preserve"> the location information f</w:t>
      </w:r>
      <w:r w:rsidR="00FF3100">
        <w:t>rom the TrafficSignsStatic feed</w:t>
      </w:r>
      <w:r w:rsidR="00DF0016">
        <w:t xml:space="preserve"> </w:t>
      </w:r>
      <w:r w:rsidR="0056400B">
        <w:t>describes</w:t>
      </w:r>
      <w:r w:rsidR="00DF0016">
        <w:t xml:space="preserve"> the physical location of the signs (</w:t>
      </w:r>
      <w:r w:rsidR="0056400B">
        <w:t xml:space="preserve">Answering the questions: </w:t>
      </w:r>
      <w:r w:rsidR="001B0FB1">
        <w:t xml:space="preserve">Where is the sign mounted? Above </w:t>
      </w:r>
      <w:r w:rsidR="00FF3100">
        <w:t>which</w:t>
      </w:r>
      <w:r w:rsidR="001B0FB1">
        <w:t xml:space="preserve"> lanes or beside the road?). In the TrafficSignsDynamic feed for </w:t>
      </w:r>
      <w:r w:rsidR="00893910" w:rsidRPr="002350BE">
        <w:rPr>
          <w:b/>
        </w:rPr>
        <w:t>speed signs</w:t>
      </w:r>
      <w:r>
        <w:rPr>
          <w:b/>
        </w:rPr>
        <w:t>,</w:t>
      </w:r>
      <w:r w:rsidR="00893910">
        <w:t xml:space="preserve"> the Datex </w:t>
      </w:r>
      <w:r>
        <w:t>II “vmsLocationOverride” element provides information about lanes that are</w:t>
      </w:r>
      <w:r w:rsidR="00893910">
        <w:t xml:space="preserve"> affected by the </w:t>
      </w:r>
      <w:r>
        <w:t xml:space="preserve">speed </w:t>
      </w:r>
      <w:r w:rsidR="00893910">
        <w:t>sign</w:t>
      </w:r>
      <w:r>
        <w:t>. In most cases</w:t>
      </w:r>
      <w:r w:rsidR="00893910">
        <w:t xml:space="preserve"> </w:t>
      </w:r>
      <w:r>
        <w:t xml:space="preserve">the </w:t>
      </w:r>
      <w:r w:rsidR="00893910">
        <w:t xml:space="preserve">speed limit will apply </w:t>
      </w:r>
      <w:r>
        <w:t>to</w:t>
      </w:r>
      <w:r w:rsidR="00893910">
        <w:t xml:space="preserve"> all the lanes.</w:t>
      </w:r>
      <w:r w:rsidR="00D30573">
        <w:t xml:space="preserve"> (Answering the question: </w:t>
      </w:r>
      <w:r w:rsidR="006E506C">
        <w:t>Which speed sign is valid for which lane(s</w:t>
      </w:r>
      <w:r w:rsidR="00131BE3">
        <w:t>)?)</w:t>
      </w:r>
    </w:p>
    <w:p w14:paraId="2FBC58FD" w14:textId="1B30314F" w:rsidR="00C77ADF" w:rsidRDefault="000347FF" w:rsidP="00DE7C98">
      <w:r>
        <w:rPr>
          <w:noProof/>
          <w:lang w:eastAsia="en-GB"/>
        </w:rPr>
        <w:lastRenderedPageBreak/>
        <mc:AlternateContent>
          <mc:Choice Requires="wps">
            <w:drawing>
              <wp:anchor distT="0" distB="0" distL="114300" distR="114300" simplePos="0" relativeHeight="251663360" behindDoc="0" locked="0" layoutInCell="1" allowOverlap="1" wp14:anchorId="3D9B4797" wp14:editId="14ADDD50">
                <wp:simplePos x="0" y="0"/>
                <wp:positionH relativeFrom="column">
                  <wp:posOffset>628457</wp:posOffset>
                </wp:positionH>
                <wp:positionV relativeFrom="paragraph">
                  <wp:posOffset>3424693</wp:posOffset>
                </wp:positionV>
                <wp:extent cx="3363401" cy="1383527"/>
                <wp:effectExtent l="0" t="0" r="27940" b="26670"/>
                <wp:wrapNone/>
                <wp:docPr id="31" name="Rechteck 31"/>
                <wp:cNvGraphicFramePr/>
                <a:graphic xmlns:a="http://schemas.openxmlformats.org/drawingml/2006/main">
                  <a:graphicData uri="http://schemas.microsoft.com/office/word/2010/wordprocessingShape">
                    <wps:wsp>
                      <wps:cNvSpPr/>
                      <wps:spPr>
                        <a:xfrm>
                          <a:off x="0" y="0"/>
                          <a:ext cx="3363401" cy="1383527"/>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F5BD353" id="Rechteck 31" o:spid="_x0000_s1026" style="position:absolute;margin-left:49.5pt;margin-top:269.65pt;width:264.85pt;height:108.95pt;z-index:251663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" filled="f" strokecolor="red" strokeweight="2pt"/>
            </w:pict>
          </mc:Fallback>
        </mc:AlternateContent>
      </w:r>
      <w:r>
        <w:rPr>
          <w:noProof/>
          <w:lang w:eastAsia="en-GB"/>
        </w:rPr>
        <mc:AlternateContent>
          <mc:Choice Requires="wps">
            <w:drawing>
              <wp:anchor distT="0" distB="0" distL="114300" distR="114300" simplePos="0" relativeHeight="251660288" behindDoc="0" locked="0" layoutInCell="1" allowOverlap="1" wp14:anchorId="67E05C95" wp14:editId="5873960B">
                <wp:simplePos x="0" y="0"/>
                <wp:positionH relativeFrom="column">
                  <wp:posOffset>191135</wp:posOffset>
                </wp:positionH>
                <wp:positionV relativeFrom="paragraph">
                  <wp:posOffset>3162300</wp:posOffset>
                </wp:positionV>
                <wp:extent cx="4961614" cy="3951798"/>
                <wp:effectExtent l="0" t="0" r="10795" b="10795"/>
                <wp:wrapNone/>
                <wp:docPr id="12" name="Rectangle 12"/>
                <wp:cNvGraphicFramePr/>
                <a:graphic xmlns:a="http://schemas.openxmlformats.org/drawingml/2006/main">
                  <a:graphicData uri="http://schemas.microsoft.com/office/word/2010/wordprocessingShape">
                    <wps:wsp>
                      <wps:cNvSpPr/>
                      <wps:spPr>
                        <a:xfrm>
                          <a:off x="0" y="0"/>
                          <a:ext cx="4961614" cy="3951798"/>
                        </a:xfrm>
                        <a:prstGeom prst="rect">
                          <a:avLst/>
                        </a:prstGeom>
                        <a:noFill/>
                        <a:ln>
                          <a:solidFill>
                            <a:srgbClr val="E7E2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1C91841" id="Rectangle 12" o:spid="_x0000_s1026" style="position:absolute;margin-left:15.05pt;margin-top:249pt;width:390.7pt;height:311.1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" filled="f" strokecolor="#e7e200" strokeweight="2pt"/>
            </w:pict>
          </mc:Fallback>
        </mc:AlternateContent>
      </w:r>
      <w:r>
        <w:rPr>
          <w:noProof/>
          <w:lang w:eastAsia="en-GB"/>
        </w:rPr>
        <w:drawing>
          <wp:inline distT="0" distB="0" distL="0" distR="0" wp14:anchorId="1E28867E" wp14:editId="6BC7ECCC">
            <wp:extent cx="6551930" cy="7491095"/>
            <wp:effectExtent l="0" t="0" r="1270" b="0"/>
            <wp:docPr id="30" name="Grafi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6551930" cy="7491095"/>
                    </a:xfrm>
                    <a:prstGeom prst="rect">
                      <a:avLst/>
                    </a:prstGeom>
                  </pic:spPr>
                </pic:pic>
              </a:graphicData>
            </a:graphic>
          </wp:inline>
        </w:drawing>
      </w:r>
    </w:p>
    <w:p w14:paraId="67AEA62B" w14:textId="77777777" w:rsidR="00C77ADF" w:rsidRDefault="00C77ADF" w:rsidP="00C77ADF">
      <w:pPr>
        <w:jc w:val="center"/>
      </w:pPr>
      <w:r>
        <w:rPr>
          <w:i/>
          <w:iCs/>
          <w:color w:val="404040" w:themeColor="text1" w:themeTint="BF"/>
        </w:rPr>
        <w:t xml:space="preserve">Figure </w:t>
      </w:r>
      <w:r w:rsidR="005B3675">
        <w:rPr>
          <w:i/>
          <w:iCs/>
          <w:color w:val="404040" w:themeColor="text1" w:themeTint="BF"/>
        </w:rPr>
        <w:t>10</w:t>
      </w:r>
      <w:r w:rsidRPr="00B75FAC">
        <w:rPr>
          <w:i/>
          <w:iCs/>
          <w:color w:val="404040" w:themeColor="text1" w:themeTint="BF"/>
        </w:rPr>
        <w:t xml:space="preserve">a: </w:t>
      </w:r>
      <w:r>
        <w:rPr>
          <w:i/>
          <w:iCs/>
          <w:color w:val="404040" w:themeColor="text1" w:themeTint="BF"/>
        </w:rPr>
        <w:t>An example DATEX II message with speed</w:t>
      </w:r>
      <w:r w:rsidR="00AD6DA8">
        <w:rPr>
          <w:i/>
          <w:iCs/>
          <w:color w:val="404040" w:themeColor="text1" w:themeTint="BF"/>
        </w:rPr>
        <w:t xml:space="preserve"> limit</w:t>
      </w:r>
      <w:r w:rsidRPr="00B75FAC">
        <w:rPr>
          <w:i/>
          <w:iCs/>
          <w:color w:val="404040" w:themeColor="text1" w:themeTint="BF"/>
        </w:rPr>
        <w:t xml:space="preserve"> applying to all lanes</w:t>
      </w:r>
    </w:p>
    <w:p w14:paraId="3229ABAB" w14:textId="19FE903D" w:rsidR="00C77ADF" w:rsidRDefault="000347FF" w:rsidP="00AD6DA8">
      <w:pPr>
        <w:jc w:val="center"/>
      </w:pPr>
      <w:r>
        <w:rPr>
          <w:noProof/>
          <w:lang w:eastAsia="en-GB"/>
        </w:rPr>
        <w:lastRenderedPageBreak/>
        <mc:AlternateContent>
          <mc:Choice Requires="wps">
            <w:drawing>
              <wp:anchor distT="0" distB="0" distL="114300" distR="114300" simplePos="0" relativeHeight="251667456" behindDoc="0" locked="0" layoutInCell="1" allowOverlap="1" wp14:anchorId="0EFF3DCE" wp14:editId="3869CFCB">
                <wp:simplePos x="0" y="0"/>
                <wp:positionH relativeFrom="column">
                  <wp:posOffset>661090</wp:posOffset>
                </wp:positionH>
                <wp:positionV relativeFrom="paragraph">
                  <wp:posOffset>3496255</wp:posOffset>
                </wp:positionV>
                <wp:extent cx="3593990" cy="1478942"/>
                <wp:effectExtent l="0" t="0" r="26035" b="26035"/>
                <wp:wrapNone/>
                <wp:docPr id="35" name="Rechteck 35"/>
                <wp:cNvGraphicFramePr/>
                <a:graphic xmlns:a="http://schemas.openxmlformats.org/drawingml/2006/main">
                  <a:graphicData uri="http://schemas.microsoft.com/office/word/2010/wordprocessingShape">
                    <wps:wsp>
                      <wps:cNvSpPr/>
                      <wps:spPr>
                        <a:xfrm>
                          <a:off x="0" y="0"/>
                          <a:ext cx="3593990" cy="1478942"/>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43070AB" id="Rechteck 35" o:spid="_x0000_s1026" style="position:absolute;margin-left:52.05pt;margin-top:275.3pt;width:283pt;height:116.4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" filled="f" strokecolor="red" strokeweight="2pt"/>
            </w:pict>
          </mc:Fallback>
        </mc:AlternateContent>
      </w:r>
      <w:r>
        <w:rPr>
          <w:noProof/>
          <w:lang w:eastAsia="en-GB"/>
        </w:rPr>
        <mc:AlternateContent>
          <mc:Choice Requires="wps">
            <w:drawing>
              <wp:anchor distT="0" distB="0" distL="114300" distR="114300" simplePos="0" relativeHeight="251665408" behindDoc="0" locked="0" layoutInCell="1" allowOverlap="1" wp14:anchorId="1251CA49" wp14:editId="55F0295C">
                <wp:simplePos x="0" y="0"/>
                <wp:positionH relativeFrom="column">
                  <wp:posOffset>350989</wp:posOffset>
                </wp:positionH>
                <wp:positionV relativeFrom="paragraph">
                  <wp:posOffset>3202057</wp:posOffset>
                </wp:positionV>
                <wp:extent cx="4961614" cy="4182386"/>
                <wp:effectExtent l="0" t="0" r="10795" b="27940"/>
                <wp:wrapNone/>
                <wp:docPr id="34" name="Rectangle 12"/>
                <wp:cNvGraphicFramePr/>
                <a:graphic xmlns:a="http://schemas.openxmlformats.org/drawingml/2006/main">
                  <a:graphicData uri="http://schemas.microsoft.com/office/word/2010/wordprocessingShape">
                    <wps:wsp>
                      <wps:cNvSpPr/>
                      <wps:spPr>
                        <a:xfrm>
                          <a:off x="0" y="0"/>
                          <a:ext cx="4961614" cy="4182386"/>
                        </a:xfrm>
                        <a:prstGeom prst="rect">
                          <a:avLst/>
                        </a:prstGeom>
                        <a:noFill/>
                        <a:ln>
                          <a:solidFill>
                            <a:srgbClr val="E7E2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BA67413" id="Rectangle 12" o:spid="_x0000_s1026" style="position:absolute;margin-left:27.65pt;margin-top:252.15pt;width:390.7pt;height:329.3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" filled="f" strokecolor="#e7e200" strokeweight="2pt"/>
            </w:pict>
          </mc:Fallback>
        </mc:AlternateContent>
      </w:r>
      <w:r>
        <w:rPr>
          <w:noProof/>
          <w:lang w:eastAsia="en-GB"/>
        </w:rPr>
        <w:drawing>
          <wp:inline distT="0" distB="0" distL="0" distR="0" wp14:anchorId="0F864A2C" wp14:editId="17533EB0">
            <wp:extent cx="6551930" cy="7853045"/>
            <wp:effectExtent l="0" t="0" r="1270" b="0"/>
            <wp:docPr id="33" name="Grafi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6551930" cy="7853045"/>
                    </a:xfrm>
                    <a:prstGeom prst="rect">
                      <a:avLst/>
                    </a:prstGeom>
                  </pic:spPr>
                </pic:pic>
              </a:graphicData>
            </a:graphic>
          </wp:inline>
        </w:drawing>
      </w:r>
    </w:p>
    <w:p w14:paraId="03AB961E" w14:textId="77777777" w:rsidR="00AD6DA8" w:rsidRDefault="005B3675" w:rsidP="00AD6DA8">
      <w:pPr>
        <w:jc w:val="center"/>
        <w:rPr>
          <w:i/>
          <w:iCs/>
          <w:color w:val="404040" w:themeColor="text1" w:themeTint="BF"/>
        </w:rPr>
      </w:pPr>
      <w:r>
        <w:rPr>
          <w:i/>
          <w:iCs/>
          <w:color w:val="404040" w:themeColor="text1" w:themeTint="BF"/>
        </w:rPr>
        <w:t>Figure 10</w:t>
      </w:r>
      <w:r w:rsidR="00AD6DA8">
        <w:rPr>
          <w:i/>
          <w:iCs/>
          <w:color w:val="404040" w:themeColor="text1" w:themeTint="BF"/>
        </w:rPr>
        <w:t>b</w:t>
      </w:r>
      <w:r w:rsidR="00AD6DA8" w:rsidRPr="00B75FAC">
        <w:rPr>
          <w:i/>
          <w:iCs/>
          <w:color w:val="404040" w:themeColor="text1" w:themeTint="BF"/>
        </w:rPr>
        <w:t xml:space="preserve">: </w:t>
      </w:r>
      <w:r w:rsidR="00AD6DA8">
        <w:rPr>
          <w:i/>
          <w:iCs/>
          <w:color w:val="404040" w:themeColor="text1" w:themeTint="BF"/>
        </w:rPr>
        <w:t>An example DATEX II message with speed</w:t>
      </w:r>
      <w:r w:rsidR="00AD6DA8" w:rsidRPr="00B75FAC">
        <w:rPr>
          <w:i/>
          <w:iCs/>
          <w:color w:val="404040" w:themeColor="text1" w:themeTint="BF"/>
        </w:rPr>
        <w:t xml:space="preserve"> limit</w:t>
      </w:r>
      <w:r w:rsidR="00AD6DA8">
        <w:rPr>
          <w:i/>
          <w:iCs/>
          <w:color w:val="404040" w:themeColor="text1" w:themeTint="BF"/>
        </w:rPr>
        <w:t xml:space="preserve"> applying to lane 1</w:t>
      </w:r>
    </w:p>
    <w:p w14:paraId="68AAABF4" w14:textId="77777777" w:rsidR="00273C10" w:rsidRDefault="00273C10" w:rsidP="00AD6DA8">
      <w:pPr>
        <w:jc w:val="center"/>
      </w:pPr>
    </w:p>
    <w:p w14:paraId="76938C2D" w14:textId="77777777" w:rsidR="00E967E5" w:rsidRDefault="00E967E5" w:rsidP="00E967E5">
      <w:pPr>
        <w:pStyle w:val="a3"/>
      </w:pPr>
      <w:r>
        <w:lastRenderedPageBreak/>
        <w:t>Variable Text Panels (VTP)</w:t>
      </w:r>
    </w:p>
    <w:p w14:paraId="157580B4" w14:textId="77777777" w:rsidR="000F11AD" w:rsidRDefault="000F11AD" w:rsidP="000F11AD">
      <w:r>
        <w:t>Variable Text Panels are changeable signs on which information about particular events are presented in the form of free text, accompanied by at least one pictogram. Typically it consists of three lines of text and one VMS to display a road sign or a pictogram</w:t>
      </w:r>
      <w:r w:rsidR="00D24251">
        <w:rPr>
          <w:rStyle w:val="Funotenzeichen"/>
        </w:rPr>
        <w:t>1</w:t>
      </w:r>
      <w:r w:rsidR="005C01D0">
        <w:t>.</w:t>
      </w:r>
      <w:r w:rsidR="005B3675">
        <w:t xml:space="preserve"> See </w:t>
      </w:r>
      <w:r w:rsidR="005B3675" w:rsidRPr="00D24251">
        <w:rPr>
          <w:b/>
        </w:rPr>
        <w:t>Figures</w:t>
      </w:r>
      <w:r w:rsidR="005B3675">
        <w:t xml:space="preserve"> </w:t>
      </w:r>
      <w:r w:rsidR="005B3675" w:rsidRPr="00D24251">
        <w:rPr>
          <w:b/>
        </w:rPr>
        <w:t>11</w:t>
      </w:r>
      <w:r w:rsidR="005B3675">
        <w:t xml:space="preserve"> and </w:t>
      </w:r>
      <w:r w:rsidR="005B3675" w:rsidRPr="00D24251">
        <w:rPr>
          <w:b/>
        </w:rPr>
        <w:t>12</w:t>
      </w:r>
      <w:r>
        <w:t xml:space="preserve"> to get an overview about VTPs.</w:t>
      </w:r>
    </w:p>
    <w:p w14:paraId="57D731A9" w14:textId="77777777" w:rsidR="000F11AD" w:rsidRDefault="000F11AD" w:rsidP="000F11AD">
      <w:pPr>
        <w:jc w:val="center"/>
      </w:pPr>
      <w:r w:rsidRPr="00A85EFE">
        <w:rPr>
          <w:noProof/>
          <w:lang w:eastAsia="en-GB"/>
        </w:rPr>
        <w:drawing>
          <wp:inline distT="0" distB="0" distL="0" distR="0" wp14:anchorId="4B9A7A37" wp14:editId="004F71FE">
            <wp:extent cx="5011948" cy="1440974"/>
            <wp:effectExtent l="0" t="0" r="0" b="6985"/>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tp.jpg"/>
                    <pic:cNvPicPr/>
                  </pic:nvPicPr>
                  <pic:blipFill>
                    <a:blip r:embed="rId26">
                      <a:extLst>
                        <a:ext uri="{28A0092B-C50C-407E-A947-70E740481C1C}">
                          <a14:useLocalDpi xmlns:a14="http://schemas.microsoft.com/office/drawing/2010/main" val="0"/>
                        </a:ext>
                      </a:extLst>
                    </a:blip>
                    <a:stretch>
                      <a:fillRect/>
                    </a:stretch>
                  </pic:blipFill>
                  <pic:spPr>
                    <a:xfrm>
                      <a:off x="0" y="0"/>
                      <a:ext cx="5015227" cy="1441917"/>
                    </a:xfrm>
                    <a:prstGeom prst="rect">
                      <a:avLst/>
                    </a:prstGeom>
                  </pic:spPr>
                </pic:pic>
              </a:graphicData>
            </a:graphic>
          </wp:inline>
        </w:drawing>
      </w:r>
    </w:p>
    <w:p w14:paraId="75990A0A" w14:textId="77777777" w:rsidR="000F11AD" w:rsidRDefault="00AD6DA8" w:rsidP="00B75FAC">
      <w:pPr>
        <w:pStyle w:val="Zitat"/>
      </w:pPr>
      <w:r>
        <w:t xml:space="preserve">Figure </w:t>
      </w:r>
      <w:r w:rsidR="005B3675">
        <w:t>11</w:t>
      </w:r>
      <w:r w:rsidR="000F11AD">
        <w:t>: Variable Text Panel (VTP)</w:t>
      </w:r>
      <w:r w:rsidR="00D24251">
        <w:rPr>
          <w:rStyle w:val="Funotenzeichen"/>
        </w:rPr>
        <w:t>1</w:t>
      </w:r>
    </w:p>
    <w:p w14:paraId="0B23262F" w14:textId="77777777" w:rsidR="000F11AD" w:rsidRDefault="000F11AD" w:rsidP="000F11AD">
      <w:pPr>
        <w:jc w:val="center"/>
      </w:pPr>
      <w:r w:rsidRPr="00A85EFE">
        <w:rPr>
          <w:noProof/>
          <w:lang w:eastAsia="en-GB"/>
        </w:rPr>
        <w:drawing>
          <wp:inline distT="0" distB="0" distL="0" distR="0" wp14:anchorId="02D4C0DE" wp14:editId="36F7C2D7">
            <wp:extent cx="3751200" cy="849600"/>
            <wp:effectExtent l="0" t="0" r="1905" b="8255"/>
            <wp:docPr id="49" name="Grafik 49" descr="C:\Users\meckelpe\Pictures\VT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meckelpe\Pictures\VTP.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751200" cy="849600"/>
                    </a:xfrm>
                    <a:prstGeom prst="rect">
                      <a:avLst/>
                    </a:prstGeom>
                    <a:noFill/>
                    <a:ln>
                      <a:noFill/>
                    </a:ln>
                  </pic:spPr>
                </pic:pic>
              </a:graphicData>
            </a:graphic>
          </wp:inline>
        </w:drawing>
      </w:r>
    </w:p>
    <w:p w14:paraId="5E7C98FD" w14:textId="77777777" w:rsidR="000F11AD" w:rsidRPr="00D24251" w:rsidRDefault="005B3675" w:rsidP="00B75FAC">
      <w:pPr>
        <w:pStyle w:val="Zitat"/>
        <w:rPr>
          <w:lang w:val="fr-FR"/>
        </w:rPr>
      </w:pPr>
      <w:r>
        <w:t>Figure 12</w:t>
      </w:r>
      <w:r w:rsidR="000F11AD">
        <w:t>: VTP example (Text in German)</w:t>
      </w:r>
      <w:r w:rsidR="00D24251">
        <w:rPr>
          <w:rStyle w:val="Funotenzeichen"/>
        </w:rPr>
        <w:t>1</w:t>
      </w:r>
    </w:p>
    <w:p w14:paraId="6D05F96D" w14:textId="77777777" w:rsidR="00AD6DA8" w:rsidRDefault="005B3675" w:rsidP="00AD6DA8">
      <w:r w:rsidRPr="00D24251">
        <w:rPr>
          <w:b/>
        </w:rPr>
        <w:t>Figure 13</w:t>
      </w:r>
      <w:r w:rsidR="00AD6DA8">
        <w:t xml:space="preserve"> shows a sample DATEX II message with a VTP showing 3 lines of text and a pictogram</w:t>
      </w:r>
      <w:r w:rsidR="00273C10">
        <w:t>.</w:t>
      </w:r>
    </w:p>
    <w:p w14:paraId="193EAA6F" w14:textId="1BD863DC" w:rsidR="00AD6DA8" w:rsidRDefault="000B2191" w:rsidP="00AD6DA8">
      <w:r>
        <w:rPr>
          <w:noProof/>
          <w:lang w:eastAsia="en-GB"/>
        </w:rPr>
        <w:lastRenderedPageBreak/>
        <w:drawing>
          <wp:inline distT="0" distB="0" distL="0" distR="0" wp14:anchorId="577BB5A7" wp14:editId="01D323CF">
            <wp:extent cx="6551930" cy="7362825"/>
            <wp:effectExtent l="0" t="0" r="1270" b="9525"/>
            <wp:docPr id="36" name="Grafi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6551930" cy="7362825"/>
                    </a:xfrm>
                    <a:prstGeom prst="rect">
                      <a:avLst/>
                    </a:prstGeom>
                  </pic:spPr>
                </pic:pic>
              </a:graphicData>
            </a:graphic>
          </wp:inline>
        </w:drawing>
      </w:r>
    </w:p>
    <w:p w14:paraId="141D2417" w14:textId="77777777" w:rsidR="00273C10" w:rsidRDefault="005B3675" w:rsidP="00273C10">
      <w:pPr>
        <w:pStyle w:val="Zitat"/>
      </w:pPr>
      <w:r>
        <w:t>Figure 13</w:t>
      </w:r>
      <w:r w:rsidR="00273C10">
        <w:t>: An example DATEX II message for VTP (Text in German)</w:t>
      </w:r>
    </w:p>
    <w:p w14:paraId="7B3FB23A" w14:textId="55A54CA9" w:rsidR="001E5BF9" w:rsidRPr="00E21871" w:rsidRDefault="001E5BF9" w:rsidP="00854103">
      <w:pPr>
        <w:pStyle w:val="Zitat"/>
      </w:pPr>
      <w:r>
        <w:br w:type="page"/>
      </w:r>
    </w:p>
    <w:p w14:paraId="3CFE4FF0" w14:textId="77777777" w:rsidR="00E967E5" w:rsidRDefault="00E967E5" w:rsidP="00E967E5">
      <w:pPr>
        <w:pStyle w:val="a3"/>
      </w:pPr>
      <w:r>
        <w:lastRenderedPageBreak/>
        <w:t>Variable Directional Signs (VDS)</w:t>
      </w:r>
    </w:p>
    <w:p w14:paraId="034D6BE7" w14:textId="77777777" w:rsidR="000F11AD" w:rsidRDefault="005C01D0" w:rsidP="000F11AD">
      <w:r>
        <w:t>Varia</w:t>
      </w:r>
      <w:r w:rsidR="00106B5A">
        <w:t>ble D</w:t>
      </w:r>
      <w:r>
        <w:t>irection</w:t>
      </w:r>
      <w:r w:rsidR="00106B5A">
        <w:t>al S</w:t>
      </w:r>
      <w:r>
        <w:t>igns (VDS) are signs that can display pre-defined scenarios on otherwise conventional road sign plates by rotation of three or four prism bars. The movement of the prism is controlled by</w:t>
      </w:r>
      <w:r w:rsidR="00B75FAC">
        <w:t xml:space="preserve"> a</w:t>
      </w:r>
      <w:r>
        <w:t xml:space="preserve"> motor</w:t>
      </w:r>
      <w:r w:rsidR="00D24251">
        <w:rPr>
          <w:rStyle w:val="Funotenzeichen"/>
        </w:rPr>
        <w:t>1</w:t>
      </w:r>
      <w:r>
        <w:t>.</w:t>
      </w:r>
      <w:r w:rsidR="005B3675">
        <w:t xml:space="preserve"> </w:t>
      </w:r>
      <w:r w:rsidR="005B3675" w:rsidRPr="00D24251">
        <w:rPr>
          <w:b/>
        </w:rPr>
        <w:t>Figure 14</w:t>
      </w:r>
      <w:r w:rsidR="00AB611C">
        <w:t xml:space="preserve"> gives an overview about the VDS and </w:t>
      </w:r>
      <w:r w:rsidR="00AB611C" w:rsidRPr="00D24251">
        <w:rPr>
          <w:b/>
        </w:rPr>
        <w:t>Figure 1</w:t>
      </w:r>
      <w:r w:rsidR="005B3675" w:rsidRPr="00D24251">
        <w:rPr>
          <w:b/>
        </w:rPr>
        <w:t>5</w:t>
      </w:r>
      <w:r w:rsidR="00AB611C">
        <w:t xml:space="preserve"> shows a sample DATEX II message for VDS.</w:t>
      </w:r>
    </w:p>
    <w:p w14:paraId="4C313BDB" w14:textId="1A06F62C" w:rsidR="005C01D0" w:rsidRDefault="005C01D0" w:rsidP="005C01D0">
      <w:pPr>
        <w:jc w:val="center"/>
      </w:pPr>
      <w:r w:rsidRPr="00A85EFE">
        <w:rPr>
          <w:noProof/>
          <w:lang w:eastAsia="en-GB"/>
        </w:rPr>
        <w:drawing>
          <wp:inline distT="0" distB="0" distL="0" distR="0" wp14:anchorId="2E70B2BF" wp14:editId="181EAD49">
            <wp:extent cx="4822605" cy="3562350"/>
            <wp:effectExtent l="0" t="0" r="0" b="0"/>
            <wp:docPr id="32" name="Grafi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4831688" cy="3569059"/>
                    </a:xfrm>
                    <a:prstGeom prst="rect">
                      <a:avLst/>
                    </a:prstGeom>
                  </pic:spPr>
                </pic:pic>
              </a:graphicData>
            </a:graphic>
          </wp:inline>
        </w:drawing>
      </w:r>
    </w:p>
    <w:p w14:paraId="17D23095" w14:textId="77777777" w:rsidR="005C01D0" w:rsidRPr="00D24251" w:rsidRDefault="00273C10" w:rsidP="00B75FAC">
      <w:pPr>
        <w:pStyle w:val="Zitat"/>
        <w:rPr>
          <w:lang w:val="fr-FR"/>
        </w:rPr>
      </w:pPr>
      <w:r>
        <w:t>Figure 1</w:t>
      </w:r>
      <w:r w:rsidR="005B3675">
        <w:t>4</w:t>
      </w:r>
      <w:r w:rsidR="005C01D0">
        <w:t>: Variable Direction Signs (VDS)</w:t>
      </w:r>
      <w:r w:rsidR="00D24251">
        <w:rPr>
          <w:rStyle w:val="Funotenzeichen"/>
        </w:rPr>
        <w:t>1</w:t>
      </w:r>
    </w:p>
    <w:p w14:paraId="759E7D72" w14:textId="40C5028F" w:rsidR="00273C10" w:rsidRDefault="000B2191" w:rsidP="00AB611C">
      <w:pPr>
        <w:jc w:val="center"/>
      </w:pPr>
      <w:r>
        <w:rPr>
          <w:noProof/>
          <w:lang w:eastAsia="en-GB"/>
        </w:rPr>
        <w:lastRenderedPageBreak/>
        <w:drawing>
          <wp:inline distT="0" distB="0" distL="0" distR="0" wp14:anchorId="60FFF679" wp14:editId="776F01E4">
            <wp:extent cx="6551930" cy="4191635"/>
            <wp:effectExtent l="0" t="0" r="1270" b="0"/>
            <wp:docPr id="37" name="Grafi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6551930" cy="4191635"/>
                    </a:xfrm>
                    <a:prstGeom prst="rect">
                      <a:avLst/>
                    </a:prstGeom>
                  </pic:spPr>
                </pic:pic>
              </a:graphicData>
            </a:graphic>
          </wp:inline>
        </w:drawing>
      </w:r>
    </w:p>
    <w:p w14:paraId="5C3F7CE4" w14:textId="77777777" w:rsidR="00AB611C" w:rsidRPr="00273C10" w:rsidRDefault="005B3675" w:rsidP="00AB611C">
      <w:pPr>
        <w:pStyle w:val="Zitat"/>
      </w:pPr>
      <w:r>
        <w:t>Figure 15</w:t>
      </w:r>
      <w:r w:rsidR="00AB611C">
        <w:t>: An example DATEX II message for VDS</w:t>
      </w:r>
    </w:p>
    <w:p w14:paraId="0AA7280C" w14:textId="6945B19C" w:rsidR="00E967E5" w:rsidRPr="00E967E5" w:rsidRDefault="00FF3100" w:rsidP="00E967E5">
      <w:pPr>
        <w:pStyle w:val="a3"/>
      </w:pPr>
      <w:r>
        <w:t>Metal</w:t>
      </w:r>
      <w:r w:rsidR="00E967E5">
        <w:t xml:space="preserve"> Signs </w:t>
      </w:r>
    </w:p>
    <w:p w14:paraId="49B81971" w14:textId="02B1F99C" w:rsidR="00E967E5" w:rsidRDefault="00FF3100" w:rsidP="00E967E5">
      <w:pPr>
        <w:jc w:val="left"/>
      </w:pPr>
      <w:r>
        <w:t>Metal</w:t>
      </w:r>
      <w:r w:rsidR="00106B5A">
        <w:t xml:space="preserve"> Signs are actual sign plates placed on the side of the road</w:t>
      </w:r>
      <w:r w:rsidR="00D24251">
        <w:rPr>
          <w:rStyle w:val="Funotenzeichen"/>
        </w:rPr>
        <w:t>1</w:t>
      </w:r>
      <w:r w:rsidR="00106B5A">
        <w:t>.</w:t>
      </w:r>
      <w:r w:rsidR="005B3675">
        <w:t xml:space="preserve"> </w:t>
      </w:r>
      <w:r w:rsidR="005B3675" w:rsidRPr="00D24251">
        <w:rPr>
          <w:b/>
        </w:rPr>
        <w:t>Figure 16</w:t>
      </w:r>
      <w:r w:rsidR="00106B5A">
        <w:t xml:space="preserve"> shows </w:t>
      </w:r>
      <w:r w:rsidR="000B3DB9">
        <w:t>metal</w:t>
      </w:r>
      <w:r w:rsidR="00106B5A">
        <w:t xml:space="preserve"> signs with a speed restriction of 60</w:t>
      </w:r>
      <w:r w:rsidR="003D5B13">
        <w:t xml:space="preserve"> </w:t>
      </w:r>
      <w:r w:rsidR="00B75FAC">
        <w:t>KMPH</w:t>
      </w:r>
      <w:r w:rsidR="00106B5A">
        <w:t xml:space="preserve"> over 1.7km. </w:t>
      </w:r>
    </w:p>
    <w:p w14:paraId="36B4F006" w14:textId="77777777" w:rsidR="00106B5A" w:rsidRDefault="00106B5A" w:rsidP="00106B5A">
      <w:pPr>
        <w:jc w:val="center"/>
      </w:pPr>
      <w:r>
        <w:rPr>
          <w:noProof/>
          <w:lang w:eastAsia="en-GB"/>
        </w:rPr>
        <w:drawing>
          <wp:inline distT="0" distB="0" distL="0" distR="0" wp14:anchorId="1E3AB04E" wp14:editId="4C8A71C8">
            <wp:extent cx="4448175" cy="2689594"/>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4451215" cy="2691432"/>
                    </a:xfrm>
                    <a:prstGeom prst="rect">
                      <a:avLst/>
                    </a:prstGeom>
                  </pic:spPr>
                </pic:pic>
              </a:graphicData>
            </a:graphic>
          </wp:inline>
        </w:drawing>
      </w:r>
    </w:p>
    <w:p w14:paraId="5668E634" w14:textId="6623E0B3" w:rsidR="00106B5A" w:rsidRDefault="005B3675" w:rsidP="00B75FAC">
      <w:pPr>
        <w:pStyle w:val="Zitat"/>
      </w:pPr>
      <w:r>
        <w:t>Figure 16</w:t>
      </w:r>
      <w:r w:rsidR="00106B5A">
        <w:t xml:space="preserve">: </w:t>
      </w:r>
      <w:r w:rsidR="000B3DB9">
        <w:t xml:space="preserve">Metal </w:t>
      </w:r>
      <w:r w:rsidR="00106B5A">
        <w:t>Signs</w:t>
      </w:r>
    </w:p>
    <w:p w14:paraId="1154326F" w14:textId="77777777" w:rsidR="000B7A71" w:rsidRPr="00041EEF" w:rsidRDefault="000B7A71" w:rsidP="000B7A71">
      <w:pPr>
        <w:jc w:val="left"/>
      </w:pPr>
    </w:p>
    <w:p w14:paraId="661F821F" w14:textId="6D80E551" w:rsidR="00B842D3" w:rsidRDefault="00B842D3">
      <w:pPr>
        <w:spacing w:after="0" w:line="240" w:lineRule="auto"/>
        <w:jc w:val="left"/>
      </w:pPr>
      <w:r>
        <w:lastRenderedPageBreak/>
        <w:t xml:space="preserve">The data structure of the </w:t>
      </w:r>
      <w:r w:rsidR="00FF3100">
        <w:t>metal</w:t>
      </w:r>
      <w:r>
        <w:t xml:space="preserve"> sign is same as that of a VMS.  </w:t>
      </w:r>
      <w:r w:rsidRPr="00D24251">
        <w:rPr>
          <w:b/>
        </w:rPr>
        <w:t xml:space="preserve">Figure </w:t>
      </w:r>
      <w:r w:rsidR="005B3675" w:rsidRPr="00D24251">
        <w:rPr>
          <w:b/>
        </w:rPr>
        <w:t>17</w:t>
      </w:r>
      <w:r>
        <w:t xml:space="preserve"> shows a sample DATEX II message for a </w:t>
      </w:r>
      <w:r w:rsidR="00FF3100">
        <w:t>metal</w:t>
      </w:r>
      <w:r>
        <w:t xml:space="preserve"> sign.</w:t>
      </w:r>
    </w:p>
    <w:p w14:paraId="7B641070" w14:textId="72D10C08" w:rsidR="00A53AC5" w:rsidRDefault="000B2191" w:rsidP="000B2191">
      <w:pPr>
        <w:spacing w:after="0" w:line="240" w:lineRule="auto"/>
        <w:jc w:val="center"/>
        <w:sectPr w:rsidR="00A53AC5" w:rsidSect="00A53AC5">
          <w:headerReference w:type="default" r:id="rId32"/>
          <w:pgSz w:w="11906" w:h="16838" w:code="9"/>
          <w:pgMar w:top="1644" w:right="737" w:bottom="1418" w:left="851" w:header="709" w:footer="284" w:gutter="0"/>
          <w:cols w:space="720"/>
          <w:docGrid w:linePitch="272"/>
        </w:sectPr>
      </w:pPr>
      <w:r>
        <w:rPr>
          <w:noProof/>
          <w:lang w:eastAsia="en-GB"/>
        </w:rPr>
        <w:drawing>
          <wp:inline distT="0" distB="0" distL="0" distR="0" wp14:anchorId="20712881" wp14:editId="210C6024">
            <wp:extent cx="6551930" cy="8241030"/>
            <wp:effectExtent l="0" t="0" r="1270" b="7620"/>
            <wp:docPr id="38" name="Grafi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6551930" cy="8241030"/>
                    </a:xfrm>
                    <a:prstGeom prst="rect">
                      <a:avLst/>
                    </a:prstGeom>
                  </pic:spPr>
                </pic:pic>
              </a:graphicData>
            </a:graphic>
          </wp:inline>
        </w:drawing>
      </w:r>
      <w:r w:rsidR="005B3675">
        <w:t>Figure 17</w:t>
      </w:r>
      <w:r w:rsidR="00B842D3">
        <w:t xml:space="preserve">: </w:t>
      </w:r>
      <w:r w:rsidR="00FF3100">
        <w:t>An example DATEX II message for Metal</w:t>
      </w:r>
      <w:r w:rsidR="00B842D3">
        <w:t xml:space="preserve"> Signs</w:t>
      </w:r>
    </w:p>
    <w:p w14:paraId="33B73D40" w14:textId="17B58C74" w:rsidR="00424B0E" w:rsidRDefault="00424B0E" w:rsidP="00BC4BC6">
      <w:pPr>
        <w:pStyle w:val="a2"/>
        <w:jc w:val="both"/>
      </w:pPr>
      <w:r>
        <w:lastRenderedPageBreak/>
        <w:t>Traffic Signs extensions</w:t>
      </w:r>
    </w:p>
    <w:p w14:paraId="6C7B0AAA" w14:textId="5180F0E7" w:rsidR="00424B0E" w:rsidRDefault="00424B0E" w:rsidP="00424B0E">
      <w:r>
        <w:t>The Level B extensions for Austrian</w:t>
      </w:r>
      <w:r w:rsidR="00F73BE2">
        <w:t xml:space="preserve"> Traffic Signs Profile are summarised in this section.</w:t>
      </w:r>
    </w:p>
    <w:p w14:paraId="5AA6A7AE" w14:textId="45B5144A" w:rsidR="00F73BE2" w:rsidRDefault="00F30778" w:rsidP="00424B0E">
      <w:r>
        <w:t>Using the c</w:t>
      </w:r>
      <w:r w:rsidR="00F73BE2">
        <w:t xml:space="preserve">ore traffic signs model of DATEX II (VmsPublication &amp; VmsUnitPublication) </w:t>
      </w:r>
      <w:r>
        <w:t>it is not possible to</w:t>
      </w:r>
      <w:r w:rsidR="00F73BE2">
        <w:t xml:space="preserve"> provide the overall lanes of the carriage way above which a traffic sign is mounted. Therefore, the DATEX II class “AffectedCarriagewayAndLanes” which is part of the “NetworkLocation” (NetworkLocation/SupplementaryPositionalDescription/AffectedCarriagewayAndLanes) is extended.</w:t>
      </w:r>
    </w:p>
    <w:p w14:paraId="32930519" w14:textId="0531A0A5" w:rsidR="007B5B56" w:rsidRDefault="007B5B56" w:rsidP="00424B0E">
      <w:r>
        <w:t>In addition, we have also extended the “VmsUnitRecord” class to specify the category of the traffic signs gantry (Chapter A.2 Traffic sign categories), and also to specify whether or not a traffic sign</w:t>
      </w:r>
      <w:r w:rsidR="00E550CB">
        <w:t xml:space="preserve"> gantry</w:t>
      </w:r>
      <w:r>
        <w:t xml:space="preserve"> is capable to display the “max allowed speed limit”. Using these attributes, clients can not only filter the signs based on the category, but they can also select the speed signs exclusively.</w:t>
      </w:r>
    </w:p>
    <w:p w14:paraId="736D9C81" w14:textId="64067BF5" w:rsidR="007B5B56" w:rsidRDefault="000A03D0" w:rsidP="000A03D0">
      <w:pPr>
        <w:pStyle w:val="a3"/>
      </w:pPr>
      <w:r w:rsidRPr="007B5B56">
        <w:rPr>
          <w:noProof/>
          <w:lang w:eastAsia="en-GB"/>
        </w:rPr>
        <w:drawing>
          <wp:anchor distT="0" distB="0" distL="114300" distR="114300" simplePos="0" relativeHeight="251662336" behindDoc="1" locked="0" layoutInCell="1" allowOverlap="1" wp14:anchorId="197E1710" wp14:editId="3B2634F3">
            <wp:simplePos x="0" y="0"/>
            <wp:positionH relativeFrom="margin">
              <wp:align>center</wp:align>
            </wp:positionH>
            <wp:positionV relativeFrom="paragraph">
              <wp:posOffset>368632</wp:posOffset>
            </wp:positionV>
            <wp:extent cx="4770755" cy="3376295"/>
            <wp:effectExtent l="0" t="0" r="0" b="0"/>
            <wp:wrapTopAndBottom/>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770755" cy="337629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B5B56">
        <w:t xml:space="preserve">AffectedCarriagewayAndLanes extension </w:t>
      </w:r>
    </w:p>
    <w:p w14:paraId="66D9CCD8" w14:textId="3B714EEA" w:rsidR="000A03D0" w:rsidRDefault="000A03D0" w:rsidP="000A03D0">
      <w:pPr>
        <w:pStyle w:val="Zitat"/>
        <w:ind w:left="400" w:firstLine="400"/>
      </w:pPr>
      <w:r>
        <w:t>Figure 18: AffectedCarriagewayAndLanes extension</w:t>
      </w:r>
    </w:p>
    <w:p w14:paraId="04ED419A" w14:textId="77777777" w:rsidR="000A03D0" w:rsidRDefault="000A03D0" w:rsidP="000A03D0"/>
    <w:p w14:paraId="72CBF193" w14:textId="4C40D6B6" w:rsidR="000A03D0" w:rsidRDefault="000A03D0" w:rsidP="000A03D0">
      <w:r>
        <w:t>The class “AdditionalCarriagewayDetails” is added to the “AffectedCarriagewayAndLanes” extension. It contains the following elements:</w:t>
      </w:r>
    </w:p>
    <w:p w14:paraId="14FF816D" w14:textId="46C964C0" w:rsidR="000A03D0" w:rsidRDefault="000A03D0" w:rsidP="000A03D0">
      <w:pPr>
        <w:pStyle w:val="Listenabsatz"/>
        <w:numPr>
          <w:ilvl w:val="0"/>
          <w:numId w:val="44"/>
        </w:numPr>
      </w:pPr>
      <w:r>
        <w:t>orginalNumberOfLanes :- The normal number of usable lanes in the specified direction that the carriageway has (this may include the hard shoulder</w:t>
      </w:r>
      <w:r w:rsidR="00E550CB">
        <w:t xml:space="preserve"> if</w:t>
      </w:r>
      <w:r>
        <w:t xml:space="preserve"> it is being used as an operation lane)</w:t>
      </w:r>
    </w:p>
    <w:p w14:paraId="79985B2B" w14:textId="338B040C" w:rsidR="000A03D0" w:rsidRDefault="000A03D0" w:rsidP="000A03D0">
      <w:pPr>
        <w:pStyle w:val="Listenabsatz"/>
        <w:numPr>
          <w:ilvl w:val="0"/>
          <w:numId w:val="44"/>
        </w:numPr>
      </w:pPr>
      <w:r>
        <w:t>isHardShoulderUsable :- Specifies whether or not the hard shoulder is used as an operation lane. This is reserved for the future use. At the moment this is not specified in the feed.</w:t>
      </w:r>
    </w:p>
    <w:p w14:paraId="77270A89" w14:textId="38C614E6" w:rsidR="000A03D0" w:rsidRDefault="00753B6E" w:rsidP="00753B6E">
      <w:r>
        <w:t xml:space="preserve">Below you can </w:t>
      </w:r>
      <w:r w:rsidR="00A21972">
        <w:t xml:space="preserve">also </w:t>
      </w:r>
      <w:r>
        <w:t>see an example for this extension</w:t>
      </w:r>
    </w:p>
    <w:p w14:paraId="7EE236CE" w14:textId="442B0A8D" w:rsidR="00753B6E" w:rsidRDefault="00753B6E" w:rsidP="00753B6E">
      <w:pPr>
        <w:jc w:val="center"/>
      </w:pPr>
      <w:r>
        <w:rPr>
          <w:noProof/>
          <w:lang w:eastAsia="en-GB"/>
        </w:rPr>
        <w:lastRenderedPageBreak/>
        <w:drawing>
          <wp:inline distT="0" distB="0" distL="0" distR="0" wp14:anchorId="42409139" wp14:editId="42102062">
            <wp:extent cx="5619750" cy="2628900"/>
            <wp:effectExtent l="0" t="0" r="0" b="0"/>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619750" cy="2628900"/>
                    </a:xfrm>
                    <a:prstGeom prst="rect">
                      <a:avLst/>
                    </a:prstGeom>
                  </pic:spPr>
                </pic:pic>
              </a:graphicData>
            </a:graphic>
          </wp:inline>
        </w:drawing>
      </w:r>
    </w:p>
    <w:p w14:paraId="2A1174AE" w14:textId="67742A89" w:rsidR="00AB6683" w:rsidRPr="00A21972" w:rsidRDefault="00753B6E" w:rsidP="00753B6E">
      <w:pPr>
        <w:jc w:val="center"/>
        <w:rPr>
          <w:rStyle w:val="Hervorhebung"/>
          <w:i w:val="0"/>
        </w:rPr>
      </w:pPr>
      <w:r w:rsidRPr="00A21972">
        <w:rPr>
          <w:i/>
          <w:iCs/>
          <w:color w:val="404040" w:themeColor="text1" w:themeTint="BF"/>
        </w:rPr>
        <w:t>Figure 19: AffectedCarriagewayAndLanes extension example</w:t>
      </w:r>
    </w:p>
    <w:p w14:paraId="5F63EBE8" w14:textId="77777777" w:rsidR="00A52883" w:rsidRDefault="00A52883" w:rsidP="00A52883">
      <w:pPr>
        <w:pStyle w:val="a3"/>
      </w:pPr>
      <w:r>
        <w:t>VmsUnitRecord extension</w:t>
      </w:r>
    </w:p>
    <w:p w14:paraId="45F51D5C" w14:textId="2A88404C" w:rsidR="00A52883" w:rsidRDefault="00A52883" w:rsidP="00A52883">
      <w:r w:rsidRPr="00A52883">
        <w:t xml:space="preserve">The </w:t>
      </w:r>
      <w:r>
        <w:t>class “AdditionalVmsDetails” (role additionalVmsUnitRecordDetails) is added to the “VmsUnitRecord”. It contains the following elements:</w:t>
      </w:r>
    </w:p>
    <w:p w14:paraId="075D8A1D" w14:textId="74C88A20" w:rsidR="00A52883" w:rsidRDefault="00A52883" w:rsidP="00A52883">
      <w:pPr>
        <w:pStyle w:val="Listenabsatz"/>
        <w:numPr>
          <w:ilvl w:val="0"/>
          <w:numId w:val="45"/>
        </w:numPr>
      </w:pPr>
      <w:r>
        <w:t>canDisplaySpeedSign :- Indicates whether or not a VmsUnit (or VmsGantry) is capable of displaying a speed limit sign.</w:t>
      </w:r>
    </w:p>
    <w:p w14:paraId="59ED043D" w14:textId="53DD00ED" w:rsidR="00A52883" w:rsidRDefault="00A52883" w:rsidP="00A52883">
      <w:pPr>
        <w:pStyle w:val="Listenabsatz"/>
        <w:numPr>
          <w:ilvl w:val="0"/>
          <w:numId w:val="45"/>
        </w:numPr>
      </w:pPr>
      <w:r>
        <w:t>category :- Category of the VmsUnit</w:t>
      </w:r>
      <w:r w:rsidR="00A21972">
        <w:t xml:space="preserve"> (Chapter A2.2)</w:t>
      </w:r>
      <w:r>
        <w:t>. This is of type “VmsCategoryEnum”. The enum has the following literals:</w:t>
      </w:r>
    </w:p>
    <w:p w14:paraId="17E895D8" w14:textId="04E63360" w:rsidR="00A52883" w:rsidRDefault="00A52883" w:rsidP="00A52883">
      <w:pPr>
        <w:pStyle w:val="Listenabsatz"/>
        <w:numPr>
          <w:ilvl w:val="1"/>
          <w:numId w:val="45"/>
        </w:numPr>
      </w:pPr>
      <w:r>
        <w:t>vms :- Variable Message Sign</w:t>
      </w:r>
    </w:p>
    <w:p w14:paraId="52AE5455" w14:textId="4FFF755F" w:rsidR="00A52883" w:rsidRDefault="00A52883" w:rsidP="00A52883">
      <w:pPr>
        <w:pStyle w:val="Listenabsatz"/>
        <w:numPr>
          <w:ilvl w:val="1"/>
          <w:numId w:val="45"/>
        </w:numPr>
      </w:pPr>
      <w:r>
        <w:t>vtp :- Variable Text Panel</w:t>
      </w:r>
    </w:p>
    <w:p w14:paraId="0E4D8BF9" w14:textId="1D6F3C04" w:rsidR="00A52883" w:rsidRDefault="00A52883" w:rsidP="00A52883">
      <w:pPr>
        <w:pStyle w:val="Listenabsatz"/>
        <w:numPr>
          <w:ilvl w:val="1"/>
          <w:numId w:val="45"/>
        </w:numPr>
      </w:pPr>
      <w:r>
        <w:t xml:space="preserve">vds :- Variable </w:t>
      </w:r>
      <w:r w:rsidR="00A21972">
        <w:t>Directional Sign</w:t>
      </w:r>
    </w:p>
    <w:p w14:paraId="5C575546" w14:textId="75957CA0" w:rsidR="00A21972" w:rsidRDefault="00A21972" w:rsidP="00A52883">
      <w:pPr>
        <w:pStyle w:val="Listenabsatz"/>
        <w:numPr>
          <w:ilvl w:val="1"/>
          <w:numId w:val="45"/>
        </w:numPr>
      </w:pPr>
      <w:r>
        <w:t>metalSign :- Conventional sign plates placed on the side of the road</w:t>
      </w:r>
    </w:p>
    <w:p w14:paraId="07DAF27E" w14:textId="24473C07" w:rsidR="00A21972" w:rsidRDefault="00A21972" w:rsidP="00A52883">
      <w:pPr>
        <w:pStyle w:val="Listenabsatz"/>
        <w:numPr>
          <w:ilvl w:val="1"/>
          <w:numId w:val="45"/>
        </w:numPr>
      </w:pPr>
      <w:r>
        <w:t>other :- Other than those specified in the enumeration. Those which cannot be categorized.</w:t>
      </w:r>
    </w:p>
    <w:p w14:paraId="60796607" w14:textId="38006944" w:rsidR="00A21972" w:rsidRPr="00A52883" w:rsidRDefault="00A21972" w:rsidP="00A21972">
      <w:r w:rsidRPr="00A21972">
        <w:rPr>
          <w:noProof/>
          <w:lang w:eastAsia="en-GB"/>
        </w:rPr>
        <w:lastRenderedPageBreak/>
        <w:drawing>
          <wp:inline distT="0" distB="0" distL="0" distR="0" wp14:anchorId="01424A88" wp14:editId="2421993C">
            <wp:extent cx="6313170" cy="6432550"/>
            <wp:effectExtent l="0" t="0" r="0" b="6350"/>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6313170" cy="6432550"/>
                    </a:xfrm>
                    <a:prstGeom prst="rect">
                      <a:avLst/>
                    </a:prstGeom>
                    <a:noFill/>
                    <a:ln>
                      <a:noFill/>
                    </a:ln>
                  </pic:spPr>
                </pic:pic>
              </a:graphicData>
            </a:graphic>
          </wp:inline>
        </w:drawing>
      </w:r>
    </w:p>
    <w:p w14:paraId="45F321B3" w14:textId="27EFE237" w:rsidR="00AB6683" w:rsidRDefault="00A21972" w:rsidP="00753B6E">
      <w:pPr>
        <w:jc w:val="center"/>
        <w:rPr>
          <w:i/>
          <w:iCs/>
          <w:color w:val="404040" w:themeColor="text1" w:themeTint="BF"/>
        </w:rPr>
      </w:pPr>
      <w:r>
        <w:rPr>
          <w:i/>
          <w:iCs/>
          <w:color w:val="404040" w:themeColor="text1" w:themeTint="BF"/>
        </w:rPr>
        <w:t>Figure 20</w:t>
      </w:r>
      <w:r w:rsidRPr="00A21972">
        <w:rPr>
          <w:i/>
          <w:iCs/>
          <w:color w:val="404040" w:themeColor="text1" w:themeTint="BF"/>
        </w:rPr>
        <w:t xml:space="preserve">: </w:t>
      </w:r>
      <w:r>
        <w:rPr>
          <w:i/>
          <w:iCs/>
          <w:color w:val="404040" w:themeColor="text1" w:themeTint="BF"/>
        </w:rPr>
        <w:t>VmsUnitRecord</w:t>
      </w:r>
      <w:r w:rsidRPr="00A21972">
        <w:rPr>
          <w:i/>
          <w:iCs/>
          <w:color w:val="404040" w:themeColor="text1" w:themeTint="BF"/>
        </w:rPr>
        <w:t xml:space="preserve"> extension </w:t>
      </w:r>
    </w:p>
    <w:p w14:paraId="37FD566F" w14:textId="0CE9BCB7" w:rsidR="00A21972" w:rsidRDefault="00A21972" w:rsidP="00A21972">
      <w:pPr>
        <w:jc w:val="left"/>
      </w:pPr>
      <w:r>
        <w:t>Below you can also see an example for this extension</w:t>
      </w:r>
    </w:p>
    <w:p w14:paraId="7DF96A87" w14:textId="13080333" w:rsidR="00A21972" w:rsidRDefault="00A21972" w:rsidP="00A21972">
      <w:pPr>
        <w:jc w:val="left"/>
      </w:pPr>
      <w:r>
        <w:rPr>
          <w:noProof/>
          <w:lang w:eastAsia="en-GB"/>
        </w:rPr>
        <w:lastRenderedPageBreak/>
        <w:drawing>
          <wp:inline distT="0" distB="0" distL="0" distR="0" wp14:anchorId="356F6C02" wp14:editId="0575AEC2">
            <wp:extent cx="6551930" cy="1895475"/>
            <wp:effectExtent l="0" t="0" r="1270" b="9525"/>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6551930" cy="1895475"/>
                    </a:xfrm>
                    <a:prstGeom prst="rect">
                      <a:avLst/>
                    </a:prstGeom>
                  </pic:spPr>
                </pic:pic>
              </a:graphicData>
            </a:graphic>
          </wp:inline>
        </w:drawing>
      </w:r>
    </w:p>
    <w:p w14:paraId="1B60ABF8" w14:textId="4A8B309D" w:rsidR="00AB6683" w:rsidRPr="000A03D0" w:rsidRDefault="00A21972" w:rsidP="00A21972">
      <w:pPr>
        <w:jc w:val="center"/>
        <w:sectPr w:rsidR="00AB6683" w:rsidRPr="000A03D0" w:rsidSect="00A53AC5">
          <w:headerReference w:type="default" r:id="rId38"/>
          <w:pgSz w:w="11906" w:h="16838" w:code="9"/>
          <w:pgMar w:top="1644" w:right="737" w:bottom="1418" w:left="851" w:header="709" w:footer="284" w:gutter="0"/>
          <w:cols w:space="720"/>
          <w:docGrid w:linePitch="272"/>
        </w:sectPr>
      </w:pPr>
      <w:r>
        <w:rPr>
          <w:i/>
          <w:iCs/>
          <w:color w:val="404040" w:themeColor="text1" w:themeTint="BF"/>
        </w:rPr>
        <w:t>Figure 21</w:t>
      </w:r>
      <w:r w:rsidRPr="00A21972">
        <w:rPr>
          <w:i/>
          <w:iCs/>
          <w:color w:val="404040" w:themeColor="text1" w:themeTint="BF"/>
        </w:rPr>
        <w:t xml:space="preserve">: </w:t>
      </w:r>
      <w:r>
        <w:rPr>
          <w:i/>
          <w:iCs/>
          <w:color w:val="404040" w:themeColor="text1" w:themeTint="BF"/>
        </w:rPr>
        <w:t>VmsUnitRecord</w:t>
      </w:r>
      <w:r w:rsidRPr="00A21972">
        <w:rPr>
          <w:i/>
          <w:iCs/>
          <w:color w:val="404040" w:themeColor="text1" w:themeTint="BF"/>
        </w:rPr>
        <w:t xml:space="preserve"> extension example</w:t>
      </w:r>
    </w:p>
    <w:p w14:paraId="6DDA9060" w14:textId="7F868644" w:rsidR="00F73BE2" w:rsidRPr="00424B0E" w:rsidRDefault="00F73BE2" w:rsidP="007B5B56"/>
    <w:p w14:paraId="48D798E4" w14:textId="77777777" w:rsidR="00BC4BC6" w:rsidRDefault="00BC4BC6" w:rsidP="00BC4BC6">
      <w:pPr>
        <w:pStyle w:val="a2"/>
        <w:jc w:val="both"/>
      </w:pPr>
      <w:r>
        <w:t>Traffic Signs Catalogue for ASFINAG VMS/VTP</w:t>
      </w:r>
    </w:p>
    <w:p w14:paraId="12113494" w14:textId="77777777" w:rsidR="00996F72" w:rsidRDefault="00BC4BC6" w:rsidP="00996F72">
      <w:pPr>
        <w:jc w:val="left"/>
      </w:pPr>
      <w:r>
        <w:t xml:space="preserve">The traffic signs catalogue for ASFINAG VMS/VTP is based on the current </w:t>
      </w:r>
      <w:r w:rsidR="00CA6E5F">
        <w:t>specification</w:t>
      </w:r>
      <w:r>
        <w:t xml:space="preserve"> in planning manuals for the ASFINAG traffic control system (“</w:t>
      </w:r>
      <w:r w:rsidRPr="00BC4BC6">
        <w:rPr>
          <w:i/>
        </w:rPr>
        <w:t>PlaPB 800.551.2000 Technische Spezifikation</w:t>
      </w:r>
      <w:r>
        <w:t>”)</w:t>
      </w:r>
      <w:r>
        <w:rPr>
          <w:rStyle w:val="Funotenzeichen"/>
        </w:rPr>
        <w:footnoteReference w:id="2"/>
      </w:r>
      <w:r>
        <w:t xml:space="preserve">. </w:t>
      </w:r>
      <w:r w:rsidR="00994480">
        <w:t xml:space="preserve"> The sign catalogue contains a list of pictogram codes which are </w:t>
      </w:r>
      <w:r w:rsidR="00996F72">
        <w:t>converted</w:t>
      </w:r>
      <w:r w:rsidR="00994480">
        <w:t xml:space="preserve"> to “</w:t>
      </w:r>
      <w:r w:rsidR="00994480" w:rsidRPr="00996F72">
        <w:rPr>
          <w:i/>
        </w:rPr>
        <w:t>pictogramDescription</w:t>
      </w:r>
      <w:r w:rsidR="00994480">
        <w:t>” and “</w:t>
      </w:r>
      <w:r w:rsidR="00994480" w:rsidRPr="00996F72">
        <w:rPr>
          <w:i/>
        </w:rPr>
        <w:t>supplementaryPictogramDescription</w:t>
      </w:r>
      <w:r w:rsidR="00994480">
        <w:t>”</w:t>
      </w:r>
      <w:r w:rsidR="00996F72">
        <w:t xml:space="preserve"> of </w:t>
      </w:r>
      <w:r w:rsidR="00996F72" w:rsidRPr="00996F72">
        <w:rPr>
          <w:i/>
        </w:rPr>
        <w:t>vmsPictogram</w:t>
      </w:r>
      <w:r w:rsidR="00996F72">
        <w:t xml:space="preserve"> class in DATEX II.</w:t>
      </w:r>
      <w:r w:rsidR="004B0A8A">
        <w:t xml:space="preserve"> If an appropriate definition for a code is not found, then a textual definition of that code is added in “</w:t>
      </w:r>
      <w:r w:rsidR="004B0A8A" w:rsidRPr="004B0A8A">
        <w:rPr>
          <w:i/>
        </w:rPr>
        <w:t>addtionalPictogramDescription / additionalSupplementaryPictogramDescription</w:t>
      </w:r>
      <w:r w:rsidR="004B0A8A">
        <w:t>” fields.</w:t>
      </w:r>
    </w:p>
    <w:p w14:paraId="391ACBC3" w14:textId="736AB4BE" w:rsidR="00996F72" w:rsidRDefault="00996F72" w:rsidP="00996F72">
      <w:pPr>
        <w:jc w:val="left"/>
      </w:pPr>
      <w:r>
        <w:t>The below table gives few examples of the pictogram codes</w:t>
      </w:r>
      <w:r w:rsidR="004B0A8A">
        <w:t xml:space="preserve"> to DATEX II conversion</w:t>
      </w:r>
      <w:r>
        <w:t>. The complete list is found in “</w:t>
      </w:r>
      <w:r w:rsidRPr="00712C61">
        <w:rPr>
          <w:b/>
        </w:rPr>
        <w:t>ASFINAG_PictogramCodes_ToDATEXII.xl</w:t>
      </w:r>
      <w:r w:rsidR="00A53AC5" w:rsidRPr="00712C61">
        <w:rPr>
          <w:b/>
        </w:rPr>
        <w:t>s</w:t>
      </w:r>
      <w:r w:rsidRPr="00712C61">
        <w:rPr>
          <w:b/>
        </w:rPr>
        <w:t>x</w:t>
      </w:r>
      <w:r>
        <w:t xml:space="preserve">”. </w:t>
      </w:r>
    </w:p>
    <w:tbl>
      <w:tblPr>
        <w:tblStyle w:val="Gitternetztabelle6farbigAkzent1"/>
        <w:tblW w:w="15021" w:type="dxa"/>
        <w:tblLayout w:type="fixed"/>
        <w:tblLook w:val="04A0" w:firstRow="1" w:lastRow="0" w:firstColumn="1" w:lastColumn="0" w:noHBand="0" w:noVBand="1"/>
      </w:tblPr>
      <w:tblGrid>
        <w:gridCol w:w="1175"/>
        <w:gridCol w:w="2364"/>
        <w:gridCol w:w="1495"/>
        <w:gridCol w:w="1057"/>
        <w:gridCol w:w="1134"/>
        <w:gridCol w:w="1134"/>
        <w:gridCol w:w="1134"/>
        <w:gridCol w:w="1134"/>
        <w:gridCol w:w="1701"/>
        <w:gridCol w:w="2693"/>
      </w:tblGrid>
      <w:tr w:rsidR="00EF3587" w14:paraId="5510F8D2" w14:textId="77777777" w:rsidTr="001A1806">
        <w:trPr>
          <w:cnfStyle w:val="100000000000" w:firstRow="1" w:lastRow="0" w:firstColumn="0" w:lastColumn="0" w:oddVBand="0" w:evenVBand="0" w:oddHBand="0" w:evenHBand="0" w:firstRowFirstColumn="0" w:firstRowLastColumn="0" w:lastRowFirstColumn="0" w:lastRowLastColumn="0"/>
          <w:trHeight w:val="665"/>
        </w:trPr>
        <w:tc>
          <w:tcPr>
            <w:cnfStyle w:val="001000000000" w:firstRow="0" w:lastRow="0" w:firstColumn="1" w:lastColumn="0" w:oddVBand="0" w:evenVBand="0" w:oddHBand="0" w:evenHBand="0" w:firstRowFirstColumn="0" w:firstRowLastColumn="0" w:lastRowFirstColumn="0" w:lastRowLastColumn="0"/>
            <w:tcW w:w="1175" w:type="dxa"/>
          </w:tcPr>
          <w:p w14:paraId="5407C1F1" w14:textId="77777777" w:rsidR="00EF3587" w:rsidRDefault="00EF3587" w:rsidP="00BE1D70">
            <w:pPr>
              <w:spacing w:after="0"/>
              <w:jc w:val="left"/>
            </w:pPr>
            <w:r>
              <w:t>Pictogram</w:t>
            </w:r>
          </w:p>
          <w:p w14:paraId="48A82D0A" w14:textId="77777777" w:rsidR="00EF3587" w:rsidRDefault="00EF3587" w:rsidP="00BE1D70">
            <w:pPr>
              <w:spacing w:after="0"/>
              <w:jc w:val="left"/>
            </w:pPr>
            <w:r>
              <w:t>Code</w:t>
            </w:r>
          </w:p>
        </w:tc>
        <w:tc>
          <w:tcPr>
            <w:tcW w:w="2364" w:type="dxa"/>
          </w:tcPr>
          <w:p w14:paraId="76D4C773" w14:textId="77777777" w:rsidR="00EF3587" w:rsidRDefault="00EF3587" w:rsidP="00BE1D70">
            <w:pPr>
              <w:spacing w:after="0"/>
              <w:jc w:val="left"/>
              <w:cnfStyle w:val="100000000000" w:firstRow="1" w:lastRow="0" w:firstColumn="0" w:lastColumn="0" w:oddVBand="0" w:evenVBand="0" w:oddHBand="0" w:evenHBand="0" w:firstRowFirstColumn="0" w:firstRowLastColumn="0" w:lastRowFirstColumn="0" w:lastRowLastColumn="0"/>
            </w:pPr>
            <w:r>
              <w:t>Pictogram</w:t>
            </w:r>
          </w:p>
          <w:p w14:paraId="5BF4796B" w14:textId="77777777" w:rsidR="00EF3587" w:rsidRDefault="00EF3587" w:rsidP="00BE1D70">
            <w:pPr>
              <w:spacing w:after="0"/>
              <w:jc w:val="left"/>
              <w:cnfStyle w:val="100000000000" w:firstRow="1" w:lastRow="0" w:firstColumn="0" w:lastColumn="0" w:oddVBand="0" w:evenVBand="0" w:oddHBand="0" w:evenHBand="0" w:firstRowFirstColumn="0" w:firstRowLastColumn="0" w:lastRowFirstColumn="0" w:lastRowLastColumn="0"/>
            </w:pPr>
            <w:r>
              <w:t>Description</w:t>
            </w:r>
          </w:p>
        </w:tc>
        <w:tc>
          <w:tcPr>
            <w:tcW w:w="1495" w:type="dxa"/>
          </w:tcPr>
          <w:p w14:paraId="4CE2D46A" w14:textId="77777777" w:rsidR="00EF3587" w:rsidRDefault="00EF3587" w:rsidP="00EF3587">
            <w:pPr>
              <w:spacing w:after="0"/>
              <w:jc w:val="left"/>
              <w:cnfStyle w:val="100000000000" w:firstRow="1" w:lastRow="0" w:firstColumn="0" w:lastColumn="0" w:oddVBand="0" w:evenVBand="0" w:oddHBand="0" w:evenHBand="0" w:firstRowFirstColumn="0" w:firstRowLastColumn="0" w:lastRowFirstColumn="0" w:lastRowLastColumn="0"/>
            </w:pPr>
            <w:r>
              <w:t>additionalPictogramDescription</w:t>
            </w:r>
          </w:p>
        </w:tc>
        <w:tc>
          <w:tcPr>
            <w:tcW w:w="1057" w:type="dxa"/>
          </w:tcPr>
          <w:p w14:paraId="34FBB87B" w14:textId="77777777" w:rsidR="00EF3587" w:rsidRDefault="00EF3587" w:rsidP="00BE1D70">
            <w:pPr>
              <w:spacing w:after="0"/>
              <w:jc w:val="left"/>
              <w:cnfStyle w:val="100000000000" w:firstRow="1" w:lastRow="0" w:firstColumn="0" w:lastColumn="0" w:oddVBand="0" w:evenVBand="0" w:oddHBand="0" w:evenHBand="0" w:firstRowFirstColumn="0" w:firstRowLastColumn="0" w:lastRowFirstColumn="0" w:lastRowLastColumn="0"/>
            </w:pPr>
            <w:r>
              <w:t>speed</w:t>
            </w:r>
          </w:p>
          <w:p w14:paraId="54FAA1CC" w14:textId="77777777" w:rsidR="00951148" w:rsidRDefault="00EF3587">
            <w:pPr>
              <w:spacing w:after="0"/>
              <w:jc w:val="left"/>
              <w:cnfStyle w:val="100000000000" w:firstRow="1" w:lastRow="0" w:firstColumn="0" w:lastColumn="0" w:oddVBand="0" w:evenVBand="0" w:oddHBand="0" w:evenHBand="0" w:firstRowFirstColumn="0" w:firstRowLastColumn="0" w:lastRowFirstColumn="0" w:lastRowLastColumn="0"/>
            </w:pPr>
            <w:r>
              <w:t>Attribute</w:t>
            </w:r>
          </w:p>
          <w:p w14:paraId="37E11595" w14:textId="4D44DB06" w:rsidR="00106F6A" w:rsidRDefault="00106F6A">
            <w:pPr>
              <w:spacing w:after="0"/>
              <w:jc w:val="left"/>
              <w:cnfStyle w:val="100000000000" w:firstRow="1" w:lastRow="0" w:firstColumn="0" w:lastColumn="0" w:oddVBand="0" w:evenVBand="0" w:oddHBand="0" w:evenHBand="0" w:firstRowFirstColumn="0" w:firstRowLastColumn="0" w:lastRowFirstColumn="0" w:lastRowLastColumn="0"/>
            </w:pPr>
            <w:r>
              <w:t>[</w:t>
            </w:r>
            <w:r w:rsidRPr="00106F6A">
              <w:t>kmph</w:t>
            </w:r>
            <w:r>
              <w:t>]</w:t>
            </w:r>
          </w:p>
        </w:tc>
        <w:tc>
          <w:tcPr>
            <w:tcW w:w="1134" w:type="dxa"/>
          </w:tcPr>
          <w:p w14:paraId="5105D93B" w14:textId="77777777" w:rsidR="00EF3587" w:rsidRDefault="00EF3587" w:rsidP="00BE1D70">
            <w:pPr>
              <w:spacing w:after="0"/>
              <w:jc w:val="left"/>
              <w:cnfStyle w:val="100000000000" w:firstRow="1" w:lastRow="0" w:firstColumn="0" w:lastColumn="0" w:oddVBand="0" w:evenVBand="0" w:oddHBand="0" w:evenHBand="0" w:firstRowFirstColumn="0" w:firstRowLastColumn="0" w:lastRowFirstColumn="0" w:lastRowLastColumn="0"/>
            </w:pPr>
            <w:r>
              <w:t>weight</w:t>
            </w:r>
          </w:p>
          <w:p w14:paraId="789DAFDC" w14:textId="77777777" w:rsidR="00106F6A" w:rsidRDefault="00EF3587" w:rsidP="00106F6A">
            <w:pPr>
              <w:spacing w:after="0"/>
              <w:jc w:val="left"/>
              <w:cnfStyle w:val="100000000000" w:firstRow="1" w:lastRow="0" w:firstColumn="0" w:lastColumn="0" w:oddVBand="0" w:evenVBand="0" w:oddHBand="0" w:evenHBand="0" w:firstRowFirstColumn="0" w:firstRowLastColumn="0" w:lastRowFirstColumn="0" w:lastRowLastColumn="0"/>
            </w:pPr>
            <w:r>
              <w:t>Attribute</w:t>
            </w:r>
          </w:p>
          <w:p w14:paraId="686BA00C" w14:textId="54707D56" w:rsidR="00106F6A" w:rsidRDefault="00106F6A" w:rsidP="00106F6A">
            <w:pPr>
              <w:spacing w:after="0"/>
              <w:jc w:val="left"/>
              <w:cnfStyle w:val="100000000000" w:firstRow="1" w:lastRow="0" w:firstColumn="0" w:lastColumn="0" w:oddVBand="0" w:evenVBand="0" w:oddHBand="0" w:evenHBand="0" w:firstRowFirstColumn="0" w:firstRowLastColumn="0" w:lastRowFirstColumn="0" w:lastRowLastColumn="0"/>
            </w:pPr>
            <w:r>
              <w:t>[tons]</w:t>
            </w:r>
          </w:p>
        </w:tc>
        <w:tc>
          <w:tcPr>
            <w:tcW w:w="1134" w:type="dxa"/>
          </w:tcPr>
          <w:p w14:paraId="03E7D09E" w14:textId="77777777" w:rsidR="00EF3587" w:rsidRDefault="00EF3587" w:rsidP="00BE1D70">
            <w:pPr>
              <w:spacing w:after="0"/>
              <w:jc w:val="left"/>
              <w:cnfStyle w:val="100000000000" w:firstRow="1" w:lastRow="0" w:firstColumn="0" w:lastColumn="0" w:oddVBand="0" w:evenVBand="0" w:oddHBand="0" w:evenHBand="0" w:firstRowFirstColumn="0" w:firstRowLastColumn="0" w:lastRowFirstColumn="0" w:lastRowLastColumn="0"/>
            </w:pPr>
            <w:r>
              <w:t>length</w:t>
            </w:r>
          </w:p>
          <w:p w14:paraId="4A7CE23F" w14:textId="77777777" w:rsidR="00EF3587" w:rsidRDefault="00EF3587" w:rsidP="00BE1D70">
            <w:pPr>
              <w:spacing w:after="0"/>
              <w:jc w:val="left"/>
              <w:cnfStyle w:val="100000000000" w:firstRow="1" w:lastRow="0" w:firstColumn="0" w:lastColumn="0" w:oddVBand="0" w:evenVBand="0" w:oddHBand="0" w:evenHBand="0" w:firstRowFirstColumn="0" w:firstRowLastColumn="0" w:lastRowFirstColumn="0" w:lastRowLastColumn="0"/>
            </w:pPr>
            <w:r>
              <w:t>Attribute</w:t>
            </w:r>
          </w:p>
          <w:p w14:paraId="6F3AF238" w14:textId="6D8C80C2" w:rsidR="00951148" w:rsidRDefault="00951148" w:rsidP="00BE1D70">
            <w:pPr>
              <w:spacing w:after="0"/>
              <w:jc w:val="left"/>
              <w:cnfStyle w:val="100000000000" w:firstRow="1" w:lastRow="0" w:firstColumn="0" w:lastColumn="0" w:oddVBand="0" w:evenVBand="0" w:oddHBand="0" w:evenHBand="0" w:firstRowFirstColumn="0" w:firstRowLastColumn="0" w:lastRowFirstColumn="0" w:lastRowLastColumn="0"/>
            </w:pPr>
            <w:r>
              <w:t>[metres]</w:t>
            </w:r>
          </w:p>
        </w:tc>
        <w:tc>
          <w:tcPr>
            <w:tcW w:w="1134" w:type="dxa"/>
          </w:tcPr>
          <w:p w14:paraId="10FF2466" w14:textId="77777777" w:rsidR="00EF3587" w:rsidRDefault="00EF3587" w:rsidP="00BE1D70">
            <w:pPr>
              <w:spacing w:after="0"/>
              <w:jc w:val="left"/>
              <w:cnfStyle w:val="100000000000" w:firstRow="1" w:lastRow="0" w:firstColumn="0" w:lastColumn="0" w:oddVBand="0" w:evenVBand="0" w:oddHBand="0" w:evenHBand="0" w:firstRowFirstColumn="0" w:firstRowLastColumn="0" w:lastRowFirstColumn="0" w:lastRowLastColumn="0"/>
            </w:pPr>
            <w:r>
              <w:t>distanceAttribute</w:t>
            </w:r>
          </w:p>
          <w:p w14:paraId="436B50B8" w14:textId="13BA8C25" w:rsidR="00951148" w:rsidRDefault="00951148" w:rsidP="00BE1D70">
            <w:pPr>
              <w:spacing w:after="0"/>
              <w:jc w:val="left"/>
              <w:cnfStyle w:val="100000000000" w:firstRow="1" w:lastRow="0" w:firstColumn="0" w:lastColumn="0" w:oddVBand="0" w:evenVBand="0" w:oddHBand="0" w:evenHBand="0" w:firstRowFirstColumn="0" w:firstRowLastColumn="0" w:lastRowFirstColumn="0" w:lastRowLastColumn="0"/>
            </w:pPr>
            <w:r>
              <w:t>[m</w:t>
            </w:r>
            <w:r w:rsidR="001E5BF9">
              <w:t>etres</w:t>
            </w:r>
            <w:r>
              <w:t>]</w:t>
            </w:r>
          </w:p>
        </w:tc>
        <w:tc>
          <w:tcPr>
            <w:tcW w:w="1134" w:type="dxa"/>
          </w:tcPr>
          <w:p w14:paraId="07047EC9" w14:textId="77777777" w:rsidR="00EF3587" w:rsidRDefault="00EF3587" w:rsidP="00BE1D70">
            <w:pPr>
              <w:spacing w:after="0"/>
              <w:jc w:val="left"/>
              <w:cnfStyle w:val="100000000000" w:firstRow="1" w:lastRow="0" w:firstColumn="0" w:lastColumn="0" w:oddVBand="0" w:evenVBand="0" w:oddHBand="0" w:evenHBand="0" w:firstRowFirstColumn="0" w:firstRowLastColumn="0" w:lastRowFirstColumn="0" w:lastRowLastColumn="0"/>
            </w:pPr>
            <w:r>
              <w:t>height</w:t>
            </w:r>
          </w:p>
          <w:p w14:paraId="2BE616BD" w14:textId="77777777" w:rsidR="00EF3587" w:rsidRDefault="00EF3587" w:rsidP="00BE1D70">
            <w:pPr>
              <w:spacing w:after="0"/>
              <w:jc w:val="left"/>
              <w:cnfStyle w:val="100000000000" w:firstRow="1" w:lastRow="0" w:firstColumn="0" w:lastColumn="0" w:oddVBand="0" w:evenVBand="0" w:oddHBand="0" w:evenHBand="0" w:firstRowFirstColumn="0" w:firstRowLastColumn="0" w:lastRowFirstColumn="0" w:lastRowLastColumn="0"/>
            </w:pPr>
            <w:r>
              <w:t>Attribute</w:t>
            </w:r>
          </w:p>
          <w:p w14:paraId="528093A0" w14:textId="769F30DE" w:rsidR="00951148" w:rsidRDefault="00951148" w:rsidP="00BE1D70">
            <w:pPr>
              <w:spacing w:after="0"/>
              <w:jc w:val="left"/>
              <w:cnfStyle w:val="100000000000" w:firstRow="1" w:lastRow="0" w:firstColumn="0" w:lastColumn="0" w:oddVBand="0" w:evenVBand="0" w:oddHBand="0" w:evenHBand="0" w:firstRowFirstColumn="0" w:firstRowLastColumn="0" w:lastRowFirstColumn="0" w:lastRowLastColumn="0"/>
            </w:pPr>
            <w:r>
              <w:t>[m</w:t>
            </w:r>
            <w:r w:rsidR="001E5BF9">
              <w:t>etres</w:t>
            </w:r>
            <w:r>
              <w:t>]</w:t>
            </w:r>
          </w:p>
        </w:tc>
        <w:tc>
          <w:tcPr>
            <w:tcW w:w="1701" w:type="dxa"/>
          </w:tcPr>
          <w:p w14:paraId="29AC3A37" w14:textId="77777777" w:rsidR="00EF3587" w:rsidRDefault="00EF3587" w:rsidP="00BE1D70">
            <w:pPr>
              <w:spacing w:after="0"/>
              <w:jc w:val="left"/>
              <w:cnfStyle w:val="100000000000" w:firstRow="1" w:lastRow="0" w:firstColumn="0" w:lastColumn="0" w:oddVBand="0" w:evenVBand="0" w:oddHBand="0" w:evenHBand="0" w:firstRowFirstColumn="0" w:firstRowLastColumn="0" w:lastRowFirstColumn="0" w:lastRowLastColumn="0"/>
            </w:pPr>
            <w:r>
              <w:t>supplementary</w:t>
            </w:r>
          </w:p>
          <w:p w14:paraId="4F4228B2" w14:textId="77777777" w:rsidR="00EF3587" w:rsidRDefault="00EF3587" w:rsidP="004B0A8A">
            <w:pPr>
              <w:spacing w:after="0"/>
              <w:jc w:val="left"/>
              <w:cnfStyle w:val="100000000000" w:firstRow="1" w:lastRow="0" w:firstColumn="0" w:lastColumn="0" w:oddVBand="0" w:evenVBand="0" w:oddHBand="0" w:evenHBand="0" w:firstRowFirstColumn="0" w:firstRowLastColumn="0" w:lastRowFirstColumn="0" w:lastRowLastColumn="0"/>
            </w:pPr>
            <w:r>
              <w:t>Pictogram</w:t>
            </w:r>
          </w:p>
          <w:p w14:paraId="382010E7" w14:textId="77777777" w:rsidR="00EF3587" w:rsidRDefault="00EF3587" w:rsidP="004B0A8A">
            <w:pPr>
              <w:spacing w:after="0"/>
              <w:jc w:val="left"/>
              <w:cnfStyle w:val="100000000000" w:firstRow="1" w:lastRow="0" w:firstColumn="0" w:lastColumn="0" w:oddVBand="0" w:evenVBand="0" w:oddHBand="0" w:evenHBand="0" w:firstRowFirstColumn="0" w:firstRowLastColumn="0" w:lastRowFirstColumn="0" w:lastRowLastColumn="0"/>
            </w:pPr>
            <w:r>
              <w:t>Description</w:t>
            </w:r>
          </w:p>
        </w:tc>
        <w:tc>
          <w:tcPr>
            <w:tcW w:w="2693" w:type="dxa"/>
          </w:tcPr>
          <w:p w14:paraId="41353866" w14:textId="77777777" w:rsidR="00EF3587" w:rsidRDefault="00EF3587" w:rsidP="00BE1D70">
            <w:pPr>
              <w:spacing w:after="0"/>
              <w:jc w:val="left"/>
              <w:cnfStyle w:val="100000000000" w:firstRow="1" w:lastRow="0" w:firstColumn="0" w:lastColumn="0" w:oddVBand="0" w:evenVBand="0" w:oddHBand="0" w:evenHBand="0" w:firstRowFirstColumn="0" w:firstRowLastColumn="0" w:lastRowFirstColumn="0" w:lastRowLastColumn="0"/>
            </w:pPr>
            <w:r>
              <w:t>additionalSupplementary</w:t>
            </w:r>
          </w:p>
          <w:p w14:paraId="31C169A9" w14:textId="77777777" w:rsidR="00EF3587" w:rsidRDefault="00EF3587" w:rsidP="00BE1D70">
            <w:pPr>
              <w:spacing w:after="0"/>
              <w:jc w:val="left"/>
              <w:cnfStyle w:val="100000000000" w:firstRow="1" w:lastRow="0" w:firstColumn="0" w:lastColumn="0" w:oddVBand="0" w:evenVBand="0" w:oddHBand="0" w:evenHBand="0" w:firstRowFirstColumn="0" w:firstRowLastColumn="0" w:lastRowFirstColumn="0" w:lastRowLastColumn="0"/>
            </w:pPr>
            <w:r>
              <w:t>PictogramDescription</w:t>
            </w:r>
          </w:p>
          <w:p w14:paraId="63FF529B" w14:textId="77777777" w:rsidR="00EF3587" w:rsidRDefault="00EF3587" w:rsidP="00BE1D70">
            <w:pPr>
              <w:spacing w:after="0"/>
              <w:jc w:val="left"/>
              <w:cnfStyle w:val="100000000000" w:firstRow="1" w:lastRow="0" w:firstColumn="0" w:lastColumn="0" w:oddVBand="0" w:evenVBand="0" w:oddHBand="0" w:evenHBand="0" w:firstRowFirstColumn="0" w:firstRowLastColumn="0" w:lastRowFirstColumn="0" w:lastRowLastColumn="0"/>
            </w:pPr>
          </w:p>
        </w:tc>
      </w:tr>
      <w:tr w:rsidR="00EF3587" w14:paraId="4CDBFB9A" w14:textId="77777777" w:rsidTr="001A1806">
        <w:trPr>
          <w:cnfStyle w:val="000000100000" w:firstRow="0" w:lastRow="0" w:firstColumn="0" w:lastColumn="0" w:oddVBand="0" w:evenVBand="0" w:oddHBand="1" w:evenHBand="0" w:firstRowFirstColumn="0" w:firstRowLastColumn="0" w:lastRowFirstColumn="0" w:lastRowLastColumn="0"/>
          <w:trHeight w:val="216"/>
        </w:trPr>
        <w:tc>
          <w:tcPr>
            <w:cnfStyle w:val="001000000000" w:firstRow="0" w:lastRow="0" w:firstColumn="1" w:lastColumn="0" w:oddVBand="0" w:evenVBand="0" w:oddHBand="0" w:evenHBand="0" w:firstRowFirstColumn="0" w:firstRowLastColumn="0" w:lastRowFirstColumn="0" w:lastRowLastColumn="0"/>
            <w:tcW w:w="1175" w:type="dxa"/>
          </w:tcPr>
          <w:p w14:paraId="07267B71" w14:textId="77777777" w:rsidR="00EF3587" w:rsidRDefault="00EF3587" w:rsidP="00BE1D70">
            <w:pPr>
              <w:spacing w:after="0"/>
              <w:jc w:val="left"/>
            </w:pPr>
            <w:r>
              <w:t>24</w:t>
            </w:r>
          </w:p>
        </w:tc>
        <w:tc>
          <w:tcPr>
            <w:tcW w:w="2364" w:type="dxa"/>
          </w:tcPr>
          <w:p w14:paraId="6A5A47C9" w14:textId="3663974F" w:rsidR="00EF3587" w:rsidRDefault="001A1806" w:rsidP="00BE1D70">
            <w:pPr>
              <w:spacing w:after="0"/>
              <w:jc w:val="left"/>
              <w:cnfStyle w:val="000000100000" w:firstRow="0" w:lastRow="0" w:firstColumn="0" w:lastColumn="0" w:oddVBand="0" w:evenVBand="0" w:oddHBand="1" w:evenHBand="0" w:firstRowFirstColumn="0" w:firstRowLastColumn="0" w:lastRowFirstColumn="0" w:lastRowLastColumn="0"/>
            </w:pPr>
            <w:r w:rsidRPr="001A1806">
              <w:t>maximumSpeedLimitedToTheFigureIndicated</w:t>
            </w:r>
          </w:p>
        </w:tc>
        <w:tc>
          <w:tcPr>
            <w:tcW w:w="1495" w:type="dxa"/>
          </w:tcPr>
          <w:p w14:paraId="2480CA87" w14:textId="77777777" w:rsidR="00EF3587" w:rsidRDefault="00EF3587" w:rsidP="00BE1D70">
            <w:pPr>
              <w:spacing w:after="0"/>
              <w:jc w:val="left"/>
              <w:cnfStyle w:val="000000100000" w:firstRow="0" w:lastRow="0" w:firstColumn="0" w:lastColumn="0" w:oddVBand="0" w:evenVBand="0" w:oddHBand="1" w:evenHBand="0" w:firstRowFirstColumn="0" w:firstRowLastColumn="0" w:lastRowFirstColumn="0" w:lastRowLastColumn="0"/>
            </w:pPr>
          </w:p>
        </w:tc>
        <w:tc>
          <w:tcPr>
            <w:tcW w:w="1057" w:type="dxa"/>
          </w:tcPr>
          <w:p w14:paraId="7BE67515" w14:textId="77777777" w:rsidR="00EF3587" w:rsidRDefault="00EF3587" w:rsidP="00BE1D70">
            <w:pPr>
              <w:spacing w:after="0"/>
              <w:jc w:val="left"/>
              <w:cnfStyle w:val="000000100000" w:firstRow="0" w:lastRow="0" w:firstColumn="0" w:lastColumn="0" w:oddVBand="0" w:evenVBand="0" w:oddHBand="1" w:evenHBand="0" w:firstRowFirstColumn="0" w:firstRowLastColumn="0" w:lastRowFirstColumn="0" w:lastRowLastColumn="0"/>
            </w:pPr>
            <w:r>
              <w:t>60</w:t>
            </w:r>
          </w:p>
        </w:tc>
        <w:tc>
          <w:tcPr>
            <w:tcW w:w="1134" w:type="dxa"/>
          </w:tcPr>
          <w:p w14:paraId="532690E0" w14:textId="77777777" w:rsidR="00EF3587" w:rsidRDefault="00EF3587" w:rsidP="00BE1D70">
            <w:pPr>
              <w:spacing w:after="0"/>
              <w:jc w:val="left"/>
              <w:cnfStyle w:val="000000100000" w:firstRow="0" w:lastRow="0" w:firstColumn="0" w:lastColumn="0" w:oddVBand="0" w:evenVBand="0" w:oddHBand="1" w:evenHBand="0" w:firstRowFirstColumn="0" w:firstRowLastColumn="0" w:lastRowFirstColumn="0" w:lastRowLastColumn="0"/>
            </w:pPr>
          </w:p>
        </w:tc>
        <w:tc>
          <w:tcPr>
            <w:tcW w:w="1134" w:type="dxa"/>
          </w:tcPr>
          <w:p w14:paraId="0990D119" w14:textId="77777777" w:rsidR="00EF3587" w:rsidRDefault="00EF3587" w:rsidP="00BE1D70">
            <w:pPr>
              <w:spacing w:after="0"/>
              <w:jc w:val="left"/>
              <w:cnfStyle w:val="000000100000" w:firstRow="0" w:lastRow="0" w:firstColumn="0" w:lastColumn="0" w:oddVBand="0" w:evenVBand="0" w:oddHBand="1" w:evenHBand="0" w:firstRowFirstColumn="0" w:firstRowLastColumn="0" w:lastRowFirstColumn="0" w:lastRowLastColumn="0"/>
            </w:pPr>
          </w:p>
        </w:tc>
        <w:tc>
          <w:tcPr>
            <w:tcW w:w="1134" w:type="dxa"/>
          </w:tcPr>
          <w:p w14:paraId="13B258E4" w14:textId="77777777" w:rsidR="00EF3587" w:rsidRDefault="00EF3587" w:rsidP="00BE1D70">
            <w:pPr>
              <w:spacing w:after="0"/>
              <w:jc w:val="left"/>
              <w:cnfStyle w:val="000000100000" w:firstRow="0" w:lastRow="0" w:firstColumn="0" w:lastColumn="0" w:oddVBand="0" w:evenVBand="0" w:oddHBand="1" w:evenHBand="0" w:firstRowFirstColumn="0" w:firstRowLastColumn="0" w:lastRowFirstColumn="0" w:lastRowLastColumn="0"/>
            </w:pPr>
          </w:p>
        </w:tc>
        <w:tc>
          <w:tcPr>
            <w:tcW w:w="1134" w:type="dxa"/>
          </w:tcPr>
          <w:p w14:paraId="3C08EE22" w14:textId="77777777" w:rsidR="00EF3587" w:rsidRDefault="00EF3587" w:rsidP="00BE1D70">
            <w:pPr>
              <w:spacing w:after="0"/>
              <w:jc w:val="left"/>
              <w:cnfStyle w:val="000000100000" w:firstRow="0" w:lastRow="0" w:firstColumn="0" w:lastColumn="0" w:oddVBand="0" w:evenVBand="0" w:oddHBand="1" w:evenHBand="0" w:firstRowFirstColumn="0" w:firstRowLastColumn="0" w:lastRowFirstColumn="0" w:lastRowLastColumn="0"/>
            </w:pPr>
          </w:p>
        </w:tc>
        <w:tc>
          <w:tcPr>
            <w:tcW w:w="1701" w:type="dxa"/>
          </w:tcPr>
          <w:p w14:paraId="3DA456E2" w14:textId="77777777" w:rsidR="00EF3587" w:rsidRDefault="00EF3587" w:rsidP="00BE1D70">
            <w:pPr>
              <w:spacing w:after="0"/>
              <w:jc w:val="left"/>
              <w:cnfStyle w:val="000000100000" w:firstRow="0" w:lastRow="0" w:firstColumn="0" w:lastColumn="0" w:oddVBand="0" w:evenVBand="0" w:oddHBand="1" w:evenHBand="0" w:firstRowFirstColumn="0" w:firstRowLastColumn="0" w:lastRowFirstColumn="0" w:lastRowLastColumn="0"/>
            </w:pPr>
          </w:p>
        </w:tc>
        <w:tc>
          <w:tcPr>
            <w:tcW w:w="2693" w:type="dxa"/>
          </w:tcPr>
          <w:p w14:paraId="64A5EF58" w14:textId="77777777" w:rsidR="00EF3587" w:rsidRDefault="00EF3587" w:rsidP="00BE1D70">
            <w:pPr>
              <w:spacing w:after="0"/>
              <w:jc w:val="left"/>
              <w:cnfStyle w:val="000000100000" w:firstRow="0" w:lastRow="0" w:firstColumn="0" w:lastColumn="0" w:oddVBand="0" w:evenVBand="0" w:oddHBand="1" w:evenHBand="0" w:firstRowFirstColumn="0" w:firstRowLastColumn="0" w:lastRowFirstColumn="0" w:lastRowLastColumn="0"/>
            </w:pPr>
          </w:p>
        </w:tc>
      </w:tr>
      <w:tr w:rsidR="00EF3587" w14:paraId="487E77AB" w14:textId="77777777" w:rsidTr="001A1806">
        <w:trPr>
          <w:trHeight w:val="216"/>
        </w:trPr>
        <w:tc>
          <w:tcPr>
            <w:cnfStyle w:val="001000000000" w:firstRow="0" w:lastRow="0" w:firstColumn="1" w:lastColumn="0" w:oddVBand="0" w:evenVBand="0" w:oddHBand="0" w:evenHBand="0" w:firstRowFirstColumn="0" w:firstRowLastColumn="0" w:lastRowFirstColumn="0" w:lastRowLastColumn="0"/>
            <w:tcW w:w="1175" w:type="dxa"/>
          </w:tcPr>
          <w:p w14:paraId="2E502DB8" w14:textId="77777777" w:rsidR="00EF3587" w:rsidRDefault="00EF3587" w:rsidP="00BE1D70">
            <w:pPr>
              <w:spacing w:after="0"/>
              <w:jc w:val="left"/>
            </w:pPr>
            <w:r>
              <w:t>26</w:t>
            </w:r>
          </w:p>
        </w:tc>
        <w:tc>
          <w:tcPr>
            <w:tcW w:w="2364" w:type="dxa"/>
          </w:tcPr>
          <w:p w14:paraId="54F6BF76" w14:textId="06F2CE34" w:rsidR="00EF3587" w:rsidRDefault="001A1806" w:rsidP="00BE1D70">
            <w:pPr>
              <w:spacing w:after="0"/>
              <w:jc w:val="left"/>
              <w:cnfStyle w:val="000000000000" w:firstRow="0" w:lastRow="0" w:firstColumn="0" w:lastColumn="0" w:oddVBand="0" w:evenVBand="0" w:oddHBand="0" w:evenHBand="0" w:firstRowFirstColumn="0" w:firstRowLastColumn="0" w:lastRowFirstColumn="0" w:lastRowLastColumn="0"/>
            </w:pPr>
            <w:r w:rsidRPr="001A1806">
              <w:t>maximumSpeedLimitedToTheFigureIndicated</w:t>
            </w:r>
          </w:p>
        </w:tc>
        <w:tc>
          <w:tcPr>
            <w:tcW w:w="1495" w:type="dxa"/>
          </w:tcPr>
          <w:p w14:paraId="191C06FC" w14:textId="77777777" w:rsidR="00EF3587" w:rsidRDefault="00EF3587" w:rsidP="00BE1D70">
            <w:pPr>
              <w:spacing w:after="0"/>
              <w:jc w:val="left"/>
              <w:cnfStyle w:val="000000000000" w:firstRow="0" w:lastRow="0" w:firstColumn="0" w:lastColumn="0" w:oddVBand="0" w:evenVBand="0" w:oddHBand="0" w:evenHBand="0" w:firstRowFirstColumn="0" w:firstRowLastColumn="0" w:lastRowFirstColumn="0" w:lastRowLastColumn="0"/>
            </w:pPr>
          </w:p>
        </w:tc>
        <w:tc>
          <w:tcPr>
            <w:tcW w:w="1057" w:type="dxa"/>
          </w:tcPr>
          <w:p w14:paraId="6344A159" w14:textId="77777777" w:rsidR="00EF3587" w:rsidRDefault="00EF3587" w:rsidP="00BE1D70">
            <w:pPr>
              <w:spacing w:after="0"/>
              <w:jc w:val="left"/>
              <w:cnfStyle w:val="000000000000" w:firstRow="0" w:lastRow="0" w:firstColumn="0" w:lastColumn="0" w:oddVBand="0" w:evenVBand="0" w:oddHBand="0" w:evenHBand="0" w:firstRowFirstColumn="0" w:firstRowLastColumn="0" w:lastRowFirstColumn="0" w:lastRowLastColumn="0"/>
            </w:pPr>
            <w:r>
              <w:t>80</w:t>
            </w:r>
          </w:p>
        </w:tc>
        <w:tc>
          <w:tcPr>
            <w:tcW w:w="1134" w:type="dxa"/>
          </w:tcPr>
          <w:p w14:paraId="5AEECF30" w14:textId="77777777" w:rsidR="00EF3587" w:rsidRDefault="00EF3587" w:rsidP="00BE1D70">
            <w:pPr>
              <w:spacing w:after="0"/>
              <w:jc w:val="left"/>
              <w:cnfStyle w:val="000000000000" w:firstRow="0" w:lastRow="0" w:firstColumn="0" w:lastColumn="0" w:oddVBand="0" w:evenVBand="0" w:oddHBand="0" w:evenHBand="0" w:firstRowFirstColumn="0" w:firstRowLastColumn="0" w:lastRowFirstColumn="0" w:lastRowLastColumn="0"/>
            </w:pPr>
          </w:p>
        </w:tc>
        <w:tc>
          <w:tcPr>
            <w:tcW w:w="1134" w:type="dxa"/>
          </w:tcPr>
          <w:p w14:paraId="168F47F2" w14:textId="77777777" w:rsidR="00EF3587" w:rsidRDefault="00EF3587" w:rsidP="00BE1D70">
            <w:pPr>
              <w:spacing w:after="0"/>
              <w:jc w:val="left"/>
              <w:cnfStyle w:val="000000000000" w:firstRow="0" w:lastRow="0" w:firstColumn="0" w:lastColumn="0" w:oddVBand="0" w:evenVBand="0" w:oddHBand="0" w:evenHBand="0" w:firstRowFirstColumn="0" w:firstRowLastColumn="0" w:lastRowFirstColumn="0" w:lastRowLastColumn="0"/>
            </w:pPr>
          </w:p>
        </w:tc>
        <w:tc>
          <w:tcPr>
            <w:tcW w:w="1134" w:type="dxa"/>
          </w:tcPr>
          <w:p w14:paraId="11C7CAC9" w14:textId="77777777" w:rsidR="00EF3587" w:rsidRDefault="00EF3587" w:rsidP="00BE1D70">
            <w:pPr>
              <w:spacing w:after="0"/>
              <w:jc w:val="left"/>
              <w:cnfStyle w:val="000000000000" w:firstRow="0" w:lastRow="0" w:firstColumn="0" w:lastColumn="0" w:oddVBand="0" w:evenVBand="0" w:oddHBand="0" w:evenHBand="0" w:firstRowFirstColumn="0" w:firstRowLastColumn="0" w:lastRowFirstColumn="0" w:lastRowLastColumn="0"/>
            </w:pPr>
          </w:p>
        </w:tc>
        <w:tc>
          <w:tcPr>
            <w:tcW w:w="1134" w:type="dxa"/>
          </w:tcPr>
          <w:p w14:paraId="38BB3984" w14:textId="77777777" w:rsidR="00EF3587" w:rsidRDefault="00EF3587" w:rsidP="00BE1D70">
            <w:pPr>
              <w:spacing w:after="0"/>
              <w:jc w:val="left"/>
              <w:cnfStyle w:val="000000000000" w:firstRow="0" w:lastRow="0" w:firstColumn="0" w:lastColumn="0" w:oddVBand="0" w:evenVBand="0" w:oddHBand="0" w:evenHBand="0" w:firstRowFirstColumn="0" w:firstRowLastColumn="0" w:lastRowFirstColumn="0" w:lastRowLastColumn="0"/>
            </w:pPr>
          </w:p>
        </w:tc>
        <w:tc>
          <w:tcPr>
            <w:tcW w:w="1701" w:type="dxa"/>
          </w:tcPr>
          <w:p w14:paraId="019A5526" w14:textId="77777777" w:rsidR="00EF3587" w:rsidRDefault="00EF3587" w:rsidP="00BE1D70">
            <w:pPr>
              <w:spacing w:after="0"/>
              <w:jc w:val="left"/>
              <w:cnfStyle w:val="000000000000" w:firstRow="0" w:lastRow="0" w:firstColumn="0" w:lastColumn="0" w:oddVBand="0" w:evenVBand="0" w:oddHBand="0" w:evenHBand="0" w:firstRowFirstColumn="0" w:firstRowLastColumn="0" w:lastRowFirstColumn="0" w:lastRowLastColumn="0"/>
            </w:pPr>
          </w:p>
        </w:tc>
        <w:tc>
          <w:tcPr>
            <w:tcW w:w="2693" w:type="dxa"/>
          </w:tcPr>
          <w:p w14:paraId="18C13E44" w14:textId="77777777" w:rsidR="00EF3587" w:rsidRDefault="00EF3587" w:rsidP="00BE1D70">
            <w:pPr>
              <w:spacing w:after="0"/>
              <w:jc w:val="left"/>
              <w:cnfStyle w:val="000000000000" w:firstRow="0" w:lastRow="0" w:firstColumn="0" w:lastColumn="0" w:oddVBand="0" w:evenVBand="0" w:oddHBand="0" w:evenHBand="0" w:firstRowFirstColumn="0" w:firstRowLastColumn="0" w:lastRowFirstColumn="0" w:lastRowLastColumn="0"/>
            </w:pPr>
          </w:p>
        </w:tc>
      </w:tr>
      <w:tr w:rsidR="00EF3587" w14:paraId="1820DB51" w14:textId="77777777" w:rsidTr="001A1806">
        <w:trPr>
          <w:cnfStyle w:val="000000100000" w:firstRow="0" w:lastRow="0" w:firstColumn="0" w:lastColumn="0" w:oddVBand="0" w:evenVBand="0" w:oddHBand="1" w:evenHBand="0" w:firstRowFirstColumn="0" w:firstRowLastColumn="0" w:lastRowFirstColumn="0" w:lastRowLastColumn="0"/>
          <w:trHeight w:val="216"/>
        </w:trPr>
        <w:tc>
          <w:tcPr>
            <w:cnfStyle w:val="001000000000" w:firstRow="0" w:lastRow="0" w:firstColumn="1" w:lastColumn="0" w:oddVBand="0" w:evenVBand="0" w:oddHBand="0" w:evenHBand="0" w:firstRowFirstColumn="0" w:firstRowLastColumn="0" w:lastRowFirstColumn="0" w:lastRowLastColumn="0"/>
            <w:tcW w:w="1175" w:type="dxa"/>
          </w:tcPr>
          <w:p w14:paraId="36C1AC9B" w14:textId="77777777" w:rsidR="00EF3587" w:rsidRDefault="00EF3587" w:rsidP="00BE1D70">
            <w:pPr>
              <w:spacing w:after="0"/>
              <w:jc w:val="left"/>
            </w:pPr>
            <w:r>
              <w:t>28</w:t>
            </w:r>
          </w:p>
        </w:tc>
        <w:tc>
          <w:tcPr>
            <w:tcW w:w="2364" w:type="dxa"/>
          </w:tcPr>
          <w:p w14:paraId="3F07916C" w14:textId="078B20DA" w:rsidR="00EF3587" w:rsidRDefault="001A1806" w:rsidP="00BE1D70">
            <w:pPr>
              <w:spacing w:after="0"/>
              <w:jc w:val="left"/>
              <w:cnfStyle w:val="000000100000" w:firstRow="0" w:lastRow="0" w:firstColumn="0" w:lastColumn="0" w:oddVBand="0" w:evenVBand="0" w:oddHBand="1" w:evenHBand="0" w:firstRowFirstColumn="0" w:firstRowLastColumn="0" w:lastRowFirstColumn="0" w:lastRowLastColumn="0"/>
            </w:pPr>
            <w:r w:rsidRPr="001A1806">
              <w:t>maximumSpeedLimitedToTheFigureIndicated</w:t>
            </w:r>
          </w:p>
        </w:tc>
        <w:tc>
          <w:tcPr>
            <w:tcW w:w="1495" w:type="dxa"/>
          </w:tcPr>
          <w:p w14:paraId="2062B148" w14:textId="77777777" w:rsidR="00EF3587" w:rsidRDefault="00EF3587" w:rsidP="00BE1D70">
            <w:pPr>
              <w:spacing w:after="0"/>
              <w:jc w:val="left"/>
              <w:cnfStyle w:val="000000100000" w:firstRow="0" w:lastRow="0" w:firstColumn="0" w:lastColumn="0" w:oddVBand="0" w:evenVBand="0" w:oddHBand="1" w:evenHBand="0" w:firstRowFirstColumn="0" w:firstRowLastColumn="0" w:lastRowFirstColumn="0" w:lastRowLastColumn="0"/>
            </w:pPr>
          </w:p>
        </w:tc>
        <w:tc>
          <w:tcPr>
            <w:tcW w:w="1057" w:type="dxa"/>
          </w:tcPr>
          <w:p w14:paraId="0537D0DB" w14:textId="77777777" w:rsidR="00EF3587" w:rsidRDefault="00EF3587" w:rsidP="00BE1D70">
            <w:pPr>
              <w:spacing w:after="0"/>
              <w:jc w:val="left"/>
              <w:cnfStyle w:val="000000100000" w:firstRow="0" w:lastRow="0" w:firstColumn="0" w:lastColumn="0" w:oddVBand="0" w:evenVBand="0" w:oddHBand="1" w:evenHBand="0" w:firstRowFirstColumn="0" w:firstRowLastColumn="0" w:lastRowFirstColumn="0" w:lastRowLastColumn="0"/>
            </w:pPr>
            <w:r>
              <w:t>100</w:t>
            </w:r>
          </w:p>
        </w:tc>
        <w:tc>
          <w:tcPr>
            <w:tcW w:w="1134" w:type="dxa"/>
          </w:tcPr>
          <w:p w14:paraId="49540FCA" w14:textId="77777777" w:rsidR="00EF3587" w:rsidRDefault="00EF3587" w:rsidP="00BE1D70">
            <w:pPr>
              <w:spacing w:after="0"/>
              <w:jc w:val="left"/>
              <w:cnfStyle w:val="000000100000" w:firstRow="0" w:lastRow="0" w:firstColumn="0" w:lastColumn="0" w:oddVBand="0" w:evenVBand="0" w:oddHBand="1" w:evenHBand="0" w:firstRowFirstColumn="0" w:firstRowLastColumn="0" w:lastRowFirstColumn="0" w:lastRowLastColumn="0"/>
            </w:pPr>
          </w:p>
        </w:tc>
        <w:tc>
          <w:tcPr>
            <w:tcW w:w="1134" w:type="dxa"/>
          </w:tcPr>
          <w:p w14:paraId="38EE94FF" w14:textId="77777777" w:rsidR="00EF3587" w:rsidRDefault="00EF3587" w:rsidP="00BE1D70">
            <w:pPr>
              <w:spacing w:after="0"/>
              <w:jc w:val="left"/>
              <w:cnfStyle w:val="000000100000" w:firstRow="0" w:lastRow="0" w:firstColumn="0" w:lastColumn="0" w:oddVBand="0" w:evenVBand="0" w:oddHBand="1" w:evenHBand="0" w:firstRowFirstColumn="0" w:firstRowLastColumn="0" w:lastRowFirstColumn="0" w:lastRowLastColumn="0"/>
            </w:pPr>
          </w:p>
        </w:tc>
        <w:tc>
          <w:tcPr>
            <w:tcW w:w="1134" w:type="dxa"/>
          </w:tcPr>
          <w:p w14:paraId="33D6C198" w14:textId="77777777" w:rsidR="00EF3587" w:rsidRDefault="00EF3587" w:rsidP="00BE1D70">
            <w:pPr>
              <w:spacing w:after="0"/>
              <w:jc w:val="left"/>
              <w:cnfStyle w:val="000000100000" w:firstRow="0" w:lastRow="0" w:firstColumn="0" w:lastColumn="0" w:oddVBand="0" w:evenVBand="0" w:oddHBand="1" w:evenHBand="0" w:firstRowFirstColumn="0" w:firstRowLastColumn="0" w:lastRowFirstColumn="0" w:lastRowLastColumn="0"/>
            </w:pPr>
          </w:p>
        </w:tc>
        <w:tc>
          <w:tcPr>
            <w:tcW w:w="1134" w:type="dxa"/>
          </w:tcPr>
          <w:p w14:paraId="50CDBE95" w14:textId="77777777" w:rsidR="00EF3587" w:rsidRDefault="00EF3587" w:rsidP="00BE1D70">
            <w:pPr>
              <w:spacing w:after="0"/>
              <w:jc w:val="left"/>
              <w:cnfStyle w:val="000000100000" w:firstRow="0" w:lastRow="0" w:firstColumn="0" w:lastColumn="0" w:oddVBand="0" w:evenVBand="0" w:oddHBand="1" w:evenHBand="0" w:firstRowFirstColumn="0" w:firstRowLastColumn="0" w:lastRowFirstColumn="0" w:lastRowLastColumn="0"/>
            </w:pPr>
          </w:p>
        </w:tc>
        <w:tc>
          <w:tcPr>
            <w:tcW w:w="1701" w:type="dxa"/>
          </w:tcPr>
          <w:p w14:paraId="00153638" w14:textId="77777777" w:rsidR="00EF3587" w:rsidRDefault="00EF3587" w:rsidP="00BE1D70">
            <w:pPr>
              <w:spacing w:after="0"/>
              <w:jc w:val="left"/>
              <w:cnfStyle w:val="000000100000" w:firstRow="0" w:lastRow="0" w:firstColumn="0" w:lastColumn="0" w:oddVBand="0" w:evenVBand="0" w:oddHBand="1" w:evenHBand="0" w:firstRowFirstColumn="0" w:firstRowLastColumn="0" w:lastRowFirstColumn="0" w:lastRowLastColumn="0"/>
            </w:pPr>
          </w:p>
        </w:tc>
        <w:tc>
          <w:tcPr>
            <w:tcW w:w="2693" w:type="dxa"/>
          </w:tcPr>
          <w:p w14:paraId="48CDBEE3" w14:textId="77777777" w:rsidR="00EF3587" w:rsidRDefault="00EF3587" w:rsidP="00BE1D70">
            <w:pPr>
              <w:spacing w:after="0"/>
              <w:jc w:val="left"/>
              <w:cnfStyle w:val="000000100000" w:firstRow="0" w:lastRow="0" w:firstColumn="0" w:lastColumn="0" w:oddVBand="0" w:evenVBand="0" w:oddHBand="1" w:evenHBand="0" w:firstRowFirstColumn="0" w:firstRowLastColumn="0" w:lastRowFirstColumn="0" w:lastRowLastColumn="0"/>
            </w:pPr>
          </w:p>
        </w:tc>
      </w:tr>
      <w:tr w:rsidR="00EF3587" w14:paraId="76104F8F" w14:textId="77777777" w:rsidTr="001A1806">
        <w:trPr>
          <w:trHeight w:val="216"/>
        </w:trPr>
        <w:tc>
          <w:tcPr>
            <w:cnfStyle w:val="001000000000" w:firstRow="0" w:lastRow="0" w:firstColumn="1" w:lastColumn="0" w:oddVBand="0" w:evenVBand="0" w:oddHBand="0" w:evenHBand="0" w:firstRowFirstColumn="0" w:firstRowLastColumn="0" w:lastRowFirstColumn="0" w:lastRowLastColumn="0"/>
            <w:tcW w:w="1175" w:type="dxa"/>
          </w:tcPr>
          <w:p w14:paraId="3F8A732A" w14:textId="77777777" w:rsidR="00EF3587" w:rsidRDefault="00EF3587" w:rsidP="00BE1D70">
            <w:pPr>
              <w:spacing w:after="0"/>
              <w:jc w:val="left"/>
            </w:pPr>
            <w:r>
              <w:t>31</w:t>
            </w:r>
          </w:p>
        </w:tc>
        <w:tc>
          <w:tcPr>
            <w:tcW w:w="2364" w:type="dxa"/>
          </w:tcPr>
          <w:p w14:paraId="3D70E9B3" w14:textId="0BE707E0" w:rsidR="00EF3587" w:rsidRDefault="00106F6A" w:rsidP="00BE1D70">
            <w:pPr>
              <w:spacing w:after="0"/>
              <w:jc w:val="left"/>
              <w:cnfStyle w:val="000000000000" w:firstRow="0" w:lastRow="0" w:firstColumn="0" w:lastColumn="0" w:oddVBand="0" w:evenVBand="0" w:oddHBand="0" w:evenHBand="0" w:firstRowFirstColumn="0" w:firstRowLastColumn="0" w:lastRowFirstColumn="0" w:lastRowLastColumn="0"/>
            </w:pPr>
            <w:r w:rsidRPr="00106F6A">
              <w:t>overtakingProhibited</w:t>
            </w:r>
          </w:p>
        </w:tc>
        <w:tc>
          <w:tcPr>
            <w:tcW w:w="1495" w:type="dxa"/>
          </w:tcPr>
          <w:p w14:paraId="2FC250E5" w14:textId="77777777" w:rsidR="00EF3587" w:rsidRDefault="00EF3587" w:rsidP="00BE1D70">
            <w:pPr>
              <w:spacing w:after="0"/>
              <w:jc w:val="left"/>
              <w:cnfStyle w:val="000000000000" w:firstRow="0" w:lastRow="0" w:firstColumn="0" w:lastColumn="0" w:oddVBand="0" w:evenVBand="0" w:oddHBand="0" w:evenHBand="0" w:firstRowFirstColumn="0" w:firstRowLastColumn="0" w:lastRowFirstColumn="0" w:lastRowLastColumn="0"/>
            </w:pPr>
          </w:p>
        </w:tc>
        <w:tc>
          <w:tcPr>
            <w:tcW w:w="1057" w:type="dxa"/>
          </w:tcPr>
          <w:p w14:paraId="4CA62500" w14:textId="77777777" w:rsidR="00EF3587" w:rsidRDefault="00EF3587" w:rsidP="00BE1D70">
            <w:pPr>
              <w:spacing w:after="0"/>
              <w:jc w:val="left"/>
              <w:cnfStyle w:val="000000000000" w:firstRow="0" w:lastRow="0" w:firstColumn="0" w:lastColumn="0" w:oddVBand="0" w:evenVBand="0" w:oddHBand="0" w:evenHBand="0" w:firstRowFirstColumn="0" w:firstRowLastColumn="0" w:lastRowFirstColumn="0" w:lastRowLastColumn="0"/>
            </w:pPr>
          </w:p>
        </w:tc>
        <w:tc>
          <w:tcPr>
            <w:tcW w:w="1134" w:type="dxa"/>
          </w:tcPr>
          <w:p w14:paraId="1CE6599A" w14:textId="77777777" w:rsidR="00EF3587" w:rsidRDefault="00EF3587" w:rsidP="00BE1D70">
            <w:pPr>
              <w:spacing w:after="0"/>
              <w:jc w:val="left"/>
              <w:cnfStyle w:val="000000000000" w:firstRow="0" w:lastRow="0" w:firstColumn="0" w:lastColumn="0" w:oddVBand="0" w:evenVBand="0" w:oddHBand="0" w:evenHBand="0" w:firstRowFirstColumn="0" w:firstRowLastColumn="0" w:lastRowFirstColumn="0" w:lastRowLastColumn="0"/>
            </w:pPr>
          </w:p>
        </w:tc>
        <w:tc>
          <w:tcPr>
            <w:tcW w:w="1134" w:type="dxa"/>
          </w:tcPr>
          <w:p w14:paraId="4C08324D" w14:textId="77777777" w:rsidR="00EF3587" w:rsidRDefault="00EF3587" w:rsidP="00BE1D70">
            <w:pPr>
              <w:spacing w:after="0"/>
              <w:jc w:val="left"/>
              <w:cnfStyle w:val="000000000000" w:firstRow="0" w:lastRow="0" w:firstColumn="0" w:lastColumn="0" w:oddVBand="0" w:evenVBand="0" w:oddHBand="0" w:evenHBand="0" w:firstRowFirstColumn="0" w:firstRowLastColumn="0" w:lastRowFirstColumn="0" w:lastRowLastColumn="0"/>
            </w:pPr>
          </w:p>
        </w:tc>
        <w:tc>
          <w:tcPr>
            <w:tcW w:w="1134" w:type="dxa"/>
          </w:tcPr>
          <w:p w14:paraId="717E8724" w14:textId="77777777" w:rsidR="00EF3587" w:rsidRDefault="00EF3587" w:rsidP="00BE1D70">
            <w:pPr>
              <w:spacing w:after="0"/>
              <w:jc w:val="left"/>
              <w:cnfStyle w:val="000000000000" w:firstRow="0" w:lastRow="0" w:firstColumn="0" w:lastColumn="0" w:oddVBand="0" w:evenVBand="0" w:oddHBand="0" w:evenHBand="0" w:firstRowFirstColumn="0" w:firstRowLastColumn="0" w:lastRowFirstColumn="0" w:lastRowLastColumn="0"/>
            </w:pPr>
          </w:p>
        </w:tc>
        <w:tc>
          <w:tcPr>
            <w:tcW w:w="1134" w:type="dxa"/>
          </w:tcPr>
          <w:p w14:paraId="1E1361BF" w14:textId="77777777" w:rsidR="00EF3587" w:rsidRDefault="00EF3587" w:rsidP="00BE1D70">
            <w:pPr>
              <w:spacing w:after="0"/>
              <w:jc w:val="left"/>
              <w:cnfStyle w:val="000000000000" w:firstRow="0" w:lastRow="0" w:firstColumn="0" w:lastColumn="0" w:oddVBand="0" w:evenVBand="0" w:oddHBand="0" w:evenHBand="0" w:firstRowFirstColumn="0" w:firstRowLastColumn="0" w:lastRowFirstColumn="0" w:lastRowLastColumn="0"/>
            </w:pPr>
          </w:p>
        </w:tc>
        <w:tc>
          <w:tcPr>
            <w:tcW w:w="1701" w:type="dxa"/>
          </w:tcPr>
          <w:p w14:paraId="6899A4FD" w14:textId="77777777" w:rsidR="00EF3587" w:rsidRDefault="00EF3587" w:rsidP="00BE1D70">
            <w:pPr>
              <w:spacing w:after="0"/>
              <w:jc w:val="left"/>
              <w:cnfStyle w:val="000000000000" w:firstRow="0" w:lastRow="0" w:firstColumn="0" w:lastColumn="0" w:oddVBand="0" w:evenVBand="0" w:oddHBand="0" w:evenHBand="0" w:firstRowFirstColumn="0" w:firstRowLastColumn="0" w:lastRowFirstColumn="0" w:lastRowLastColumn="0"/>
            </w:pPr>
          </w:p>
        </w:tc>
        <w:tc>
          <w:tcPr>
            <w:tcW w:w="2693" w:type="dxa"/>
          </w:tcPr>
          <w:p w14:paraId="695B7E7C" w14:textId="77777777" w:rsidR="00EF3587" w:rsidRDefault="00EF3587" w:rsidP="00BE1D70">
            <w:pPr>
              <w:spacing w:after="0"/>
              <w:jc w:val="left"/>
              <w:cnfStyle w:val="000000000000" w:firstRow="0" w:lastRow="0" w:firstColumn="0" w:lastColumn="0" w:oddVBand="0" w:evenVBand="0" w:oddHBand="0" w:evenHBand="0" w:firstRowFirstColumn="0" w:firstRowLastColumn="0" w:lastRowFirstColumn="0" w:lastRowLastColumn="0"/>
            </w:pPr>
          </w:p>
        </w:tc>
      </w:tr>
      <w:tr w:rsidR="00EF3587" w14:paraId="44DFF7C3" w14:textId="77777777" w:rsidTr="001A1806">
        <w:trPr>
          <w:cnfStyle w:val="000000100000" w:firstRow="0" w:lastRow="0" w:firstColumn="0" w:lastColumn="0" w:oddVBand="0" w:evenVBand="0" w:oddHBand="1" w:evenHBand="0" w:firstRowFirstColumn="0" w:firstRowLastColumn="0" w:lastRowFirstColumn="0" w:lastRowLastColumn="0"/>
          <w:trHeight w:val="216"/>
        </w:trPr>
        <w:tc>
          <w:tcPr>
            <w:cnfStyle w:val="001000000000" w:firstRow="0" w:lastRow="0" w:firstColumn="1" w:lastColumn="0" w:oddVBand="0" w:evenVBand="0" w:oddHBand="0" w:evenHBand="0" w:firstRowFirstColumn="0" w:firstRowLastColumn="0" w:lastRowFirstColumn="0" w:lastRowLastColumn="0"/>
            <w:tcW w:w="1175" w:type="dxa"/>
          </w:tcPr>
          <w:p w14:paraId="6AC90C18" w14:textId="77777777" w:rsidR="00EF3587" w:rsidRDefault="00EF3587" w:rsidP="00BE1D70">
            <w:pPr>
              <w:spacing w:after="0"/>
              <w:jc w:val="left"/>
            </w:pPr>
            <w:r>
              <w:t>32</w:t>
            </w:r>
          </w:p>
        </w:tc>
        <w:tc>
          <w:tcPr>
            <w:tcW w:w="2364" w:type="dxa"/>
          </w:tcPr>
          <w:p w14:paraId="3DE1EB55" w14:textId="472C9C12" w:rsidR="00EF3587" w:rsidRDefault="00106F6A" w:rsidP="00BE1D70">
            <w:pPr>
              <w:spacing w:after="0"/>
              <w:jc w:val="left"/>
              <w:cnfStyle w:val="000000100000" w:firstRow="0" w:lastRow="0" w:firstColumn="0" w:lastColumn="0" w:oddVBand="0" w:evenVBand="0" w:oddHBand="1" w:evenHBand="0" w:firstRowFirstColumn="0" w:firstRowLastColumn="0" w:lastRowFirstColumn="0" w:lastRowLastColumn="0"/>
            </w:pPr>
            <w:r w:rsidRPr="00106F6A">
              <w:t>overtakingByGoodsVehiclesProhibited</w:t>
            </w:r>
          </w:p>
        </w:tc>
        <w:tc>
          <w:tcPr>
            <w:tcW w:w="1495" w:type="dxa"/>
          </w:tcPr>
          <w:p w14:paraId="1F0DE40A" w14:textId="77777777" w:rsidR="00EF3587" w:rsidRDefault="00EF3587" w:rsidP="00BE1D70">
            <w:pPr>
              <w:spacing w:after="0"/>
              <w:jc w:val="left"/>
              <w:cnfStyle w:val="000000100000" w:firstRow="0" w:lastRow="0" w:firstColumn="0" w:lastColumn="0" w:oddVBand="0" w:evenVBand="0" w:oddHBand="1" w:evenHBand="0" w:firstRowFirstColumn="0" w:firstRowLastColumn="0" w:lastRowFirstColumn="0" w:lastRowLastColumn="0"/>
            </w:pPr>
          </w:p>
        </w:tc>
        <w:tc>
          <w:tcPr>
            <w:tcW w:w="1057" w:type="dxa"/>
          </w:tcPr>
          <w:p w14:paraId="72F20409" w14:textId="77777777" w:rsidR="00EF3587" w:rsidRDefault="00EF3587" w:rsidP="00BE1D70">
            <w:pPr>
              <w:spacing w:after="0"/>
              <w:jc w:val="left"/>
              <w:cnfStyle w:val="000000100000" w:firstRow="0" w:lastRow="0" w:firstColumn="0" w:lastColumn="0" w:oddVBand="0" w:evenVBand="0" w:oddHBand="1" w:evenHBand="0" w:firstRowFirstColumn="0" w:firstRowLastColumn="0" w:lastRowFirstColumn="0" w:lastRowLastColumn="0"/>
            </w:pPr>
          </w:p>
        </w:tc>
        <w:tc>
          <w:tcPr>
            <w:tcW w:w="1134" w:type="dxa"/>
          </w:tcPr>
          <w:p w14:paraId="4991B425" w14:textId="156C4B90" w:rsidR="00EF3587" w:rsidRDefault="00106F6A" w:rsidP="00BE1D70">
            <w:pPr>
              <w:spacing w:after="0"/>
              <w:jc w:val="left"/>
              <w:cnfStyle w:val="000000100000" w:firstRow="0" w:lastRow="0" w:firstColumn="0" w:lastColumn="0" w:oddVBand="0" w:evenVBand="0" w:oddHBand="1" w:evenHBand="0" w:firstRowFirstColumn="0" w:firstRowLastColumn="0" w:lastRowFirstColumn="0" w:lastRowLastColumn="0"/>
            </w:pPr>
            <w:r>
              <w:t>3.5</w:t>
            </w:r>
          </w:p>
        </w:tc>
        <w:tc>
          <w:tcPr>
            <w:tcW w:w="1134" w:type="dxa"/>
          </w:tcPr>
          <w:p w14:paraId="75B8D86A" w14:textId="77777777" w:rsidR="00EF3587" w:rsidRDefault="00EF3587" w:rsidP="00BE1D70">
            <w:pPr>
              <w:spacing w:after="0"/>
              <w:jc w:val="left"/>
              <w:cnfStyle w:val="000000100000" w:firstRow="0" w:lastRow="0" w:firstColumn="0" w:lastColumn="0" w:oddVBand="0" w:evenVBand="0" w:oddHBand="1" w:evenHBand="0" w:firstRowFirstColumn="0" w:firstRowLastColumn="0" w:lastRowFirstColumn="0" w:lastRowLastColumn="0"/>
            </w:pPr>
          </w:p>
        </w:tc>
        <w:tc>
          <w:tcPr>
            <w:tcW w:w="1134" w:type="dxa"/>
          </w:tcPr>
          <w:p w14:paraId="4F5346B4" w14:textId="77777777" w:rsidR="00EF3587" w:rsidRDefault="00EF3587" w:rsidP="00BE1D70">
            <w:pPr>
              <w:spacing w:after="0"/>
              <w:jc w:val="left"/>
              <w:cnfStyle w:val="000000100000" w:firstRow="0" w:lastRow="0" w:firstColumn="0" w:lastColumn="0" w:oddVBand="0" w:evenVBand="0" w:oddHBand="1" w:evenHBand="0" w:firstRowFirstColumn="0" w:firstRowLastColumn="0" w:lastRowFirstColumn="0" w:lastRowLastColumn="0"/>
            </w:pPr>
          </w:p>
        </w:tc>
        <w:tc>
          <w:tcPr>
            <w:tcW w:w="1134" w:type="dxa"/>
          </w:tcPr>
          <w:p w14:paraId="48CC4C52" w14:textId="77777777" w:rsidR="00EF3587" w:rsidRDefault="00EF3587" w:rsidP="00BE1D70">
            <w:pPr>
              <w:spacing w:after="0"/>
              <w:jc w:val="left"/>
              <w:cnfStyle w:val="000000100000" w:firstRow="0" w:lastRow="0" w:firstColumn="0" w:lastColumn="0" w:oddVBand="0" w:evenVBand="0" w:oddHBand="1" w:evenHBand="0" w:firstRowFirstColumn="0" w:firstRowLastColumn="0" w:lastRowFirstColumn="0" w:lastRowLastColumn="0"/>
            </w:pPr>
          </w:p>
        </w:tc>
        <w:tc>
          <w:tcPr>
            <w:tcW w:w="1701" w:type="dxa"/>
          </w:tcPr>
          <w:p w14:paraId="6098B2F7" w14:textId="77777777" w:rsidR="00EF3587" w:rsidRDefault="00EF3587" w:rsidP="00BE1D70">
            <w:pPr>
              <w:spacing w:after="0"/>
              <w:jc w:val="left"/>
              <w:cnfStyle w:val="000000100000" w:firstRow="0" w:lastRow="0" w:firstColumn="0" w:lastColumn="0" w:oddVBand="0" w:evenVBand="0" w:oddHBand="1" w:evenHBand="0" w:firstRowFirstColumn="0" w:firstRowLastColumn="0" w:lastRowFirstColumn="0" w:lastRowLastColumn="0"/>
            </w:pPr>
          </w:p>
        </w:tc>
        <w:tc>
          <w:tcPr>
            <w:tcW w:w="2693" w:type="dxa"/>
          </w:tcPr>
          <w:p w14:paraId="5D168B04" w14:textId="77777777" w:rsidR="00EF3587" w:rsidRDefault="00EF3587" w:rsidP="00BE1D70">
            <w:pPr>
              <w:spacing w:after="0"/>
              <w:jc w:val="left"/>
              <w:cnfStyle w:val="000000100000" w:firstRow="0" w:lastRow="0" w:firstColumn="0" w:lastColumn="0" w:oddVBand="0" w:evenVBand="0" w:oddHBand="1" w:evenHBand="0" w:firstRowFirstColumn="0" w:firstRowLastColumn="0" w:lastRowFirstColumn="0" w:lastRowLastColumn="0"/>
            </w:pPr>
          </w:p>
        </w:tc>
      </w:tr>
      <w:tr w:rsidR="00EF3587" w14:paraId="3AB78D84" w14:textId="77777777" w:rsidTr="001A1806">
        <w:trPr>
          <w:trHeight w:val="216"/>
        </w:trPr>
        <w:tc>
          <w:tcPr>
            <w:cnfStyle w:val="001000000000" w:firstRow="0" w:lastRow="0" w:firstColumn="1" w:lastColumn="0" w:oddVBand="0" w:evenVBand="0" w:oddHBand="0" w:evenHBand="0" w:firstRowFirstColumn="0" w:firstRowLastColumn="0" w:lastRowFirstColumn="0" w:lastRowLastColumn="0"/>
            <w:tcW w:w="1175" w:type="dxa"/>
          </w:tcPr>
          <w:p w14:paraId="5F30CF7A" w14:textId="77777777" w:rsidR="00EF3587" w:rsidRDefault="00EF3587" w:rsidP="00BE1D70">
            <w:pPr>
              <w:spacing w:after="0"/>
              <w:jc w:val="left"/>
            </w:pPr>
            <w:r>
              <w:t>44</w:t>
            </w:r>
          </w:p>
        </w:tc>
        <w:tc>
          <w:tcPr>
            <w:tcW w:w="2364" w:type="dxa"/>
          </w:tcPr>
          <w:p w14:paraId="6E945AC7" w14:textId="77777777" w:rsidR="00EF3587" w:rsidRDefault="00EF3587" w:rsidP="00BE1D70">
            <w:pPr>
              <w:spacing w:after="0"/>
              <w:jc w:val="left"/>
              <w:cnfStyle w:val="000000000000" w:firstRow="0" w:lastRow="0" w:firstColumn="0" w:lastColumn="0" w:oddVBand="0" w:evenVBand="0" w:oddHBand="0" w:evenHBand="0" w:firstRowFirstColumn="0" w:firstRowLastColumn="0" w:lastRowFirstColumn="0" w:lastRowLastColumn="0"/>
            </w:pPr>
            <w:r>
              <w:t>endOfSpeedLimit</w:t>
            </w:r>
          </w:p>
        </w:tc>
        <w:tc>
          <w:tcPr>
            <w:tcW w:w="1495" w:type="dxa"/>
          </w:tcPr>
          <w:p w14:paraId="4C6B6DDE" w14:textId="77777777" w:rsidR="00EF3587" w:rsidRDefault="00EF3587" w:rsidP="00BE1D70">
            <w:pPr>
              <w:spacing w:after="0"/>
              <w:jc w:val="left"/>
              <w:cnfStyle w:val="000000000000" w:firstRow="0" w:lastRow="0" w:firstColumn="0" w:lastColumn="0" w:oddVBand="0" w:evenVBand="0" w:oddHBand="0" w:evenHBand="0" w:firstRowFirstColumn="0" w:firstRowLastColumn="0" w:lastRowFirstColumn="0" w:lastRowLastColumn="0"/>
            </w:pPr>
          </w:p>
        </w:tc>
        <w:tc>
          <w:tcPr>
            <w:tcW w:w="1057" w:type="dxa"/>
          </w:tcPr>
          <w:p w14:paraId="5062B4F0" w14:textId="77777777" w:rsidR="00EF3587" w:rsidRDefault="00EF3587" w:rsidP="00BE1D70">
            <w:pPr>
              <w:spacing w:after="0"/>
              <w:jc w:val="left"/>
              <w:cnfStyle w:val="000000000000" w:firstRow="0" w:lastRow="0" w:firstColumn="0" w:lastColumn="0" w:oddVBand="0" w:evenVBand="0" w:oddHBand="0" w:evenHBand="0" w:firstRowFirstColumn="0" w:firstRowLastColumn="0" w:lastRowFirstColumn="0" w:lastRowLastColumn="0"/>
            </w:pPr>
            <w:r>
              <w:t>60</w:t>
            </w:r>
          </w:p>
        </w:tc>
        <w:tc>
          <w:tcPr>
            <w:tcW w:w="1134" w:type="dxa"/>
          </w:tcPr>
          <w:p w14:paraId="75C44C7A" w14:textId="77777777" w:rsidR="00EF3587" w:rsidRDefault="00EF3587" w:rsidP="00BE1D70">
            <w:pPr>
              <w:spacing w:after="0"/>
              <w:jc w:val="left"/>
              <w:cnfStyle w:val="000000000000" w:firstRow="0" w:lastRow="0" w:firstColumn="0" w:lastColumn="0" w:oddVBand="0" w:evenVBand="0" w:oddHBand="0" w:evenHBand="0" w:firstRowFirstColumn="0" w:firstRowLastColumn="0" w:lastRowFirstColumn="0" w:lastRowLastColumn="0"/>
            </w:pPr>
          </w:p>
        </w:tc>
        <w:tc>
          <w:tcPr>
            <w:tcW w:w="1134" w:type="dxa"/>
          </w:tcPr>
          <w:p w14:paraId="06B6D6BD" w14:textId="77777777" w:rsidR="00EF3587" w:rsidRDefault="00EF3587" w:rsidP="00BE1D70">
            <w:pPr>
              <w:spacing w:after="0"/>
              <w:jc w:val="left"/>
              <w:cnfStyle w:val="000000000000" w:firstRow="0" w:lastRow="0" w:firstColumn="0" w:lastColumn="0" w:oddVBand="0" w:evenVBand="0" w:oddHBand="0" w:evenHBand="0" w:firstRowFirstColumn="0" w:firstRowLastColumn="0" w:lastRowFirstColumn="0" w:lastRowLastColumn="0"/>
            </w:pPr>
          </w:p>
        </w:tc>
        <w:tc>
          <w:tcPr>
            <w:tcW w:w="1134" w:type="dxa"/>
          </w:tcPr>
          <w:p w14:paraId="2F58D239" w14:textId="77777777" w:rsidR="00EF3587" w:rsidRDefault="00EF3587" w:rsidP="00BE1D70">
            <w:pPr>
              <w:spacing w:after="0"/>
              <w:jc w:val="left"/>
              <w:cnfStyle w:val="000000000000" w:firstRow="0" w:lastRow="0" w:firstColumn="0" w:lastColumn="0" w:oddVBand="0" w:evenVBand="0" w:oddHBand="0" w:evenHBand="0" w:firstRowFirstColumn="0" w:firstRowLastColumn="0" w:lastRowFirstColumn="0" w:lastRowLastColumn="0"/>
            </w:pPr>
          </w:p>
        </w:tc>
        <w:tc>
          <w:tcPr>
            <w:tcW w:w="1134" w:type="dxa"/>
          </w:tcPr>
          <w:p w14:paraId="7D85AC12" w14:textId="77777777" w:rsidR="00EF3587" w:rsidRDefault="00EF3587" w:rsidP="00BE1D70">
            <w:pPr>
              <w:spacing w:after="0"/>
              <w:jc w:val="left"/>
              <w:cnfStyle w:val="000000000000" w:firstRow="0" w:lastRow="0" w:firstColumn="0" w:lastColumn="0" w:oddVBand="0" w:evenVBand="0" w:oddHBand="0" w:evenHBand="0" w:firstRowFirstColumn="0" w:firstRowLastColumn="0" w:lastRowFirstColumn="0" w:lastRowLastColumn="0"/>
            </w:pPr>
          </w:p>
        </w:tc>
        <w:tc>
          <w:tcPr>
            <w:tcW w:w="1701" w:type="dxa"/>
          </w:tcPr>
          <w:p w14:paraId="0C2726CD" w14:textId="77777777" w:rsidR="00EF3587" w:rsidRDefault="00EF3587" w:rsidP="00BE1D70">
            <w:pPr>
              <w:spacing w:after="0"/>
              <w:jc w:val="left"/>
              <w:cnfStyle w:val="000000000000" w:firstRow="0" w:lastRow="0" w:firstColumn="0" w:lastColumn="0" w:oddVBand="0" w:evenVBand="0" w:oddHBand="0" w:evenHBand="0" w:firstRowFirstColumn="0" w:firstRowLastColumn="0" w:lastRowFirstColumn="0" w:lastRowLastColumn="0"/>
            </w:pPr>
          </w:p>
        </w:tc>
        <w:tc>
          <w:tcPr>
            <w:tcW w:w="2693" w:type="dxa"/>
          </w:tcPr>
          <w:p w14:paraId="55084E7A" w14:textId="77777777" w:rsidR="00EF3587" w:rsidRDefault="00EF3587" w:rsidP="00BE1D70">
            <w:pPr>
              <w:spacing w:after="0"/>
              <w:jc w:val="left"/>
              <w:cnfStyle w:val="000000000000" w:firstRow="0" w:lastRow="0" w:firstColumn="0" w:lastColumn="0" w:oddVBand="0" w:evenVBand="0" w:oddHBand="0" w:evenHBand="0" w:firstRowFirstColumn="0" w:firstRowLastColumn="0" w:lastRowFirstColumn="0" w:lastRowLastColumn="0"/>
            </w:pPr>
          </w:p>
        </w:tc>
      </w:tr>
      <w:tr w:rsidR="00EF3587" w14:paraId="679473B2" w14:textId="77777777" w:rsidTr="001A1806">
        <w:trPr>
          <w:cnfStyle w:val="000000100000" w:firstRow="0" w:lastRow="0" w:firstColumn="0" w:lastColumn="0" w:oddVBand="0" w:evenVBand="0" w:oddHBand="1" w:evenHBand="0" w:firstRowFirstColumn="0" w:firstRowLastColumn="0" w:lastRowFirstColumn="0" w:lastRowLastColumn="0"/>
          <w:trHeight w:val="216"/>
        </w:trPr>
        <w:tc>
          <w:tcPr>
            <w:cnfStyle w:val="001000000000" w:firstRow="0" w:lastRow="0" w:firstColumn="1" w:lastColumn="0" w:oddVBand="0" w:evenVBand="0" w:oddHBand="0" w:evenHBand="0" w:firstRowFirstColumn="0" w:firstRowLastColumn="0" w:lastRowFirstColumn="0" w:lastRowLastColumn="0"/>
            <w:tcW w:w="1175" w:type="dxa"/>
          </w:tcPr>
          <w:p w14:paraId="2EBCC9B6" w14:textId="77777777" w:rsidR="00EF3587" w:rsidRDefault="00EF3587" w:rsidP="00BE1D70">
            <w:pPr>
              <w:spacing w:after="0"/>
              <w:jc w:val="left"/>
            </w:pPr>
            <w:r>
              <w:t>46</w:t>
            </w:r>
          </w:p>
        </w:tc>
        <w:tc>
          <w:tcPr>
            <w:tcW w:w="2364" w:type="dxa"/>
          </w:tcPr>
          <w:p w14:paraId="1B930CE8" w14:textId="77777777" w:rsidR="00EF3587" w:rsidRDefault="00EF3587" w:rsidP="00BE1D70">
            <w:pPr>
              <w:spacing w:after="0"/>
              <w:jc w:val="left"/>
              <w:cnfStyle w:val="000000100000" w:firstRow="0" w:lastRow="0" w:firstColumn="0" w:lastColumn="0" w:oddVBand="0" w:evenVBand="0" w:oddHBand="1" w:evenHBand="0" w:firstRowFirstColumn="0" w:firstRowLastColumn="0" w:lastRowFirstColumn="0" w:lastRowLastColumn="0"/>
            </w:pPr>
            <w:r>
              <w:t>endOfSpeedLimit</w:t>
            </w:r>
          </w:p>
        </w:tc>
        <w:tc>
          <w:tcPr>
            <w:tcW w:w="1495" w:type="dxa"/>
          </w:tcPr>
          <w:p w14:paraId="7362E630" w14:textId="77777777" w:rsidR="00EF3587" w:rsidRDefault="00EF3587" w:rsidP="00BE1D70">
            <w:pPr>
              <w:spacing w:after="0"/>
              <w:jc w:val="left"/>
              <w:cnfStyle w:val="000000100000" w:firstRow="0" w:lastRow="0" w:firstColumn="0" w:lastColumn="0" w:oddVBand="0" w:evenVBand="0" w:oddHBand="1" w:evenHBand="0" w:firstRowFirstColumn="0" w:firstRowLastColumn="0" w:lastRowFirstColumn="0" w:lastRowLastColumn="0"/>
            </w:pPr>
          </w:p>
        </w:tc>
        <w:tc>
          <w:tcPr>
            <w:tcW w:w="1057" w:type="dxa"/>
          </w:tcPr>
          <w:p w14:paraId="3425AB56" w14:textId="77777777" w:rsidR="00EF3587" w:rsidRDefault="00EF3587" w:rsidP="00BE1D70">
            <w:pPr>
              <w:spacing w:after="0"/>
              <w:jc w:val="left"/>
              <w:cnfStyle w:val="000000100000" w:firstRow="0" w:lastRow="0" w:firstColumn="0" w:lastColumn="0" w:oddVBand="0" w:evenVBand="0" w:oddHBand="1" w:evenHBand="0" w:firstRowFirstColumn="0" w:firstRowLastColumn="0" w:lastRowFirstColumn="0" w:lastRowLastColumn="0"/>
            </w:pPr>
            <w:r>
              <w:t>80</w:t>
            </w:r>
          </w:p>
        </w:tc>
        <w:tc>
          <w:tcPr>
            <w:tcW w:w="1134" w:type="dxa"/>
          </w:tcPr>
          <w:p w14:paraId="242ACB4D" w14:textId="77777777" w:rsidR="00EF3587" w:rsidRDefault="00EF3587" w:rsidP="00BE1D70">
            <w:pPr>
              <w:spacing w:after="0"/>
              <w:jc w:val="left"/>
              <w:cnfStyle w:val="000000100000" w:firstRow="0" w:lastRow="0" w:firstColumn="0" w:lastColumn="0" w:oddVBand="0" w:evenVBand="0" w:oddHBand="1" w:evenHBand="0" w:firstRowFirstColumn="0" w:firstRowLastColumn="0" w:lastRowFirstColumn="0" w:lastRowLastColumn="0"/>
            </w:pPr>
          </w:p>
        </w:tc>
        <w:tc>
          <w:tcPr>
            <w:tcW w:w="1134" w:type="dxa"/>
          </w:tcPr>
          <w:p w14:paraId="18C60046" w14:textId="77777777" w:rsidR="00EF3587" w:rsidRDefault="00EF3587" w:rsidP="00BE1D70">
            <w:pPr>
              <w:spacing w:after="0"/>
              <w:jc w:val="left"/>
              <w:cnfStyle w:val="000000100000" w:firstRow="0" w:lastRow="0" w:firstColumn="0" w:lastColumn="0" w:oddVBand="0" w:evenVBand="0" w:oddHBand="1" w:evenHBand="0" w:firstRowFirstColumn="0" w:firstRowLastColumn="0" w:lastRowFirstColumn="0" w:lastRowLastColumn="0"/>
            </w:pPr>
          </w:p>
        </w:tc>
        <w:tc>
          <w:tcPr>
            <w:tcW w:w="1134" w:type="dxa"/>
          </w:tcPr>
          <w:p w14:paraId="7F0532DA" w14:textId="77777777" w:rsidR="00EF3587" w:rsidRDefault="00EF3587" w:rsidP="00BE1D70">
            <w:pPr>
              <w:spacing w:after="0"/>
              <w:jc w:val="left"/>
              <w:cnfStyle w:val="000000100000" w:firstRow="0" w:lastRow="0" w:firstColumn="0" w:lastColumn="0" w:oddVBand="0" w:evenVBand="0" w:oddHBand="1" w:evenHBand="0" w:firstRowFirstColumn="0" w:firstRowLastColumn="0" w:lastRowFirstColumn="0" w:lastRowLastColumn="0"/>
            </w:pPr>
          </w:p>
        </w:tc>
        <w:tc>
          <w:tcPr>
            <w:tcW w:w="1134" w:type="dxa"/>
          </w:tcPr>
          <w:p w14:paraId="057CC298" w14:textId="77777777" w:rsidR="00EF3587" w:rsidRDefault="00EF3587" w:rsidP="00BE1D70">
            <w:pPr>
              <w:spacing w:after="0"/>
              <w:jc w:val="left"/>
              <w:cnfStyle w:val="000000100000" w:firstRow="0" w:lastRow="0" w:firstColumn="0" w:lastColumn="0" w:oddVBand="0" w:evenVBand="0" w:oddHBand="1" w:evenHBand="0" w:firstRowFirstColumn="0" w:firstRowLastColumn="0" w:lastRowFirstColumn="0" w:lastRowLastColumn="0"/>
            </w:pPr>
          </w:p>
        </w:tc>
        <w:tc>
          <w:tcPr>
            <w:tcW w:w="1701" w:type="dxa"/>
          </w:tcPr>
          <w:p w14:paraId="1E41FC31" w14:textId="77777777" w:rsidR="00EF3587" w:rsidRDefault="00EF3587" w:rsidP="00BE1D70">
            <w:pPr>
              <w:spacing w:after="0"/>
              <w:jc w:val="left"/>
              <w:cnfStyle w:val="000000100000" w:firstRow="0" w:lastRow="0" w:firstColumn="0" w:lastColumn="0" w:oddVBand="0" w:evenVBand="0" w:oddHBand="1" w:evenHBand="0" w:firstRowFirstColumn="0" w:firstRowLastColumn="0" w:lastRowFirstColumn="0" w:lastRowLastColumn="0"/>
            </w:pPr>
          </w:p>
        </w:tc>
        <w:tc>
          <w:tcPr>
            <w:tcW w:w="2693" w:type="dxa"/>
          </w:tcPr>
          <w:p w14:paraId="64749567" w14:textId="77777777" w:rsidR="00EF3587" w:rsidRDefault="00EF3587" w:rsidP="00BE1D70">
            <w:pPr>
              <w:spacing w:after="0"/>
              <w:jc w:val="left"/>
              <w:cnfStyle w:val="000000100000" w:firstRow="0" w:lastRow="0" w:firstColumn="0" w:lastColumn="0" w:oddVBand="0" w:evenVBand="0" w:oddHBand="1" w:evenHBand="0" w:firstRowFirstColumn="0" w:firstRowLastColumn="0" w:lastRowFirstColumn="0" w:lastRowLastColumn="0"/>
            </w:pPr>
          </w:p>
        </w:tc>
      </w:tr>
      <w:tr w:rsidR="00EF3587" w14:paraId="181E7AF1" w14:textId="77777777" w:rsidTr="001A1806">
        <w:trPr>
          <w:trHeight w:val="216"/>
        </w:trPr>
        <w:tc>
          <w:tcPr>
            <w:cnfStyle w:val="001000000000" w:firstRow="0" w:lastRow="0" w:firstColumn="1" w:lastColumn="0" w:oddVBand="0" w:evenVBand="0" w:oddHBand="0" w:evenHBand="0" w:firstRowFirstColumn="0" w:firstRowLastColumn="0" w:lastRowFirstColumn="0" w:lastRowLastColumn="0"/>
            <w:tcW w:w="1175" w:type="dxa"/>
          </w:tcPr>
          <w:p w14:paraId="4527675A" w14:textId="77777777" w:rsidR="00EF3587" w:rsidRDefault="00EF3587" w:rsidP="00BE1D70">
            <w:pPr>
              <w:spacing w:after="0"/>
              <w:jc w:val="left"/>
            </w:pPr>
            <w:r>
              <w:t>48</w:t>
            </w:r>
          </w:p>
        </w:tc>
        <w:tc>
          <w:tcPr>
            <w:tcW w:w="2364" w:type="dxa"/>
          </w:tcPr>
          <w:p w14:paraId="13B4D2EC" w14:textId="77777777" w:rsidR="00EF3587" w:rsidRDefault="00EF3587" w:rsidP="00BE1D70">
            <w:pPr>
              <w:spacing w:after="0"/>
              <w:jc w:val="left"/>
              <w:cnfStyle w:val="000000000000" w:firstRow="0" w:lastRow="0" w:firstColumn="0" w:lastColumn="0" w:oddVBand="0" w:evenVBand="0" w:oddHBand="0" w:evenHBand="0" w:firstRowFirstColumn="0" w:firstRowLastColumn="0" w:lastRowFirstColumn="0" w:lastRowLastColumn="0"/>
            </w:pPr>
            <w:r>
              <w:t>endOfSpeedLimit</w:t>
            </w:r>
          </w:p>
        </w:tc>
        <w:tc>
          <w:tcPr>
            <w:tcW w:w="1495" w:type="dxa"/>
          </w:tcPr>
          <w:p w14:paraId="1B0C5871" w14:textId="77777777" w:rsidR="00EF3587" w:rsidRDefault="00EF3587" w:rsidP="00BE1D70">
            <w:pPr>
              <w:spacing w:after="0"/>
              <w:jc w:val="left"/>
              <w:cnfStyle w:val="000000000000" w:firstRow="0" w:lastRow="0" w:firstColumn="0" w:lastColumn="0" w:oddVBand="0" w:evenVBand="0" w:oddHBand="0" w:evenHBand="0" w:firstRowFirstColumn="0" w:firstRowLastColumn="0" w:lastRowFirstColumn="0" w:lastRowLastColumn="0"/>
            </w:pPr>
          </w:p>
        </w:tc>
        <w:tc>
          <w:tcPr>
            <w:tcW w:w="1057" w:type="dxa"/>
          </w:tcPr>
          <w:p w14:paraId="43A99D13" w14:textId="77777777" w:rsidR="00EF3587" w:rsidRDefault="00EF3587" w:rsidP="00BE1D70">
            <w:pPr>
              <w:spacing w:after="0"/>
              <w:jc w:val="left"/>
              <w:cnfStyle w:val="000000000000" w:firstRow="0" w:lastRow="0" w:firstColumn="0" w:lastColumn="0" w:oddVBand="0" w:evenVBand="0" w:oddHBand="0" w:evenHBand="0" w:firstRowFirstColumn="0" w:firstRowLastColumn="0" w:lastRowFirstColumn="0" w:lastRowLastColumn="0"/>
            </w:pPr>
            <w:r>
              <w:t>100</w:t>
            </w:r>
          </w:p>
        </w:tc>
        <w:tc>
          <w:tcPr>
            <w:tcW w:w="1134" w:type="dxa"/>
          </w:tcPr>
          <w:p w14:paraId="5CFBBA51" w14:textId="77777777" w:rsidR="00EF3587" w:rsidRDefault="00EF3587" w:rsidP="00BE1D70">
            <w:pPr>
              <w:spacing w:after="0"/>
              <w:jc w:val="left"/>
              <w:cnfStyle w:val="000000000000" w:firstRow="0" w:lastRow="0" w:firstColumn="0" w:lastColumn="0" w:oddVBand="0" w:evenVBand="0" w:oddHBand="0" w:evenHBand="0" w:firstRowFirstColumn="0" w:firstRowLastColumn="0" w:lastRowFirstColumn="0" w:lastRowLastColumn="0"/>
            </w:pPr>
          </w:p>
        </w:tc>
        <w:tc>
          <w:tcPr>
            <w:tcW w:w="1134" w:type="dxa"/>
          </w:tcPr>
          <w:p w14:paraId="40279C27" w14:textId="77777777" w:rsidR="00EF3587" w:rsidRDefault="00EF3587" w:rsidP="00BE1D70">
            <w:pPr>
              <w:spacing w:after="0"/>
              <w:jc w:val="left"/>
              <w:cnfStyle w:val="000000000000" w:firstRow="0" w:lastRow="0" w:firstColumn="0" w:lastColumn="0" w:oddVBand="0" w:evenVBand="0" w:oddHBand="0" w:evenHBand="0" w:firstRowFirstColumn="0" w:firstRowLastColumn="0" w:lastRowFirstColumn="0" w:lastRowLastColumn="0"/>
            </w:pPr>
          </w:p>
        </w:tc>
        <w:tc>
          <w:tcPr>
            <w:tcW w:w="1134" w:type="dxa"/>
          </w:tcPr>
          <w:p w14:paraId="4A9E5F21" w14:textId="77777777" w:rsidR="00EF3587" w:rsidRDefault="00EF3587" w:rsidP="00BE1D70">
            <w:pPr>
              <w:spacing w:after="0"/>
              <w:jc w:val="left"/>
              <w:cnfStyle w:val="000000000000" w:firstRow="0" w:lastRow="0" w:firstColumn="0" w:lastColumn="0" w:oddVBand="0" w:evenVBand="0" w:oddHBand="0" w:evenHBand="0" w:firstRowFirstColumn="0" w:firstRowLastColumn="0" w:lastRowFirstColumn="0" w:lastRowLastColumn="0"/>
            </w:pPr>
          </w:p>
        </w:tc>
        <w:tc>
          <w:tcPr>
            <w:tcW w:w="1134" w:type="dxa"/>
          </w:tcPr>
          <w:p w14:paraId="38B46276" w14:textId="77777777" w:rsidR="00EF3587" w:rsidRDefault="00EF3587" w:rsidP="00BE1D70">
            <w:pPr>
              <w:spacing w:after="0"/>
              <w:jc w:val="left"/>
              <w:cnfStyle w:val="000000000000" w:firstRow="0" w:lastRow="0" w:firstColumn="0" w:lastColumn="0" w:oddVBand="0" w:evenVBand="0" w:oddHBand="0" w:evenHBand="0" w:firstRowFirstColumn="0" w:firstRowLastColumn="0" w:lastRowFirstColumn="0" w:lastRowLastColumn="0"/>
            </w:pPr>
          </w:p>
        </w:tc>
        <w:tc>
          <w:tcPr>
            <w:tcW w:w="1701" w:type="dxa"/>
          </w:tcPr>
          <w:p w14:paraId="7B320ACD" w14:textId="77777777" w:rsidR="00EF3587" w:rsidRDefault="00EF3587" w:rsidP="00BE1D70">
            <w:pPr>
              <w:spacing w:after="0"/>
              <w:jc w:val="left"/>
              <w:cnfStyle w:val="000000000000" w:firstRow="0" w:lastRow="0" w:firstColumn="0" w:lastColumn="0" w:oddVBand="0" w:evenVBand="0" w:oddHBand="0" w:evenHBand="0" w:firstRowFirstColumn="0" w:firstRowLastColumn="0" w:lastRowFirstColumn="0" w:lastRowLastColumn="0"/>
            </w:pPr>
          </w:p>
        </w:tc>
        <w:tc>
          <w:tcPr>
            <w:tcW w:w="2693" w:type="dxa"/>
          </w:tcPr>
          <w:p w14:paraId="49D554AE" w14:textId="77777777" w:rsidR="00EF3587" w:rsidRDefault="00EF3587" w:rsidP="00BE1D70">
            <w:pPr>
              <w:spacing w:after="0"/>
              <w:jc w:val="left"/>
              <w:cnfStyle w:val="000000000000" w:firstRow="0" w:lastRow="0" w:firstColumn="0" w:lastColumn="0" w:oddVBand="0" w:evenVBand="0" w:oddHBand="0" w:evenHBand="0" w:firstRowFirstColumn="0" w:firstRowLastColumn="0" w:lastRowFirstColumn="0" w:lastRowLastColumn="0"/>
            </w:pPr>
          </w:p>
        </w:tc>
      </w:tr>
      <w:tr w:rsidR="00EF3587" w14:paraId="027D3F1D" w14:textId="77777777" w:rsidTr="001A1806">
        <w:trPr>
          <w:cnfStyle w:val="000000100000" w:firstRow="0" w:lastRow="0" w:firstColumn="0" w:lastColumn="0" w:oddVBand="0" w:evenVBand="0" w:oddHBand="1" w:evenHBand="0" w:firstRowFirstColumn="0" w:firstRowLastColumn="0" w:lastRowFirstColumn="0" w:lastRowLastColumn="0"/>
          <w:trHeight w:val="216"/>
        </w:trPr>
        <w:tc>
          <w:tcPr>
            <w:cnfStyle w:val="001000000000" w:firstRow="0" w:lastRow="0" w:firstColumn="1" w:lastColumn="0" w:oddVBand="0" w:evenVBand="0" w:oddHBand="0" w:evenHBand="0" w:firstRowFirstColumn="0" w:firstRowLastColumn="0" w:lastRowFirstColumn="0" w:lastRowLastColumn="0"/>
            <w:tcW w:w="1175" w:type="dxa"/>
          </w:tcPr>
          <w:p w14:paraId="645F4052" w14:textId="77777777" w:rsidR="00EF3587" w:rsidRDefault="00EF3587" w:rsidP="00BE1D70">
            <w:pPr>
              <w:spacing w:after="0"/>
              <w:jc w:val="left"/>
            </w:pPr>
            <w:r>
              <w:t>53</w:t>
            </w:r>
          </w:p>
        </w:tc>
        <w:tc>
          <w:tcPr>
            <w:tcW w:w="2364" w:type="dxa"/>
          </w:tcPr>
          <w:p w14:paraId="353382A6" w14:textId="77777777" w:rsidR="00EF3587" w:rsidRDefault="00EF3587" w:rsidP="00BE1D70">
            <w:pPr>
              <w:spacing w:after="0"/>
              <w:jc w:val="left"/>
              <w:cnfStyle w:val="000000100000" w:firstRow="0" w:lastRow="0" w:firstColumn="0" w:lastColumn="0" w:oddVBand="0" w:evenVBand="0" w:oddHBand="1" w:evenHBand="0" w:firstRowFirstColumn="0" w:firstRowLastColumn="0" w:lastRowFirstColumn="0" w:lastRowLastColumn="0"/>
            </w:pPr>
          </w:p>
        </w:tc>
        <w:tc>
          <w:tcPr>
            <w:tcW w:w="1495" w:type="dxa"/>
          </w:tcPr>
          <w:p w14:paraId="1427F39F" w14:textId="77777777" w:rsidR="00EF3587" w:rsidRDefault="00EF3587" w:rsidP="00BE1D70">
            <w:pPr>
              <w:spacing w:after="0"/>
              <w:jc w:val="left"/>
              <w:cnfStyle w:val="000000100000" w:firstRow="0" w:lastRow="0" w:firstColumn="0" w:lastColumn="0" w:oddVBand="0" w:evenVBand="0" w:oddHBand="1" w:evenHBand="0" w:firstRowFirstColumn="0" w:firstRowLastColumn="0" w:lastRowFirstColumn="0" w:lastRowLastColumn="0"/>
            </w:pPr>
            <w:r>
              <w:t>allRestrictionsEnded</w:t>
            </w:r>
          </w:p>
        </w:tc>
        <w:tc>
          <w:tcPr>
            <w:tcW w:w="1057" w:type="dxa"/>
          </w:tcPr>
          <w:p w14:paraId="5BB9E204" w14:textId="77777777" w:rsidR="00EF3587" w:rsidRDefault="00EF3587" w:rsidP="00BE1D70">
            <w:pPr>
              <w:spacing w:after="0"/>
              <w:jc w:val="left"/>
              <w:cnfStyle w:val="000000100000" w:firstRow="0" w:lastRow="0" w:firstColumn="0" w:lastColumn="0" w:oddVBand="0" w:evenVBand="0" w:oddHBand="1" w:evenHBand="0" w:firstRowFirstColumn="0" w:firstRowLastColumn="0" w:lastRowFirstColumn="0" w:lastRowLastColumn="0"/>
            </w:pPr>
          </w:p>
        </w:tc>
        <w:tc>
          <w:tcPr>
            <w:tcW w:w="1134" w:type="dxa"/>
          </w:tcPr>
          <w:p w14:paraId="0520A9B2" w14:textId="77777777" w:rsidR="00EF3587" w:rsidRDefault="00EF3587" w:rsidP="00BE1D70">
            <w:pPr>
              <w:spacing w:after="0"/>
              <w:jc w:val="left"/>
              <w:cnfStyle w:val="000000100000" w:firstRow="0" w:lastRow="0" w:firstColumn="0" w:lastColumn="0" w:oddVBand="0" w:evenVBand="0" w:oddHBand="1" w:evenHBand="0" w:firstRowFirstColumn="0" w:firstRowLastColumn="0" w:lastRowFirstColumn="0" w:lastRowLastColumn="0"/>
            </w:pPr>
          </w:p>
        </w:tc>
        <w:tc>
          <w:tcPr>
            <w:tcW w:w="1134" w:type="dxa"/>
          </w:tcPr>
          <w:p w14:paraId="511AB6E7" w14:textId="77777777" w:rsidR="00EF3587" w:rsidRDefault="00EF3587" w:rsidP="00BE1D70">
            <w:pPr>
              <w:spacing w:after="0"/>
              <w:jc w:val="left"/>
              <w:cnfStyle w:val="000000100000" w:firstRow="0" w:lastRow="0" w:firstColumn="0" w:lastColumn="0" w:oddVBand="0" w:evenVBand="0" w:oddHBand="1" w:evenHBand="0" w:firstRowFirstColumn="0" w:firstRowLastColumn="0" w:lastRowFirstColumn="0" w:lastRowLastColumn="0"/>
            </w:pPr>
          </w:p>
        </w:tc>
        <w:tc>
          <w:tcPr>
            <w:tcW w:w="1134" w:type="dxa"/>
          </w:tcPr>
          <w:p w14:paraId="08E7A053" w14:textId="77777777" w:rsidR="00EF3587" w:rsidRDefault="00EF3587" w:rsidP="00BE1D70">
            <w:pPr>
              <w:spacing w:after="0"/>
              <w:jc w:val="left"/>
              <w:cnfStyle w:val="000000100000" w:firstRow="0" w:lastRow="0" w:firstColumn="0" w:lastColumn="0" w:oddVBand="0" w:evenVBand="0" w:oddHBand="1" w:evenHBand="0" w:firstRowFirstColumn="0" w:firstRowLastColumn="0" w:lastRowFirstColumn="0" w:lastRowLastColumn="0"/>
            </w:pPr>
          </w:p>
        </w:tc>
        <w:tc>
          <w:tcPr>
            <w:tcW w:w="1134" w:type="dxa"/>
          </w:tcPr>
          <w:p w14:paraId="38FE52EA" w14:textId="77777777" w:rsidR="00EF3587" w:rsidRDefault="00EF3587" w:rsidP="00BE1D70">
            <w:pPr>
              <w:spacing w:after="0"/>
              <w:jc w:val="left"/>
              <w:cnfStyle w:val="000000100000" w:firstRow="0" w:lastRow="0" w:firstColumn="0" w:lastColumn="0" w:oddVBand="0" w:evenVBand="0" w:oddHBand="1" w:evenHBand="0" w:firstRowFirstColumn="0" w:firstRowLastColumn="0" w:lastRowFirstColumn="0" w:lastRowLastColumn="0"/>
            </w:pPr>
          </w:p>
        </w:tc>
        <w:tc>
          <w:tcPr>
            <w:tcW w:w="1701" w:type="dxa"/>
          </w:tcPr>
          <w:p w14:paraId="0FBFAEC8" w14:textId="77777777" w:rsidR="00EF3587" w:rsidRDefault="00EF3587" w:rsidP="00BE1D70">
            <w:pPr>
              <w:spacing w:after="0"/>
              <w:jc w:val="left"/>
              <w:cnfStyle w:val="000000100000" w:firstRow="0" w:lastRow="0" w:firstColumn="0" w:lastColumn="0" w:oddVBand="0" w:evenVBand="0" w:oddHBand="1" w:evenHBand="0" w:firstRowFirstColumn="0" w:firstRowLastColumn="0" w:lastRowFirstColumn="0" w:lastRowLastColumn="0"/>
            </w:pPr>
          </w:p>
        </w:tc>
        <w:tc>
          <w:tcPr>
            <w:tcW w:w="2693" w:type="dxa"/>
          </w:tcPr>
          <w:p w14:paraId="47A0E4FB" w14:textId="77777777" w:rsidR="00EF3587" w:rsidRDefault="00EF3587" w:rsidP="00BE1D70">
            <w:pPr>
              <w:spacing w:after="0"/>
              <w:jc w:val="left"/>
              <w:cnfStyle w:val="000000100000" w:firstRow="0" w:lastRow="0" w:firstColumn="0" w:lastColumn="0" w:oddVBand="0" w:evenVBand="0" w:oddHBand="1" w:evenHBand="0" w:firstRowFirstColumn="0" w:firstRowLastColumn="0" w:lastRowFirstColumn="0" w:lastRowLastColumn="0"/>
            </w:pPr>
          </w:p>
        </w:tc>
      </w:tr>
      <w:tr w:rsidR="00EF3587" w14:paraId="0627BD18" w14:textId="77777777" w:rsidTr="001A1806">
        <w:trPr>
          <w:trHeight w:val="216"/>
        </w:trPr>
        <w:tc>
          <w:tcPr>
            <w:cnfStyle w:val="001000000000" w:firstRow="0" w:lastRow="0" w:firstColumn="1" w:lastColumn="0" w:oddVBand="0" w:evenVBand="0" w:oddHBand="0" w:evenHBand="0" w:firstRowFirstColumn="0" w:firstRowLastColumn="0" w:lastRowFirstColumn="0" w:lastRowLastColumn="0"/>
            <w:tcW w:w="1175" w:type="dxa"/>
          </w:tcPr>
          <w:p w14:paraId="19EAEB6B" w14:textId="77777777" w:rsidR="00EF3587" w:rsidRDefault="00EF3587" w:rsidP="00FE46A2">
            <w:pPr>
              <w:spacing w:after="0"/>
              <w:jc w:val="left"/>
            </w:pPr>
            <w:r>
              <w:t>212</w:t>
            </w:r>
          </w:p>
        </w:tc>
        <w:tc>
          <w:tcPr>
            <w:tcW w:w="2364" w:type="dxa"/>
          </w:tcPr>
          <w:p w14:paraId="64561DF8" w14:textId="77777777" w:rsidR="00EF3587" w:rsidRDefault="00EF3587" w:rsidP="00FE46A2">
            <w:pPr>
              <w:spacing w:after="0"/>
              <w:jc w:val="left"/>
              <w:cnfStyle w:val="000000000000" w:firstRow="0" w:lastRow="0" w:firstColumn="0" w:lastColumn="0" w:oddVBand="0" w:evenVBand="0" w:oddHBand="0" w:evenHBand="0" w:firstRowFirstColumn="0" w:firstRowLastColumn="0" w:lastRowFirstColumn="0" w:lastRowLastColumn="0"/>
            </w:pPr>
          </w:p>
        </w:tc>
        <w:tc>
          <w:tcPr>
            <w:tcW w:w="1495" w:type="dxa"/>
          </w:tcPr>
          <w:p w14:paraId="56C8A97B" w14:textId="77777777" w:rsidR="00EF3587" w:rsidRDefault="00EF3587" w:rsidP="00FE46A2">
            <w:pPr>
              <w:spacing w:after="0"/>
              <w:jc w:val="left"/>
              <w:cnfStyle w:val="000000000000" w:firstRow="0" w:lastRow="0" w:firstColumn="0" w:lastColumn="0" w:oddVBand="0" w:evenVBand="0" w:oddHBand="0" w:evenHBand="0" w:firstRowFirstColumn="0" w:firstRowLastColumn="0" w:lastRowFirstColumn="0" w:lastRowLastColumn="0"/>
            </w:pPr>
            <w:r w:rsidRPr="00A53AC5">
              <w:t>wrongWayDriver</w:t>
            </w:r>
          </w:p>
        </w:tc>
        <w:tc>
          <w:tcPr>
            <w:tcW w:w="1057" w:type="dxa"/>
          </w:tcPr>
          <w:p w14:paraId="6B1AAD38" w14:textId="77777777" w:rsidR="00EF3587" w:rsidRDefault="00EF3587" w:rsidP="00FE46A2">
            <w:pPr>
              <w:spacing w:after="0"/>
              <w:jc w:val="left"/>
              <w:cnfStyle w:val="000000000000" w:firstRow="0" w:lastRow="0" w:firstColumn="0" w:lastColumn="0" w:oddVBand="0" w:evenVBand="0" w:oddHBand="0" w:evenHBand="0" w:firstRowFirstColumn="0" w:firstRowLastColumn="0" w:lastRowFirstColumn="0" w:lastRowLastColumn="0"/>
            </w:pPr>
          </w:p>
        </w:tc>
        <w:tc>
          <w:tcPr>
            <w:tcW w:w="1134" w:type="dxa"/>
          </w:tcPr>
          <w:p w14:paraId="79743FDE" w14:textId="77777777" w:rsidR="00EF3587" w:rsidRDefault="00EF3587" w:rsidP="00FE46A2">
            <w:pPr>
              <w:spacing w:after="0"/>
              <w:jc w:val="left"/>
              <w:cnfStyle w:val="000000000000" w:firstRow="0" w:lastRow="0" w:firstColumn="0" w:lastColumn="0" w:oddVBand="0" w:evenVBand="0" w:oddHBand="0" w:evenHBand="0" w:firstRowFirstColumn="0" w:firstRowLastColumn="0" w:lastRowFirstColumn="0" w:lastRowLastColumn="0"/>
            </w:pPr>
          </w:p>
        </w:tc>
        <w:tc>
          <w:tcPr>
            <w:tcW w:w="1134" w:type="dxa"/>
          </w:tcPr>
          <w:p w14:paraId="7BC311AB" w14:textId="77777777" w:rsidR="00EF3587" w:rsidRDefault="00EF3587" w:rsidP="00FE46A2">
            <w:pPr>
              <w:spacing w:after="0"/>
              <w:jc w:val="left"/>
              <w:cnfStyle w:val="000000000000" w:firstRow="0" w:lastRow="0" w:firstColumn="0" w:lastColumn="0" w:oddVBand="0" w:evenVBand="0" w:oddHBand="0" w:evenHBand="0" w:firstRowFirstColumn="0" w:firstRowLastColumn="0" w:lastRowFirstColumn="0" w:lastRowLastColumn="0"/>
            </w:pPr>
          </w:p>
        </w:tc>
        <w:tc>
          <w:tcPr>
            <w:tcW w:w="1134" w:type="dxa"/>
          </w:tcPr>
          <w:p w14:paraId="0589CE3A" w14:textId="77777777" w:rsidR="00EF3587" w:rsidRDefault="00EF3587" w:rsidP="00FE46A2">
            <w:pPr>
              <w:spacing w:after="0"/>
              <w:jc w:val="left"/>
              <w:cnfStyle w:val="000000000000" w:firstRow="0" w:lastRow="0" w:firstColumn="0" w:lastColumn="0" w:oddVBand="0" w:evenVBand="0" w:oddHBand="0" w:evenHBand="0" w:firstRowFirstColumn="0" w:firstRowLastColumn="0" w:lastRowFirstColumn="0" w:lastRowLastColumn="0"/>
            </w:pPr>
          </w:p>
        </w:tc>
        <w:tc>
          <w:tcPr>
            <w:tcW w:w="1134" w:type="dxa"/>
          </w:tcPr>
          <w:p w14:paraId="12B9395A" w14:textId="77777777" w:rsidR="00EF3587" w:rsidRDefault="00EF3587" w:rsidP="00FE46A2">
            <w:pPr>
              <w:spacing w:after="0"/>
              <w:jc w:val="left"/>
              <w:cnfStyle w:val="000000000000" w:firstRow="0" w:lastRow="0" w:firstColumn="0" w:lastColumn="0" w:oddVBand="0" w:evenVBand="0" w:oddHBand="0" w:evenHBand="0" w:firstRowFirstColumn="0" w:firstRowLastColumn="0" w:lastRowFirstColumn="0" w:lastRowLastColumn="0"/>
            </w:pPr>
          </w:p>
        </w:tc>
        <w:tc>
          <w:tcPr>
            <w:tcW w:w="1701" w:type="dxa"/>
          </w:tcPr>
          <w:p w14:paraId="66D9E099" w14:textId="77777777" w:rsidR="00EF3587" w:rsidRDefault="00EF3587" w:rsidP="00FE46A2">
            <w:pPr>
              <w:spacing w:after="0"/>
              <w:jc w:val="left"/>
              <w:cnfStyle w:val="000000000000" w:firstRow="0" w:lastRow="0" w:firstColumn="0" w:lastColumn="0" w:oddVBand="0" w:evenVBand="0" w:oddHBand="0" w:evenHBand="0" w:firstRowFirstColumn="0" w:firstRowLastColumn="0" w:lastRowFirstColumn="0" w:lastRowLastColumn="0"/>
            </w:pPr>
          </w:p>
        </w:tc>
        <w:tc>
          <w:tcPr>
            <w:tcW w:w="2693" w:type="dxa"/>
          </w:tcPr>
          <w:p w14:paraId="4F8A428B" w14:textId="77777777" w:rsidR="00EF3587" w:rsidRDefault="00EF3587" w:rsidP="00FE46A2">
            <w:pPr>
              <w:spacing w:after="0"/>
              <w:jc w:val="left"/>
              <w:cnfStyle w:val="000000000000" w:firstRow="0" w:lastRow="0" w:firstColumn="0" w:lastColumn="0" w:oddVBand="0" w:evenVBand="0" w:oddHBand="0" w:evenHBand="0" w:firstRowFirstColumn="0" w:firstRowLastColumn="0" w:lastRowFirstColumn="0" w:lastRowLastColumn="0"/>
            </w:pPr>
          </w:p>
        </w:tc>
      </w:tr>
      <w:tr w:rsidR="00EF3587" w14:paraId="25B966AA" w14:textId="77777777" w:rsidTr="001A1806">
        <w:trPr>
          <w:cnfStyle w:val="000000100000" w:firstRow="0" w:lastRow="0" w:firstColumn="0" w:lastColumn="0" w:oddVBand="0" w:evenVBand="0" w:oddHBand="1" w:evenHBand="0" w:firstRowFirstColumn="0" w:firstRowLastColumn="0" w:lastRowFirstColumn="0" w:lastRowLastColumn="0"/>
          <w:trHeight w:val="433"/>
        </w:trPr>
        <w:tc>
          <w:tcPr>
            <w:cnfStyle w:val="001000000000" w:firstRow="0" w:lastRow="0" w:firstColumn="1" w:lastColumn="0" w:oddVBand="0" w:evenVBand="0" w:oddHBand="0" w:evenHBand="0" w:firstRowFirstColumn="0" w:firstRowLastColumn="0" w:lastRowFirstColumn="0" w:lastRowLastColumn="0"/>
            <w:tcW w:w="1175" w:type="dxa"/>
          </w:tcPr>
          <w:p w14:paraId="3D8DF917" w14:textId="77777777" w:rsidR="00EF3587" w:rsidRDefault="00EF3587" w:rsidP="00BE1D70">
            <w:pPr>
              <w:spacing w:after="0"/>
              <w:jc w:val="left"/>
            </w:pPr>
            <w:r>
              <w:t>102</w:t>
            </w:r>
          </w:p>
        </w:tc>
        <w:tc>
          <w:tcPr>
            <w:tcW w:w="2364" w:type="dxa"/>
          </w:tcPr>
          <w:p w14:paraId="0A99CA1D" w14:textId="77777777" w:rsidR="00EF3587" w:rsidRDefault="00EF3587" w:rsidP="00BE1D70">
            <w:pPr>
              <w:spacing w:after="0"/>
              <w:jc w:val="left"/>
              <w:cnfStyle w:val="000000100000" w:firstRow="0" w:lastRow="0" w:firstColumn="0" w:lastColumn="0" w:oddVBand="0" w:evenVBand="0" w:oddHBand="1" w:evenHBand="0" w:firstRowFirstColumn="0" w:firstRowLastColumn="0" w:lastRowFirstColumn="0" w:lastRowLastColumn="0"/>
            </w:pPr>
          </w:p>
        </w:tc>
        <w:tc>
          <w:tcPr>
            <w:tcW w:w="1495" w:type="dxa"/>
          </w:tcPr>
          <w:p w14:paraId="48EB7D72" w14:textId="77777777" w:rsidR="00EF3587" w:rsidRDefault="00EF3587" w:rsidP="00BE1D70">
            <w:pPr>
              <w:spacing w:after="0"/>
              <w:jc w:val="left"/>
              <w:cnfStyle w:val="000000100000" w:firstRow="0" w:lastRow="0" w:firstColumn="0" w:lastColumn="0" w:oddVBand="0" w:evenVBand="0" w:oddHBand="1" w:evenHBand="0" w:firstRowFirstColumn="0" w:firstRowLastColumn="0" w:lastRowFirstColumn="0" w:lastRowLastColumn="0"/>
            </w:pPr>
          </w:p>
        </w:tc>
        <w:tc>
          <w:tcPr>
            <w:tcW w:w="1057" w:type="dxa"/>
          </w:tcPr>
          <w:p w14:paraId="0D386020" w14:textId="77777777" w:rsidR="00EF3587" w:rsidRDefault="00EF3587" w:rsidP="00BE1D70">
            <w:pPr>
              <w:spacing w:after="0"/>
              <w:jc w:val="left"/>
              <w:cnfStyle w:val="000000100000" w:firstRow="0" w:lastRow="0" w:firstColumn="0" w:lastColumn="0" w:oddVBand="0" w:evenVBand="0" w:oddHBand="1" w:evenHBand="0" w:firstRowFirstColumn="0" w:firstRowLastColumn="0" w:lastRowFirstColumn="0" w:lastRowLastColumn="0"/>
            </w:pPr>
          </w:p>
        </w:tc>
        <w:tc>
          <w:tcPr>
            <w:tcW w:w="1134" w:type="dxa"/>
          </w:tcPr>
          <w:p w14:paraId="46CC59B5" w14:textId="77777777" w:rsidR="00EF3587" w:rsidRPr="00A53AC5" w:rsidRDefault="00EF3587" w:rsidP="00BE1D70">
            <w:pPr>
              <w:spacing w:after="0"/>
              <w:jc w:val="left"/>
              <w:cnfStyle w:val="000000100000" w:firstRow="0" w:lastRow="0" w:firstColumn="0" w:lastColumn="0" w:oddVBand="0" w:evenVBand="0" w:oddHBand="1" w:evenHBand="0" w:firstRowFirstColumn="0" w:firstRowLastColumn="0" w:lastRowFirstColumn="0" w:lastRowLastColumn="0"/>
            </w:pPr>
            <w:r>
              <w:t>7.5</w:t>
            </w:r>
          </w:p>
        </w:tc>
        <w:tc>
          <w:tcPr>
            <w:tcW w:w="1134" w:type="dxa"/>
          </w:tcPr>
          <w:p w14:paraId="289A436E" w14:textId="77777777" w:rsidR="00EF3587" w:rsidRPr="00A53AC5" w:rsidRDefault="00EF3587" w:rsidP="00BE1D70">
            <w:pPr>
              <w:spacing w:after="0"/>
              <w:jc w:val="left"/>
              <w:cnfStyle w:val="000000100000" w:firstRow="0" w:lastRow="0" w:firstColumn="0" w:lastColumn="0" w:oddVBand="0" w:evenVBand="0" w:oddHBand="1" w:evenHBand="0" w:firstRowFirstColumn="0" w:firstRowLastColumn="0" w:lastRowFirstColumn="0" w:lastRowLastColumn="0"/>
            </w:pPr>
          </w:p>
        </w:tc>
        <w:tc>
          <w:tcPr>
            <w:tcW w:w="1134" w:type="dxa"/>
          </w:tcPr>
          <w:p w14:paraId="4119A229" w14:textId="77777777" w:rsidR="00EF3587" w:rsidRPr="00A53AC5" w:rsidRDefault="00EF3587" w:rsidP="00BE1D70">
            <w:pPr>
              <w:spacing w:after="0"/>
              <w:jc w:val="left"/>
              <w:cnfStyle w:val="000000100000" w:firstRow="0" w:lastRow="0" w:firstColumn="0" w:lastColumn="0" w:oddVBand="0" w:evenVBand="0" w:oddHBand="1" w:evenHBand="0" w:firstRowFirstColumn="0" w:firstRowLastColumn="0" w:lastRowFirstColumn="0" w:lastRowLastColumn="0"/>
            </w:pPr>
          </w:p>
        </w:tc>
        <w:tc>
          <w:tcPr>
            <w:tcW w:w="1134" w:type="dxa"/>
          </w:tcPr>
          <w:p w14:paraId="0F6ED883" w14:textId="77777777" w:rsidR="00EF3587" w:rsidRPr="00A53AC5" w:rsidRDefault="00EF3587" w:rsidP="00BE1D70">
            <w:pPr>
              <w:spacing w:after="0"/>
              <w:jc w:val="left"/>
              <w:cnfStyle w:val="000000100000" w:firstRow="0" w:lastRow="0" w:firstColumn="0" w:lastColumn="0" w:oddVBand="0" w:evenVBand="0" w:oddHBand="1" w:evenHBand="0" w:firstRowFirstColumn="0" w:firstRowLastColumn="0" w:lastRowFirstColumn="0" w:lastRowLastColumn="0"/>
            </w:pPr>
          </w:p>
        </w:tc>
        <w:tc>
          <w:tcPr>
            <w:tcW w:w="1701" w:type="dxa"/>
          </w:tcPr>
          <w:p w14:paraId="2A74D65C" w14:textId="77777777" w:rsidR="00EF3587" w:rsidRDefault="00EF3587" w:rsidP="00BE1D70">
            <w:pPr>
              <w:spacing w:after="0"/>
              <w:jc w:val="left"/>
              <w:cnfStyle w:val="000000100000" w:firstRow="0" w:lastRow="0" w:firstColumn="0" w:lastColumn="0" w:oddVBand="0" w:evenVBand="0" w:oddHBand="1" w:evenHBand="0" w:firstRowFirstColumn="0" w:firstRowLastColumn="0" w:lastRowFirstColumn="0" w:lastRowLastColumn="0"/>
            </w:pPr>
            <w:r w:rsidRPr="00A53AC5">
              <w:t>restrictedToGoodsVehicles</w:t>
            </w:r>
          </w:p>
        </w:tc>
        <w:tc>
          <w:tcPr>
            <w:tcW w:w="2693" w:type="dxa"/>
          </w:tcPr>
          <w:p w14:paraId="5F5046CF" w14:textId="77777777" w:rsidR="00EF3587" w:rsidRDefault="00EF3587" w:rsidP="00BE1D70">
            <w:pPr>
              <w:spacing w:after="0"/>
              <w:jc w:val="left"/>
              <w:cnfStyle w:val="000000100000" w:firstRow="0" w:lastRow="0" w:firstColumn="0" w:lastColumn="0" w:oddVBand="0" w:evenVBand="0" w:oddHBand="1" w:evenHBand="0" w:firstRowFirstColumn="0" w:firstRowLastColumn="0" w:lastRowFirstColumn="0" w:lastRowLastColumn="0"/>
            </w:pPr>
          </w:p>
        </w:tc>
      </w:tr>
      <w:tr w:rsidR="00EF3587" w14:paraId="42BF0DAC" w14:textId="77777777" w:rsidTr="001A1806">
        <w:trPr>
          <w:trHeight w:val="216"/>
        </w:trPr>
        <w:tc>
          <w:tcPr>
            <w:cnfStyle w:val="001000000000" w:firstRow="0" w:lastRow="0" w:firstColumn="1" w:lastColumn="0" w:oddVBand="0" w:evenVBand="0" w:oddHBand="0" w:evenHBand="0" w:firstRowFirstColumn="0" w:firstRowLastColumn="0" w:lastRowFirstColumn="0" w:lastRowLastColumn="0"/>
            <w:tcW w:w="1175" w:type="dxa"/>
          </w:tcPr>
          <w:p w14:paraId="54A45E13" w14:textId="77777777" w:rsidR="00EF3587" w:rsidRDefault="00EF3587" w:rsidP="00BE1D70">
            <w:pPr>
              <w:spacing w:after="0"/>
              <w:jc w:val="left"/>
            </w:pPr>
            <w:r>
              <w:t>229</w:t>
            </w:r>
          </w:p>
        </w:tc>
        <w:tc>
          <w:tcPr>
            <w:tcW w:w="2364" w:type="dxa"/>
          </w:tcPr>
          <w:p w14:paraId="40B9E255" w14:textId="77777777" w:rsidR="00EF3587" w:rsidRDefault="00EF3587" w:rsidP="00BE1D70">
            <w:pPr>
              <w:spacing w:after="0"/>
              <w:jc w:val="left"/>
              <w:cnfStyle w:val="000000000000" w:firstRow="0" w:lastRow="0" w:firstColumn="0" w:lastColumn="0" w:oddVBand="0" w:evenVBand="0" w:oddHBand="0" w:evenHBand="0" w:firstRowFirstColumn="0" w:firstRowLastColumn="0" w:lastRowFirstColumn="0" w:lastRowLastColumn="0"/>
            </w:pPr>
          </w:p>
        </w:tc>
        <w:tc>
          <w:tcPr>
            <w:tcW w:w="1495" w:type="dxa"/>
          </w:tcPr>
          <w:p w14:paraId="362CB224" w14:textId="77777777" w:rsidR="00EF3587" w:rsidRDefault="00EF3587" w:rsidP="00BE1D70">
            <w:pPr>
              <w:spacing w:after="0"/>
              <w:jc w:val="left"/>
              <w:cnfStyle w:val="000000000000" w:firstRow="0" w:lastRow="0" w:firstColumn="0" w:lastColumn="0" w:oddVBand="0" w:evenVBand="0" w:oddHBand="0" w:evenHBand="0" w:firstRowFirstColumn="0" w:firstRowLastColumn="0" w:lastRowFirstColumn="0" w:lastRowLastColumn="0"/>
            </w:pPr>
          </w:p>
        </w:tc>
        <w:tc>
          <w:tcPr>
            <w:tcW w:w="1057" w:type="dxa"/>
          </w:tcPr>
          <w:p w14:paraId="6BBAF20E" w14:textId="77777777" w:rsidR="00EF3587" w:rsidRDefault="00EF3587" w:rsidP="00BE1D70">
            <w:pPr>
              <w:spacing w:after="0"/>
              <w:jc w:val="left"/>
              <w:cnfStyle w:val="000000000000" w:firstRow="0" w:lastRow="0" w:firstColumn="0" w:lastColumn="0" w:oddVBand="0" w:evenVBand="0" w:oddHBand="0" w:evenHBand="0" w:firstRowFirstColumn="0" w:firstRowLastColumn="0" w:lastRowFirstColumn="0" w:lastRowLastColumn="0"/>
            </w:pPr>
          </w:p>
        </w:tc>
        <w:tc>
          <w:tcPr>
            <w:tcW w:w="1134" w:type="dxa"/>
          </w:tcPr>
          <w:p w14:paraId="7DE50143" w14:textId="77777777" w:rsidR="00EF3587" w:rsidRDefault="00EF3587" w:rsidP="00BE1D70">
            <w:pPr>
              <w:spacing w:after="0"/>
              <w:jc w:val="left"/>
              <w:cnfStyle w:val="000000000000" w:firstRow="0" w:lastRow="0" w:firstColumn="0" w:lastColumn="0" w:oddVBand="0" w:evenVBand="0" w:oddHBand="0" w:evenHBand="0" w:firstRowFirstColumn="0" w:firstRowLastColumn="0" w:lastRowFirstColumn="0" w:lastRowLastColumn="0"/>
            </w:pPr>
          </w:p>
        </w:tc>
        <w:tc>
          <w:tcPr>
            <w:tcW w:w="1134" w:type="dxa"/>
          </w:tcPr>
          <w:p w14:paraId="556E630C" w14:textId="77777777" w:rsidR="00EF3587" w:rsidRDefault="00EF3587" w:rsidP="00BE1D70">
            <w:pPr>
              <w:spacing w:after="0"/>
              <w:jc w:val="left"/>
              <w:cnfStyle w:val="000000000000" w:firstRow="0" w:lastRow="0" w:firstColumn="0" w:lastColumn="0" w:oddVBand="0" w:evenVBand="0" w:oddHBand="0" w:evenHBand="0" w:firstRowFirstColumn="0" w:firstRowLastColumn="0" w:lastRowFirstColumn="0" w:lastRowLastColumn="0"/>
            </w:pPr>
          </w:p>
        </w:tc>
        <w:tc>
          <w:tcPr>
            <w:tcW w:w="1134" w:type="dxa"/>
          </w:tcPr>
          <w:p w14:paraId="06DA9902" w14:textId="77777777" w:rsidR="00EF3587" w:rsidRDefault="00EF3587" w:rsidP="00BE1D70">
            <w:pPr>
              <w:spacing w:after="0"/>
              <w:jc w:val="left"/>
              <w:cnfStyle w:val="000000000000" w:firstRow="0" w:lastRow="0" w:firstColumn="0" w:lastColumn="0" w:oddVBand="0" w:evenVBand="0" w:oddHBand="0" w:evenHBand="0" w:firstRowFirstColumn="0" w:firstRowLastColumn="0" w:lastRowFirstColumn="0" w:lastRowLastColumn="0"/>
            </w:pPr>
          </w:p>
        </w:tc>
        <w:tc>
          <w:tcPr>
            <w:tcW w:w="1134" w:type="dxa"/>
          </w:tcPr>
          <w:p w14:paraId="0B2C8672" w14:textId="77777777" w:rsidR="00EF3587" w:rsidRDefault="00EF3587" w:rsidP="00BE1D70">
            <w:pPr>
              <w:spacing w:after="0"/>
              <w:jc w:val="left"/>
              <w:cnfStyle w:val="000000000000" w:firstRow="0" w:lastRow="0" w:firstColumn="0" w:lastColumn="0" w:oddVBand="0" w:evenVBand="0" w:oddHBand="0" w:evenHBand="0" w:firstRowFirstColumn="0" w:firstRowLastColumn="0" w:lastRowFirstColumn="0" w:lastRowLastColumn="0"/>
            </w:pPr>
          </w:p>
        </w:tc>
        <w:tc>
          <w:tcPr>
            <w:tcW w:w="1701" w:type="dxa"/>
          </w:tcPr>
          <w:p w14:paraId="462E770A" w14:textId="77777777" w:rsidR="00EF3587" w:rsidRDefault="00EF3587" w:rsidP="00BE1D70">
            <w:pPr>
              <w:spacing w:after="0"/>
              <w:jc w:val="left"/>
              <w:cnfStyle w:val="000000000000" w:firstRow="0" w:lastRow="0" w:firstColumn="0" w:lastColumn="0" w:oddVBand="0" w:evenVBand="0" w:oddHBand="0" w:evenHBand="0" w:firstRowFirstColumn="0" w:firstRowLastColumn="0" w:lastRowFirstColumn="0" w:lastRowLastColumn="0"/>
            </w:pPr>
          </w:p>
        </w:tc>
        <w:tc>
          <w:tcPr>
            <w:tcW w:w="2693" w:type="dxa"/>
          </w:tcPr>
          <w:p w14:paraId="7F999A3D" w14:textId="77777777" w:rsidR="00EF3587" w:rsidRDefault="00EF3587" w:rsidP="00BE1D70">
            <w:pPr>
              <w:spacing w:after="0"/>
              <w:jc w:val="left"/>
              <w:cnfStyle w:val="000000000000" w:firstRow="0" w:lastRow="0" w:firstColumn="0" w:lastColumn="0" w:oddVBand="0" w:evenVBand="0" w:oddHBand="0" w:evenHBand="0" w:firstRowFirstColumn="0" w:firstRowLastColumn="0" w:lastRowFirstColumn="0" w:lastRowLastColumn="0"/>
            </w:pPr>
            <w:r w:rsidRPr="004B0A8A">
              <w:t>blackIce</w:t>
            </w:r>
          </w:p>
        </w:tc>
      </w:tr>
      <w:tr w:rsidR="00EF3587" w14:paraId="0FD685DE" w14:textId="77777777" w:rsidTr="001A1806">
        <w:trPr>
          <w:cnfStyle w:val="000000100000" w:firstRow="0" w:lastRow="0" w:firstColumn="0" w:lastColumn="0" w:oddVBand="0" w:evenVBand="0" w:oddHBand="1" w:evenHBand="0" w:firstRowFirstColumn="0" w:firstRowLastColumn="0" w:lastRowFirstColumn="0" w:lastRowLastColumn="0"/>
          <w:trHeight w:val="665"/>
        </w:trPr>
        <w:tc>
          <w:tcPr>
            <w:cnfStyle w:val="001000000000" w:firstRow="0" w:lastRow="0" w:firstColumn="1" w:lastColumn="0" w:oddVBand="0" w:evenVBand="0" w:oddHBand="0" w:evenHBand="0" w:firstRowFirstColumn="0" w:firstRowLastColumn="0" w:lastRowFirstColumn="0" w:lastRowLastColumn="0"/>
            <w:tcW w:w="1175" w:type="dxa"/>
          </w:tcPr>
          <w:p w14:paraId="367C4E89" w14:textId="77777777" w:rsidR="00EF3587" w:rsidRDefault="00EF3587" w:rsidP="00BE1D70">
            <w:pPr>
              <w:spacing w:after="0"/>
              <w:jc w:val="left"/>
            </w:pPr>
            <w:r>
              <w:t>82</w:t>
            </w:r>
          </w:p>
        </w:tc>
        <w:tc>
          <w:tcPr>
            <w:tcW w:w="2364" w:type="dxa"/>
          </w:tcPr>
          <w:p w14:paraId="59DDA972" w14:textId="77777777" w:rsidR="00EF3587" w:rsidRDefault="00EF3587" w:rsidP="00BE1D70">
            <w:pPr>
              <w:spacing w:after="0"/>
              <w:jc w:val="left"/>
              <w:cnfStyle w:val="000000100000" w:firstRow="0" w:lastRow="0" w:firstColumn="0" w:lastColumn="0" w:oddVBand="0" w:evenVBand="0" w:oddHBand="1" w:evenHBand="0" w:firstRowFirstColumn="0" w:firstRowLastColumn="0" w:lastRowFirstColumn="0" w:lastRowLastColumn="0"/>
            </w:pPr>
          </w:p>
        </w:tc>
        <w:tc>
          <w:tcPr>
            <w:tcW w:w="1495" w:type="dxa"/>
          </w:tcPr>
          <w:p w14:paraId="27BA65CA" w14:textId="77777777" w:rsidR="00EF3587" w:rsidRDefault="00EF3587" w:rsidP="00BE1D70">
            <w:pPr>
              <w:spacing w:after="0"/>
              <w:jc w:val="left"/>
              <w:cnfStyle w:val="000000100000" w:firstRow="0" w:lastRow="0" w:firstColumn="0" w:lastColumn="0" w:oddVBand="0" w:evenVBand="0" w:oddHBand="1" w:evenHBand="0" w:firstRowFirstColumn="0" w:firstRowLastColumn="0" w:lastRowFirstColumn="0" w:lastRowLastColumn="0"/>
            </w:pPr>
          </w:p>
        </w:tc>
        <w:tc>
          <w:tcPr>
            <w:tcW w:w="1057" w:type="dxa"/>
          </w:tcPr>
          <w:p w14:paraId="34DFB506" w14:textId="77777777" w:rsidR="00EF3587" w:rsidRDefault="00EF3587" w:rsidP="00BE1D70">
            <w:pPr>
              <w:spacing w:after="0"/>
              <w:jc w:val="left"/>
              <w:cnfStyle w:val="000000100000" w:firstRow="0" w:lastRow="0" w:firstColumn="0" w:lastColumn="0" w:oddVBand="0" w:evenVBand="0" w:oddHBand="1" w:evenHBand="0" w:firstRowFirstColumn="0" w:firstRowLastColumn="0" w:lastRowFirstColumn="0" w:lastRowLastColumn="0"/>
            </w:pPr>
          </w:p>
        </w:tc>
        <w:tc>
          <w:tcPr>
            <w:tcW w:w="1134" w:type="dxa"/>
          </w:tcPr>
          <w:p w14:paraId="05307B54" w14:textId="77777777" w:rsidR="00EF3587" w:rsidRDefault="00EF3587" w:rsidP="00BE1D70">
            <w:pPr>
              <w:spacing w:after="0"/>
              <w:jc w:val="left"/>
              <w:cnfStyle w:val="000000100000" w:firstRow="0" w:lastRow="0" w:firstColumn="0" w:lastColumn="0" w:oddVBand="0" w:evenVBand="0" w:oddHBand="1" w:evenHBand="0" w:firstRowFirstColumn="0" w:firstRowLastColumn="0" w:lastRowFirstColumn="0" w:lastRowLastColumn="0"/>
            </w:pPr>
          </w:p>
        </w:tc>
        <w:tc>
          <w:tcPr>
            <w:tcW w:w="1134" w:type="dxa"/>
          </w:tcPr>
          <w:p w14:paraId="2FF7F851" w14:textId="77777777" w:rsidR="00EF3587" w:rsidRDefault="00EF3587" w:rsidP="00BE1D70">
            <w:pPr>
              <w:spacing w:after="0"/>
              <w:jc w:val="left"/>
              <w:cnfStyle w:val="000000100000" w:firstRow="0" w:lastRow="0" w:firstColumn="0" w:lastColumn="0" w:oddVBand="0" w:evenVBand="0" w:oddHBand="1" w:evenHBand="0" w:firstRowFirstColumn="0" w:firstRowLastColumn="0" w:lastRowFirstColumn="0" w:lastRowLastColumn="0"/>
            </w:pPr>
          </w:p>
        </w:tc>
        <w:tc>
          <w:tcPr>
            <w:tcW w:w="1134" w:type="dxa"/>
          </w:tcPr>
          <w:p w14:paraId="56FE1B1C" w14:textId="77777777" w:rsidR="00EF3587" w:rsidRDefault="00EF3587" w:rsidP="00BE1D70">
            <w:pPr>
              <w:spacing w:after="0"/>
              <w:jc w:val="left"/>
              <w:cnfStyle w:val="000000100000" w:firstRow="0" w:lastRow="0" w:firstColumn="0" w:lastColumn="0" w:oddVBand="0" w:evenVBand="0" w:oddHBand="1" w:evenHBand="0" w:firstRowFirstColumn="0" w:firstRowLastColumn="0" w:lastRowFirstColumn="0" w:lastRowLastColumn="0"/>
            </w:pPr>
            <w:r>
              <w:t>1000</w:t>
            </w:r>
          </w:p>
        </w:tc>
        <w:tc>
          <w:tcPr>
            <w:tcW w:w="1134" w:type="dxa"/>
          </w:tcPr>
          <w:p w14:paraId="6D62D949" w14:textId="77777777" w:rsidR="00EF3587" w:rsidRPr="004B0A8A" w:rsidRDefault="00EF3587" w:rsidP="00BE1D70">
            <w:pPr>
              <w:spacing w:after="0"/>
              <w:jc w:val="left"/>
              <w:cnfStyle w:val="000000100000" w:firstRow="0" w:lastRow="0" w:firstColumn="0" w:lastColumn="0" w:oddVBand="0" w:evenVBand="0" w:oddHBand="1" w:evenHBand="0" w:firstRowFirstColumn="0" w:firstRowLastColumn="0" w:lastRowFirstColumn="0" w:lastRowLastColumn="0"/>
            </w:pPr>
          </w:p>
        </w:tc>
        <w:tc>
          <w:tcPr>
            <w:tcW w:w="1701" w:type="dxa"/>
          </w:tcPr>
          <w:p w14:paraId="0436B6BD" w14:textId="77777777" w:rsidR="00EF3587" w:rsidRDefault="00EF3587" w:rsidP="00BE1D70">
            <w:pPr>
              <w:spacing w:after="0"/>
              <w:jc w:val="left"/>
              <w:cnfStyle w:val="000000100000" w:firstRow="0" w:lastRow="0" w:firstColumn="0" w:lastColumn="0" w:oddVBand="0" w:evenVBand="0" w:oddHBand="1" w:evenHBand="0" w:firstRowFirstColumn="0" w:firstRowLastColumn="0" w:lastRowFirstColumn="0" w:lastRowLastColumn="0"/>
            </w:pPr>
            <w:r w:rsidRPr="004B0A8A">
              <w:t>distanceToTheBeginningofTheApplicationZone</w:t>
            </w:r>
          </w:p>
        </w:tc>
        <w:tc>
          <w:tcPr>
            <w:tcW w:w="2693" w:type="dxa"/>
          </w:tcPr>
          <w:p w14:paraId="420D35D2" w14:textId="77777777" w:rsidR="00EF3587" w:rsidRPr="004B0A8A" w:rsidRDefault="00EF3587" w:rsidP="00BE1D70">
            <w:pPr>
              <w:spacing w:after="0"/>
              <w:jc w:val="left"/>
              <w:cnfStyle w:val="000000100000" w:firstRow="0" w:lastRow="0" w:firstColumn="0" w:lastColumn="0" w:oddVBand="0" w:evenVBand="0" w:oddHBand="1" w:evenHBand="0" w:firstRowFirstColumn="0" w:firstRowLastColumn="0" w:lastRowFirstColumn="0" w:lastRowLastColumn="0"/>
            </w:pPr>
          </w:p>
        </w:tc>
      </w:tr>
      <w:tr w:rsidR="00EF3587" w14:paraId="0AF800F8" w14:textId="77777777" w:rsidTr="001A1806">
        <w:trPr>
          <w:trHeight w:val="433"/>
        </w:trPr>
        <w:tc>
          <w:tcPr>
            <w:cnfStyle w:val="001000000000" w:firstRow="0" w:lastRow="0" w:firstColumn="1" w:lastColumn="0" w:oddVBand="0" w:evenVBand="0" w:oddHBand="0" w:evenHBand="0" w:firstRowFirstColumn="0" w:firstRowLastColumn="0" w:lastRowFirstColumn="0" w:lastRowLastColumn="0"/>
            <w:tcW w:w="1175" w:type="dxa"/>
          </w:tcPr>
          <w:p w14:paraId="33DA618D" w14:textId="77777777" w:rsidR="00EF3587" w:rsidRDefault="00EF3587" w:rsidP="004B0A8A">
            <w:pPr>
              <w:spacing w:after="0"/>
              <w:jc w:val="left"/>
            </w:pPr>
            <w:r>
              <w:lastRenderedPageBreak/>
              <w:t>92</w:t>
            </w:r>
          </w:p>
        </w:tc>
        <w:tc>
          <w:tcPr>
            <w:tcW w:w="2364" w:type="dxa"/>
          </w:tcPr>
          <w:p w14:paraId="5BDD3823" w14:textId="77777777" w:rsidR="00EF3587" w:rsidRDefault="00EF3587" w:rsidP="00BE1D70">
            <w:pPr>
              <w:spacing w:after="0"/>
              <w:jc w:val="left"/>
              <w:cnfStyle w:val="000000000000" w:firstRow="0" w:lastRow="0" w:firstColumn="0" w:lastColumn="0" w:oddVBand="0" w:evenVBand="0" w:oddHBand="0" w:evenHBand="0" w:firstRowFirstColumn="0" w:firstRowLastColumn="0" w:lastRowFirstColumn="0" w:lastRowLastColumn="0"/>
            </w:pPr>
          </w:p>
        </w:tc>
        <w:tc>
          <w:tcPr>
            <w:tcW w:w="1495" w:type="dxa"/>
          </w:tcPr>
          <w:p w14:paraId="50BF6F5B" w14:textId="77777777" w:rsidR="00EF3587" w:rsidRDefault="00EF3587" w:rsidP="00BE1D70">
            <w:pPr>
              <w:spacing w:after="0"/>
              <w:jc w:val="left"/>
              <w:cnfStyle w:val="000000000000" w:firstRow="0" w:lastRow="0" w:firstColumn="0" w:lastColumn="0" w:oddVBand="0" w:evenVBand="0" w:oddHBand="0" w:evenHBand="0" w:firstRowFirstColumn="0" w:firstRowLastColumn="0" w:lastRowFirstColumn="0" w:lastRowLastColumn="0"/>
            </w:pPr>
          </w:p>
        </w:tc>
        <w:tc>
          <w:tcPr>
            <w:tcW w:w="1057" w:type="dxa"/>
          </w:tcPr>
          <w:p w14:paraId="5B1FCB53" w14:textId="77777777" w:rsidR="00EF3587" w:rsidRDefault="00EF3587" w:rsidP="00BE1D70">
            <w:pPr>
              <w:spacing w:after="0"/>
              <w:jc w:val="left"/>
              <w:cnfStyle w:val="000000000000" w:firstRow="0" w:lastRow="0" w:firstColumn="0" w:lastColumn="0" w:oddVBand="0" w:evenVBand="0" w:oddHBand="0" w:evenHBand="0" w:firstRowFirstColumn="0" w:firstRowLastColumn="0" w:lastRowFirstColumn="0" w:lastRowLastColumn="0"/>
            </w:pPr>
          </w:p>
        </w:tc>
        <w:tc>
          <w:tcPr>
            <w:tcW w:w="1134" w:type="dxa"/>
          </w:tcPr>
          <w:p w14:paraId="6DC8241D" w14:textId="77777777" w:rsidR="00EF3587" w:rsidRDefault="00EF3587" w:rsidP="00BE1D70">
            <w:pPr>
              <w:spacing w:after="0"/>
              <w:jc w:val="left"/>
              <w:cnfStyle w:val="000000000000" w:firstRow="0" w:lastRow="0" w:firstColumn="0" w:lastColumn="0" w:oddVBand="0" w:evenVBand="0" w:oddHBand="0" w:evenHBand="0" w:firstRowFirstColumn="0" w:firstRowLastColumn="0" w:lastRowFirstColumn="0" w:lastRowLastColumn="0"/>
            </w:pPr>
          </w:p>
        </w:tc>
        <w:tc>
          <w:tcPr>
            <w:tcW w:w="1134" w:type="dxa"/>
          </w:tcPr>
          <w:p w14:paraId="321E5B21" w14:textId="77777777" w:rsidR="00EF3587" w:rsidRDefault="00EF3587" w:rsidP="00BE1D70">
            <w:pPr>
              <w:spacing w:after="0"/>
              <w:jc w:val="left"/>
              <w:cnfStyle w:val="000000000000" w:firstRow="0" w:lastRow="0" w:firstColumn="0" w:lastColumn="0" w:oddVBand="0" w:evenVBand="0" w:oddHBand="0" w:evenHBand="0" w:firstRowFirstColumn="0" w:firstRowLastColumn="0" w:lastRowFirstColumn="0" w:lastRowLastColumn="0"/>
            </w:pPr>
            <w:r>
              <w:t>1000</w:t>
            </w:r>
          </w:p>
        </w:tc>
        <w:tc>
          <w:tcPr>
            <w:tcW w:w="1134" w:type="dxa"/>
          </w:tcPr>
          <w:p w14:paraId="519ADEB9" w14:textId="77777777" w:rsidR="00EF3587" w:rsidRDefault="00EF3587" w:rsidP="00BE1D70">
            <w:pPr>
              <w:spacing w:after="0"/>
              <w:jc w:val="left"/>
              <w:cnfStyle w:val="000000000000" w:firstRow="0" w:lastRow="0" w:firstColumn="0" w:lastColumn="0" w:oddVBand="0" w:evenVBand="0" w:oddHBand="0" w:evenHBand="0" w:firstRowFirstColumn="0" w:firstRowLastColumn="0" w:lastRowFirstColumn="0" w:lastRowLastColumn="0"/>
            </w:pPr>
          </w:p>
        </w:tc>
        <w:tc>
          <w:tcPr>
            <w:tcW w:w="1134" w:type="dxa"/>
          </w:tcPr>
          <w:p w14:paraId="3D5F41F7" w14:textId="77777777" w:rsidR="00EF3587" w:rsidRPr="004B0A8A" w:rsidRDefault="00EF3587" w:rsidP="00BE1D70">
            <w:pPr>
              <w:spacing w:after="0"/>
              <w:jc w:val="left"/>
              <w:cnfStyle w:val="000000000000" w:firstRow="0" w:lastRow="0" w:firstColumn="0" w:lastColumn="0" w:oddVBand="0" w:evenVBand="0" w:oddHBand="0" w:evenHBand="0" w:firstRowFirstColumn="0" w:firstRowLastColumn="0" w:lastRowFirstColumn="0" w:lastRowLastColumn="0"/>
            </w:pPr>
          </w:p>
        </w:tc>
        <w:tc>
          <w:tcPr>
            <w:tcW w:w="1701" w:type="dxa"/>
          </w:tcPr>
          <w:p w14:paraId="0A7263A5" w14:textId="77777777" w:rsidR="00EF3587" w:rsidRDefault="00EF3587" w:rsidP="00BE1D70">
            <w:pPr>
              <w:spacing w:after="0"/>
              <w:jc w:val="left"/>
              <w:cnfStyle w:val="000000000000" w:firstRow="0" w:lastRow="0" w:firstColumn="0" w:lastColumn="0" w:oddVBand="0" w:evenVBand="0" w:oddHBand="0" w:evenHBand="0" w:firstRowFirstColumn="0" w:firstRowLastColumn="0" w:lastRowFirstColumn="0" w:lastRowLastColumn="0"/>
            </w:pPr>
            <w:r w:rsidRPr="004B0A8A">
              <w:t>lengthOfTheApplicationZone</w:t>
            </w:r>
          </w:p>
        </w:tc>
        <w:tc>
          <w:tcPr>
            <w:tcW w:w="2693" w:type="dxa"/>
          </w:tcPr>
          <w:p w14:paraId="61656C48" w14:textId="77777777" w:rsidR="00EF3587" w:rsidRPr="004B0A8A" w:rsidRDefault="00EF3587" w:rsidP="00BE1D70">
            <w:pPr>
              <w:spacing w:after="0"/>
              <w:jc w:val="left"/>
              <w:cnfStyle w:val="000000000000" w:firstRow="0" w:lastRow="0" w:firstColumn="0" w:lastColumn="0" w:oddVBand="0" w:evenVBand="0" w:oddHBand="0" w:evenHBand="0" w:firstRowFirstColumn="0" w:firstRowLastColumn="0" w:lastRowFirstColumn="0" w:lastRowLastColumn="0"/>
            </w:pPr>
          </w:p>
        </w:tc>
      </w:tr>
      <w:tr w:rsidR="00EF3587" w14:paraId="7B6462B2" w14:textId="77777777" w:rsidTr="001A1806">
        <w:trPr>
          <w:cnfStyle w:val="000000100000" w:firstRow="0" w:lastRow="0" w:firstColumn="0" w:lastColumn="0" w:oddVBand="0" w:evenVBand="0" w:oddHBand="1" w:evenHBand="0" w:firstRowFirstColumn="0" w:firstRowLastColumn="0" w:lastRowFirstColumn="0" w:lastRowLastColumn="0"/>
          <w:trHeight w:val="433"/>
        </w:trPr>
        <w:tc>
          <w:tcPr>
            <w:cnfStyle w:val="001000000000" w:firstRow="0" w:lastRow="0" w:firstColumn="1" w:lastColumn="0" w:oddVBand="0" w:evenVBand="0" w:oddHBand="0" w:evenHBand="0" w:firstRowFirstColumn="0" w:firstRowLastColumn="0" w:lastRowFirstColumn="0" w:lastRowLastColumn="0"/>
            <w:tcW w:w="1175" w:type="dxa"/>
          </w:tcPr>
          <w:p w14:paraId="6749D267" w14:textId="77777777" w:rsidR="00EF3587" w:rsidRDefault="00EF3587" w:rsidP="004B0A8A">
            <w:pPr>
              <w:spacing w:after="0"/>
              <w:jc w:val="left"/>
            </w:pPr>
            <w:r>
              <w:t>216</w:t>
            </w:r>
          </w:p>
        </w:tc>
        <w:tc>
          <w:tcPr>
            <w:tcW w:w="2364" w:type="dxa"/>
          </w:tcPr>
          <w:p w14:paraId="1619AEFC" w14:textId="77777777" w:rsidR="00EF3587" w:rsidRDefault="00EF3587" w:rsidP="00BE1D70">
            <w:pPr>
              <w:spacing w:after="0"/>
              <w:jc w:val="left"/>
              <w:cnfStyle w:val="000000100000" w:firstRow="0" w:lastRow="0" w:firstColumn="0" w:lastColumn="0" w:oddVBand="0" w:evenVBand="0" w:oddHBand="1" w:evenHBand="0" w:firstRowFirstColumn="0" w:firstRowLastColumn="0" w:lastRowFirstColumn="0" w:lastRowLastColumn="0"/>
            </w:pPr>
          </w:p>
        </w:tc>
        <w:tc>
          <w:tcPr>
            <w:tcW w:w="1495" w:type="dxa"/>
          </w:tcPr>
          <w:p w14:paraId="725AACCC" w14:textId="77777777" w:rsidR="00EF3587" w:rsidRDefault="00EF3587" w:rsidP="00BE1D70">
            <w:pPr>
              <w:spacing w:after="0"/>
              <w:jc w:val="left"/>
              <w:cnfStyle w:val="000000100000" w:firstRow="0" w:lastRow="0" w:firstColumn="0" w:lastColumn="0" w:oddVBand="0" w:evenVBand="0" w:oddHBand="1" w:evenHBand="0" w:firstRowFirstColumn="0" w:firstRowLastColumn="0" w:lastRowFirstColumn="0" w:lastRowLastColumn="0"/>
            </w:pPr>
            <w:r w:rsidRPr="00EF3587">
              <w:t>heightRestrictionInOperation</w:t>
            </w:r>
          </w:p>
        </w:tc>
        <w:tc>
          <w:tcPr>
            <w:tcW w:w="1057" w:type="dxa"/>
          </w:tcPr>
          <w:p w14:paraId="1BA3F13E" w14:textId="77777777" w:rsidR="00EF3587" w:rsidRDefault="00EF3587" w:rsidP="00BE1D70">
            <w:pPr>
              <w:spacing w:after="0"/>
              <w:jc w:val="left"/>
              <w:cnfStyle w:val="000000100000" w:firstRow="0" w:lastRow="0" w:firstColumn="0" w:lastColumn="0" w:oddVBand="0" w:evenVBand="0" w:oddHBand="1" w:evenHBand="0" w:firstRowFirstColumn="0" w:firstRowLastColumn="0" w:lastRowFirstColumn="0" w:lastRowLastColumn="0"/>
            </w:pPr>
          </w:p>
        </w:tc>
        <w:tc>
          <w:tcPr>
            <w:tcW w:w="1134" w:type="dxa"/>
          </w:tcPr>
          <w:p w14:paraId="7B6A96FC" w14:textId="77777777" w:rsidR="00EF3587" w:rsidRDefault="00EF3587" w:rsidP="00BE1D70">
            <w:pPr>
              <w:spacing w:after="0"/>
              <w:jc w:val="left"/>
              <w:cnfStyle w:val="000000100000" w:firstRow="0" w:lastRow="0" w:firstColumn="0" w:lastColumn="0" w:oddVBand="0" w:evenVBand="0" w:oddHBand="1" w:evenHBand="0" w:firstRowFirstColumn="0" w:firstRowLastColumn="0" w:lastRowFirstColumn="0" w:lastRowLastColumn="0"/>
            </w:pPr>
          </w:p>
        </w:tc>
        <w:tc>
          <w:tcPr>
            <w:tcW w:w="1134" w:type="dxa"/>
          </w:tcPr>
          <w:p w14:paraId="432F3BFB" w14:textId="77777777" w:rsidR="00EF3587" w:rsidRDefault="00EF3587" w:rsidP="00BE1D70">
            <w:pPr>
              <w:spacing w:after="0"/>
              <w:jc w:val="left"/>
              <w:cnfStyle w:val="000000100000" w:firstRow="0" w:lastRow="0" w:firstColumn="0" w:lastColumn="0" w:oddVBand="0" w:evenVBand="0" w:oddHBand="1" w:evenHBand="0" w:firstRowFirstColumn="0" w:firstRowLastColumn="0" w:lastRowFirstColumn="0" w:lastRowLastColumn="0"/>
            </w:pPr>
          </w:p>
        </w:tc>
        <w:tc>
          <w:tcPr>
            <w:tcW w:w="1134" w:type="dxa"/>
          </w:tcPr>
          <w:p w14:paraId="061CDE89" w14:textId="77777777" w:rsidR="00EF3587" w:rsidRDefault="00EF3587" w:rsidP="00BE1D70">
            <w:pPr>
              <w:spacing w:after="0"/>
              <w:jc w:val="left"/>
              <w:cnfStyle w:val="000000100000" w:firstRow="0" w:lastRow="0" w:firstColumn="0" w:lastColumn="0" w:oddVBand="0" w:evenVBand="0" w:oddHBand="1" w:evenHBand="0" w:firstRowFirstColumn="0" w:firstRowLastColumn="0" w:lastRowFirstColumn="0" w:lastRowLastColumn="0"/>
            </w:pPr>
          </w:p>
        </w:tc>
        <w:tc>
          <w:tcPr>
            <w:tcW w:w="1134" w:type="dxa"/>
          </w:tcPr>
          <w:p w14:paraId="1C91D2C9" w14:textId="77777777" w:rsidR="00EF3587" w:rsidRPr="004B0A8A" w:rsidRDefault="00EF3587" w:rsidP="00BE1D70">
            <w:pPr>
              <w:spacing w:after="0"/>
              <w:jc w:val="left"/>
              <w:cnfStyle w:val="000000100000" w:firstRow="0" w:lastRow="0" w:firstColumn="0" w:lastColumn="0" w:oddVBand="0" w:evenVBand="0" w:oddHBand="1" w:evenHBand="0" w:firstRowFirstColumn="0" w:firstRowLastColumn="0" w:lastRowFirstColumn="0" w:lastRowLastColumn="0"/>
            </w:pPr>
            <w:r>
              <w:t>4</w:t>
            </w:r>
          </w:p>
        </w:tc>
        <w:tc>
          <w:tcPr>
            <w:tcW w:w="1701" w:type="dxa"/>
          </w:tcPr>
          <w:p w14:paraId="21503885" w14:textId="77777777" w:rsidR="00EF3587" w:rsidRPr="004B0A8A" w:rsidRDefault="00EF3587" w:rsidP="00BE1D70">
            <w:pPr>
              <w:spacing w:after="0"/>
              <w:jc w:val="left"/>
              <w:cnfStyle w:val="000000100000" w:firstRow="0" w:lastRow="0" w:firstColumn="0" w:lastColumn="0" w:oddVBand="0" w:evenVBand="0" w:oddHBand="1" w:evenHBand="0" w:firstRowFirstColumn="0" w:firstRowLastColumn="0" w:lastRowFirstColumn="0" w:lastRowLastColumn="0"/>
            </w:pPr>
          </w:p>
        </w:tc>
        <w:tc>
          <w:tcPr>
            <w:tcW w:w="2693" w:type="dxa"/>
          </w:tcPr>
          <w:p w14:paraId="1D951571" w14:textId="77777777" w:rsidR="00EF3587" w:rsidRPr="004B0A8A" w:rsidRDefault="00EF3587" w:rsidP="00BE1D70">
            <w:pPr>
              <w:spacing w:after="0"/>
              <w:jc w:val="left"/>
              <w:cnfStyle w:val="000000100000" w:firstRow="0" w:lastRow="0" w:firstColumn="0" w:lastColumn="0" w:oddVBand="0" w:evenVBand="0" w:oddHBand="1" w:evenHBand="0" w:firstRowFirstColumn="0" w:firstRowLastColumn="0" w:lastRowFirstColumn="0" w:lastRowLastColumn="0"/>
            </w:pPr>
          </w:p>
        </w:tc>
      </w:tr>
    </w:tbl>
    <w:p w14:paraId="552B2DEA" w14:textId="77777777" w:rsidR="00996F72" w:rsidRPr="00BC4BC6" w:rsidRDefault="00996F72" w:rsidP="00996F72">
      <w:pPr>
        <w:jc w:val="left"/>
        <w:sectPr w:rsidR="00996F72" w:rsidRPr="00BC4BC6" w:rsidSect="00A53AC5">
          <w:pgSz w:w="16838" w:h="11906" w:orient="landscape" w:code="9"/>
          <w:pgMar w:top="851" w:right="1644" w:bottom="737" w:left="1418" w:header="709" w:footer="284" w:gutter="0"/>
          <w:cols w:space="720"/>
          <w:docGrid w:linePitch="272"/>
        </w:sectPr>
      </w:pPr>
    </w:p>
    <w:p w14:paraId="748D4F88" w14:textId="77777777" w:rsidR="00B75FAC" w:rsidRDefault="00B75FAC">
      <w:pPr>
        <w:spacing w:after="0" w:line="240" w:lineRule="auto"/>
        <w:jc w:val="left"/>
        <w:rPr>
          <w:b/>
          <w:sz w:val="24"/>
        </w:rPr>
      </w:pPr>
    </w:p>
    <w:p w14:paraId="6C311954" w14:textId="77777777" w:rsidR="00013A9E" w:rsidRDefault="00013A9E" w:rsidP="00DE7C98">
      <w:pPr>
        <w:pStyle w:val="a2"/>
        <w:jc w:val="both"/>
      </w:pPr>
      <w:r>
        <w:t>Data Dictionary for "AustrianTrafficSignsProfile"</w:t>
      </w:r>
    </w:p>
    <w:p w14:paraId="32A58E59" w14:textId="0FF3B9D1" w:rsidR="005C65B7" w:rsidRPr="005C65B7" w:rsidRDefault="005C65B7" w:rsidP="005C65B7">
      <w:r w:rsidRPr="007B1A29">
        <w:t xml:space="preserve">In this </w:t>
      </w:r>
      <w:r w:rsidR="00FE4213">
        <w:t>chapter</w:t>
      </w:r>
      <w:r w:rsidR="00FE4213" w:rsidRPr="007B1A29">
        <w:t xml:space="preserve"> </w:t>
      </w:r>
      <w:r w:rsidRPr="007B1A29">
        <w:t>all data elements that are provided by the ASFINAG Content interface are marked in green colour. Other elements, attributes, enumeration and enumeration literals are left o</w:t>
      </w:r>
      <w:bookmarkStart w:id="0" w:name="_GoBack"/>
      <w:bookmarkEnd w:id="0"/>
      <w:r w:rsidRPr="007B1A29">
        <w:t>pen for future use</w:t>
      </w:r>
    </w:p>
    <w:p w14:paraId="7F934F55" w14:textId="77777777" w:rsidR="00B04EB3" w:rsidRDefault="00B04EB3" w:rsidP="00B04EB3">
      <w:pPr>
        <w:pStyle w:val="a3"/>
        <w:numPr>
          <w:ilvl w:val="2"/>
          <w:numId w:val="46"/>
        </w:numPr>
      </w:pPr>
      <w:r>
        <w:t>"AdditionalCarriagewayDetails" package</w:t>
      </w:r>
    </w:p>
    <w:p w14:paraId="51575B8D" w14:textId="77777777" w:rsidR="00B04EB3" w:rsidRDefault="00B04EB3" w:rsidP="00B04EB3">
      <w:pPr>
        <w:pStyle w:val="a4"/>
        <w:numPr>
          <w:ilvl w:val="3"/>
          <w:numId w:val="46"/>
        </w:numPr>
      </w:pPr>
      <w:r>
        <w:t>"AdditionalCarriagewayDetails" package classes</w:t>
      </w:r>
    </w:p>
    <w:tbl>
      <w:tblP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8"/>
        <w:gridCol w:w="2268"/>
        <w:gridCol w:w="6293"/>
        <w:gridCol w:w="1984"/>
        <w:gridCol w:w="1134"/>
      </w:tblGrid>
      <w:tr w:rsidR="00B04EB3" w14:paraId="2B87B145" w14:textId="77777777" w:rsidTr="00B04EB3">
        <w:trPr>
          <w:cantSplit/>
          <w:trHeight w:val="320"/>
          <w:tblHeader/>
        </w:trPr>
        <w:tc>
          <w:tcPr>
            <w:tcW w:w="2268" w:type="dxa"/>
            <w:tcBorders>
              <w:top w:val="single" w:sz="4" w:space="0" w:color="auto"/>
              <w:left w:val="single" w:sz="4" w:space="0" w:color="auto"/>
              <w:bottom w:val="single" w:sz="4" w:space="0" w:color="auto"/>
              <w:right w:val="single" w:sz="4" w:space="0" w:color="auto"/>
            </w:tcBorders>
            <w:hideMark/>
          </w:tcPr>
          <w:p w14:paraId="1F600AD0" w14:textId="77777777" w:rsidR="00B04EB3" w:rsidRDefault="00B04EB3">
            <w:pPr>
              <w:keepNext/>
              <w:spacing w:before="60" w:after="60"/>
              <w:jc w:val="center"/>
              <w:rPr>
                <w:rFonts w:cs="Arial"/>
                <w:b/>
                <w:lang w:val="sv-SE"/>
              </w:rPr>
            </w:pPr>
            <w:r>
              <w:rPr>
                <w:rFonts w:cs="Arial"/>
                <w:b/>
                <w:lang w:val="sv-SE"/>
              </w:rPr>
              <w:t>Class name</w:t>
            </w:r>
          </w:p>
        </w:tc>
        <w:tc>
          <w:tcPr>
            <w:tcW w:w="2268" w:type="dxa"/>
            <w:tcBorders>
              <w:top w:val="single" w:sz="4" w:space="0" w:color="auto"/>
              <w:left w:val="single" w:sz="4" w:space="0" w:color="auto"/>
              <w:bottom w:val="single" w:sz="4" w:space="0" w:color="auto"/>
              <w:right w:val="single" w:sz="4" w:space="0" w:color="auto"/>
            </w:tcBorders>
            <w:hideMark/>
          </w:tcPr>
          <w:p w14:paraId="428B9831" w14:textId="77777777" w:rsidR="00B04EB3" w:rsidRDefault="00B04EB3">
            <w:pPr>
              <w:keepNext/>
              <w:spacing w:before="60" w:after="60"/>
              <w:jc w:val="center"/>
              <w:rPr>
                <w:rFonts w:cs="Arial"/>
                <w:b/>
                <w:lang w:val="sv-SE"/>
              </w:rPr>
            </w:pPr>
            <w:r>
              <w:rPr>
                <w:rFonts w:cs="Arial"/>
                <w:b/>
                <w:lang w:val="sv-SE"/>
              </w:rPr>
              <w:t>Designation</w:t>
            </w:r>
          </w:p>
        </w:tc>
        <w:tc>
          <w:tcPr>
            <w:tcW w:w="6293" w:type="dxa"/>
            <w:tcBorders>
              <w:top w:val="single" w:sz="4" w:space="0" w:color="auto"/>
              <w:left w:val="single" w:sz="4" w:space="0" w:color="auto"/>
              <w:bottom w:val="single" w:sz="4" w:space="0" w:color="auto"/>
              <w:right w:val="single" w:sz="4" w:space="0" w:color="auto"/>
            </w:tcBorders>
            <w:hideMark/>
          </w:tcPr>
          <w:p w14:paraId="005A6659" w14:textId="77777777" w:rsidR="00B04EB3" w:rsidRDefault="00B04EB3">
            <w:pPr>
              <w:keepNext/>
              <w:spacing w:before="60" w:after="60"/>
              <w:jc w:val="center"/>
              <w:rPr>
                <w:rFonts w:cs="Arial"/>
                <w:b/>
                <w:lang w:val="sv-SE"/>
              </w:rPr>
            </w:pPr>
            <w:r>
              <w:rPr>
                <w:rFonts w:cs="Arial"/>
                <w:b/>
                <w:lang w:val="sv-SE"/>
              </w:rPr>
              <w:t>Definition</w:t>
            </w:r>
          </w:p>
        </w:tc>
        <w:tc>
          <w:tcPr>
            <w:tcW w:w="1984" w:type="dxa"/>
            <w:tcBorders>
              <w:top w:val="single" w:sz="4" w:space="0" w:color="auto"/>
              <w:left w:val="single" w:sz="4" w:space="0" w:color="auto"/>
              <w:bottom w:val="single" w:sz="4" w:space="0" w:color="auto"/>
              <w:right w:val="single" w:sz="4" w:space="0" w:color="auto"/>
            </w:tcBorders>
            <w:hideMark/>
          </w:tcPr>
          <w:p w14:paraId="27150FF1" w14:textId="77777777" w:rsidR="00B04EB3" w:rsidRDefault="00B04EB3">
            <w:pPr>
              <w:keepNext/>
              <w:spacing w:before="60" w:after="60"/>
              <w:jc w:val="center"/>
              <w:rPr>
                <w:rFonts w:cs="Arial"/>
                <w:b/>
                <w:lang w:val="sv-SE"/>
              </w:rPr>
            </w:pPr>
            <w:r>
              <w:rPr>
                <w:rFonts w:cs="Arial"/>
                <w:b/>
                <w:lang w:val="sv-SE"/>
              </w:rPr>
              <w:t>Stereotype</w:t>
            </w:r>
          </w:p>
        </w:tc>
        <w:tc>
          <w:tcPr>
            <w:tcW w:w="1134" w:type="dxa"/>
            <w:tcBorders>
              <w:top w:val="single" w:sz="4" w:space="0" w:color="auto"/>
              <w:left w:val="single" w:sz="4" w:space="0" w:color="auto"/>
              <w:bottom w:val="single" w:sz="4" w:space="0" w:color="auto"/>
              <w:right w:val="single" w:sz="4" w:space="0" w:color="auto"/>
            </w:tcBorders>
            <w:hideMark/>
          </w:tcPr>
          <w:p w14:paraId="6E115F73" w14:textId="77777777" w:rsidR="00B04EB3" w:rsidRDefault="00B04EB3">
            <w:pPr>
              <w:keepNext/>
              <w:spacing w:before="60" w:after="60"/>
              <w:jc w:val="center"/>
              <w:rPr>
                <w:rFonts w:cs="Arial"/>
                <w:b/>
                <w:lang w:val="sv-SE"/>
              </w:rPr>
            </w:pPr>
            <w:r>
              <w:rPr>
                <w:rFonts w:cs="Arial"/>
                <w:b/>
                <w:lang w:val="sv-SE"/>
              </w:rPr>
              <w:t>Abstract</w:t>
            </w:r>
          </w:p>
        </w:tc>
      </w:tr>
      <w:tr w:rsidR="00B04EB3" w:rsidRPr="00B04EB3" w14:paraId="77D24290" w14:textId="77777777" w:rsidTr="00B04EB3">
        <w:trPr>
          <w:cantSplit/>
          <w:trHeight w:val="320"/>
        </w:trPr>
        <w:tc>
          <w:tcPr>
            <w:tcW w:w="2268" w:type="dxa"/>
            <w:tcBorders>
              <w:top w:val="single" w:sz="4" w:space="0" w:color="auto"/>
              <w:left w:val="single" w:sz="4" w:space="0" w:color="auto"/>
              <w:bottom w:val="single" w:sz="4" w:space="0" w:color="auto"/>
              <w:right w:val="single" w:sz="4" w:space="0" w:color="auto"/>
            </w:tcBorders>
            <w:hideMark/>
          </w:tcPr>
          <w:p w14:paraId="0FA86C86" w14:textId="77777777" w:rsidR="00B04EB3" w:rsidRPr="00B04EB3" w:rsidRDefault="00B04EB3">
            <w:pPr>
              <w:keepNext/>
              <w:spacing w:before="60" w:after="60"/>
              <w:jc w:val="left"/>
              <w:rPr>
                <w:rFonts w:cs="Arial"/>
                <w:highlight w:val="green"/>
                <w:lang w:val="sv-SE"/>
              </w:rPr>
            </w:pPr>
            <w:r w:rsidRPr="00B04EB3">
              <w:rPr>
                <w:rFonts w:cs="Arial"/>
                <w:highlight w:val="green"/>
                <w:lang w:val="sv-SE"/>
              </w:rPr>
              <w:t>AdditionalCarriagewayDetails</w:t>
            </w:r>
          </w:p>
        </w:tc>
        <w:tc>
          <w:tcPr>
            <w:tcW w:w="2268" w:type="dxa"/>
            <w:tcBorders>
              <w:top w:val="single" w:sz="4" w:space="0" w:color="auto"/>
              <w:left w:val="single" w:sz="4" w:space="0" w:color="auto"/>
              <w:bottom w:val="single" w:sz="4" w:space="0" w:color="auto"/>
              <w:right w:val="single" w:sz="4" w:space="0" w:color="auto"/>
            </w:tcBorders>
            <w:hideMark/>
          </w:tcPr>
          <w:p w14:paraId="4B581CF5" w14:textId="77777777" w:rsidR="00B04EB3" w:rsidRPr="00B04EB3" w:rsidRDefault="00B04EB3">
            <w:pPr>
              <w:keepNext/>
              <w:spacing w:before="60" w:after="60"/>
              <w:jc w:val="left"/>
              <w:rPr>
                <w:rFonts w:cs="Arial"/>
                <w:highlight w:val="green"/>
                <w:lang w:val="sv-SE"/>
              </w:rPr>
            </w:pPr>
            <w:r w:rsidRPr="00B04EB3">
              <w:rPr>
                <w:rFonts w:cs="Arial"/>
                <w:highlight w:val="green"/>
                <w:lang w:val="sv-SE"/>
              </w:rPr>
              <w:t>Additional carriageway details</w:t>
            </w:r>
          </w:p>
        </w:tc>
        <w:tc>
          <w:tcPr>
            <w:tcW w:w="6293" w:type="dxa"/>
            <w:tcBorders>
              <w:top w:val="single" w:sz="4" w:space="0" w:color="auto"/>
              <w:left w:val="single" w:sz="4" w:space="0" w:color="auto"/>
              <w:bottom w:val="single" w:sz="4" w:space="0" w:color="auto"/>
              <w:right w:val="single" w:sz="4" w:space="0" w:color="auto"/>
            </w:tcBorders>
            <w:hideMark/>
          </w:tcPr>
          <w:p w14:paraId="0E5BB966" w14:textId="77777777" w:rsidR="00B04EB3" w:rsidRPr="00B04EB3" w:rsidRDefault="00B04EB3">
            <w:pPr>
              <w:keepNext/>
              <w:spacing w:before="60" w:after="60"/>
              <w:jc w:val="left"/>
              <w:rPr>
                <w:rFonts w:cs="Arial"/>
                <w:highlight w:val="green"/>
                <w:lang w:val="sv-SE"/>
              </w:rPr>
            </w:pPr>
            <w:r w:rsidRPr="00B04EB3">
              <w:rPr>
                <w:rFonts w:cs="Arial"/>
                <w:highlight w:val="green"/>
                <w:lang w:val="sv-SE"/>
              </w:rPr>
              <w:t>Additional details of the carriageway</w:t>
            </w:r>
          </w:p>
        </w:tc>
        <w:tc>
          <w:tcPr>
            <w:tcW w:w="1984" w:type="dxa"/>
            <w:tcBorders>
              <w:top w:val="single" w:sz="4" w:space="0" w:color="auto"/>
              <w:left w:val="single" w:sz="4" w:space="0" w:color="auto"/>
              <w:bottom w:val="single" w:sz="4" w:space="0" w:color="auto"/>
              <w:right w:val="single" w:sz="4" w:space="0" w:color="auto"/>
            </w:tcBorders>
          </w:tcPr>
          <w:p w14:paraId="6FE44216" w14:textId="77777777" w:rsidR="00B04EB3" w:rsidRPr="00B04EB3" w:rsidRDefault="00B04EB3">
            <w:pPr>
              <w:keepNext/>
              <w:spacing w:before="60" w:after="60"/>
              <w:jc w:val="center"/>
              <w:rPr>
                <w:rFonts w:cs="Arial"/>
                <w:highlight w:val="green"/>
                <w:lang w:val="sv-SE"/>
              </w:rPr>
            </w:pPr>
          </w:p>
        </w:tc>
        <w:tc>
          <w:tcPr>
            <w:tcW w:w="1134" w:type="dxa"/>
            <w:tcBorders>
              <w:top w:val="single" w:sz="4" w:space="0" w:color="auto"/>
              <w:left w:val="single" w:sz="4" w:space="0" w:color="auto"/>
              <w:bottom w:val="single" w:sz="4" w:space="0" w:color="auto"/>
              <w:right w:val="single" w:sz="4" w:space="0" w:color="auto"/>
            </w:tcBorders>
            <w:hideMark/>
          </w:tcPr>
          <w:p w14:paraId="22C84380" w14:textId="77777777" w:rsidR="00B04EB3" w:rsidRPr="00B04EB3" w:rsidRDefault="00B04EB3">
            <w:pPr>
              <w:keepNext/>
              <w:spacing w:before="60" w:after="60"/>
              <w:jc w:val="center"/>
              <w:rPr>
                <w:rFonts w:cs="Arial"/>
                <w:highlight w:val="green"/>
                <w:lang w:val="sv-SE"/>
              </w:rPr>
            </w:pPr>
            <w:r w:rsidRPr="00B04EB3">
              <w:rPr>
                <w:rFonts w:cs="Arial"/>
                <w:highlight w:val="green"/>
                <w:lang w:val="sv-SE"/>
              </w:rPr>
              <w:t>no</w:t>
            </w:r>
          </w:p>
        </w:tc>
      </w:tr>
      <w:tr w:rsidR="00B04EB3" w14:paraId="17297B2C" w14:textId="77777777" w:rsidTr="00B04EB3">
        <w:trPr>
          <w:cantSplit/>
          <w:trHeight w:val="320"/>
        </w:trPr>
        <w:tc>
          <w:tcPr>
            <w:tcW w:w="2268" w:type="dxa"/>
            <w:tcBorders>
              <w:top w:val="single" w:sz="4" w:space="0" w:color="auto"/>
              <w:left w:val="single" w:sz="4" w:space="0" w:color="auto"/>
              <w:bottom w:val="single" w:sz="4" w:space="0" w:color="auto"/>
              <w:right w:val="single" w:sz="4" w:space="0" w:color="auto"/>
            </w:tcBorders>
            <w:hideMark/>
          </w:tcPr>
          <w:p w14:paraId="58508FF0" w14:textId="77777777" w:rsidR="00B04EB3" w:rsidRPr="00B04EB3" w:rsidRDefault="00B04EB3">
            <w:pPr>
              <w:keepNext/>
              <w:spacing w:before="60" w:after="60"/>
              <w:jc w:val="left"/>
              <w:rPr>
                <w:rFonts w:cs="Arial"/>
                <w:highlight w:val="green"/>
                <w:lang w:val="sv-SE"/>
              </w:rPr>
            </w:pPr>
            <w:r w:rsidRPr="00B04EB3">
              <w:rPr>
                <w:rFonts w:cs="Arial"/>
                <w:highlight w:val="green"/>
                <w:lang w:val="sv-SE"/>
              </w:rPr>
              <w:t>ExtendedAffectedCarriagewayAndLanes</w:t>
            </w:r>
          </w:p>
        </w:tc>
        <w:tc>
          <w:tcPr>
            <w:tcW w:w="2268" w:type="dxa"/>
            <w:tcBorders>
              <w:top w:val="single" w:sz="4" w:space="0" w:color="auto"/>
              <w:left w:val="single" w:sz="4" w:space="0" w:color="auto"/>
              <w:bottom w:val="single" w:sz="4" w:space="0" w:color="auto"/>
              <w:right w:val="single" w:sz="4" w:space="0" w:color="auto"/>
            </w:tcBorders>
            <w:hideMark/>
          </w:tcPr>
          <w:p w14:paraId="25AECD52" w14:textId="77777777" w:rsidR="00B04EB3" w:rsidRPr="00B04EB3" w:rsidRDefault="00B04EB3">
            <w:pPr>
              <w:keepNext/>
              <w:spacing w:before="60" w:after="60"/>
              <w:jc w:val="left"/>
              <w:rPr>
                <w:rFonts w:cs="Arial"/>
                <w:highlight w:val="green"/>
                <w:lang w:val="sv-SE"/>
              </w:rPr>
            </w:pPr>
            <w:r w:rsidRPr="00B04EB3">
              <w:rPr>
                <w:rFonts w:cs="Arial"/>
                <w:highlight w:val="green"/>
                <w:lang w:val="sv-SE"/>
              </w:rPr>
              <w:t>Extended affected carriageway and lanes</w:t>
            </w:r>
          </w:p>
        </w:tc>
        <w:tc>
          <w:tcPr>
            <w:tcW w:w="6293" w:type="dxa"/>
            <w:tcBorders>
              <w:top w:val="single" w:sz="4" w:space="0" w:color="auto"/>
              <w:left w:val="single" w:sz="4" w:space="0" w:color="auto"/>
              <w:bottom w:val="single" w:sz="4" w:space="0" w:color="auto"/>
              <w:right w:val="single" w:sz="4" w:space="0" w:color="auto"/>
            </w:tcBorders>
            <w:hideMark/>
          </w:tcPr>
          <w:p w14:paraId="3E07822E" w14:textId="77777777" w:rsidR="00B04EB3" w:rsidRPr="00B04EB3" w:rsidRDefault="00B04EB3">
            <w:pPr>
              <w:keepNext/>
              <w:spacing w:before="60" w:after="60"/>
              <w:jc w:val="left"/>
              <w:rPr>
                <w:rFonts w:cs="Arial"/>
                <w:highlight w:val="green"/>
                <w:lang w:val="sv-SE"/>
              </w:rPr>
            </w:pPr>
            <w:r w:rsidRPr="00B04EB3">
              <w:rPr>
                <w:rFonts w:cs="Arial"/>
                <w:highlight w:val="green"/>
                <w:lang w:val="sv-SE"/>
              </w:rPr>
              <w:t>Extension for AffectedCarriagewayAndLanes</w:t>
            </w:r>
          </w:p>
        </w:tc>
        <w:tc>
          <w:tcPr>
            <w:tcW w:w="1984" w:type="dxa"/>
            <w:tcBorders>
              <w:top w:val="single" w:sz="4" w:space="0" w:color="auto"/>
              <w:left w:val="single" w:sz="4" w:space="0" w:color="auto"/>
              <w:bottom w:val="single" w:sz="4" w:space="0" w:color="auto"/>
              <w:right w:val="single" w:sz="4" w:space="0" w:color="auto"/>
            </w:tcBorders>
          </w:tcPr>
          <w:p w14:paraId="4119EBD0" w14:textId="77777777" w:rsidR="00B04EB3" w:rsidRPr="00B04EB3" w:rsidRDefault="00B04EB3">
            <w:pPr>
              <w:keepNext/>
              <w:spacing w:before="60" w:after="60"/>
              <w:jc w:val="center"/>
              <w:rPr>
                <w:rFonts w:cs="Arial"/>
                <w:highlight w:val="green"/>
                <w:lang w:val="sv-SE"/>
              </w:rPr>
            </w:pPr>
          </w:p>
        </w:tc>
        <w:tc>
          <w:tcPr>
            <w:tcW w:w="1134" w:type="dxa"/>
            <w:tcBorders>
              <w:top w:val="single" w:sz="4" w:space="0" w:color="auto"/>
              <w:left w:val="single" w:sz="4" w:space="0" w:color="auto"/>
              <w:bottom w:val="single" w:sz="4" w:space="0" w:color="auto"/>
              <w:right w:val="single" w:sz="4" w:space="0" w:color="auto"/>
            </w:tcBorders>
            <w:hideMark/>
          </w:tcPr>
          <w:p w14:paraId="1A7860E2" w14:textId="77777777" w:rsidR="00B04EB3" w:rsidRDefault="00B04EB3">
            <w:pPr>
              <w:keepNext/>
              <w:spacing w:before="60" w:after="60"/>
              <w:jc w:val="center"/>
              <w:rPr>
                <w:rFonts w:cs="Arial"/>
                <w:lang w:val="sv-SE"/>
              </w:rPr>
            </w:pPr>
            <w:r w:rsidRPr="00B04EB3">
              <w:rPr>
                <w:rFonts w:cs="Arial"/>
                <w:highlight w:val="green"/>
                <w:lang w:val="sv-SE"/>
              </w:rPr>
              <w:t>no</w:t>
            </w:r>
          </w:p>
        </w:tc>
      </w:tr>
    </w:tbl>
    <w:p w14:paraId="2D66FBE3" w14:textId="77777777" w:rsidR="00B04EB3" w:rsidRDefault="00B04EB3" w:rsidP="00B04EB3">
      <w:pPr>
        <w:pStyle w:val="Tabletitle"/>
        <w:keepNext w:val="0"/>
        <w:rPr>
          <w:noProof/>
        </w:rPr>
      </w:pPr>
      <w:r>
        <w:t xml:space="preserve">Table </w:t>
      </w:r>
      <w:r>
        <w:fldChar w:fldCharType="begin"/>
      </w:r>
      <w:r>
        <w:instrText xml:space="preserve">\IF </w:instrText>
      </w:r>
      <w:r>
        <w:fldChar w:fldCharType="begin"/>
      </w:r>
      <w:r>
        <w:instrText xml:space="preserve">SEQ aaa \c </w:instrText>
      </w:r>
      <w:r>
        <w:fldChar w:fldCharType="separate"/>
      </w:r>
      <w:r w:rsidR="00E917CB">
        <w:rPr>
          <w:noProof/>
        </w:rPr>
        <w:instrText>0</w:instrText>
      </w:r>
      <w:r>
        <w:rPr>
          <w:noProof/>
        </w:rPr>
        <w:fldChar w:fldCharType="end"/>
      </w:r>
      <w:r>
        <w:instrText>&gt;= 1 "</w:instrText>
      </w:r>
      <w:r>
        <w:fldChar w:fldCharType="begin"/>
      </w:r>
      <w:r>
        <w:instrText xml:space="preserve">SEQ aaa \c \* ALPHABETIC </w:instrText>
      </w:r>
      <w:r>
        <w:fldChar w:fldCharType="separate"/>
      </w:r>
      <w:r>
        <w:rPr>
          <w:noProof/>
        </w:rPr>
        <w:instrText>A</w:instrText>
      </w:r>
      <w:r>
        <w:rPr>
          <w:noProof/>
        </w:rPr>
        <w:fldChar w:fldCharType="end"/>
      </w:r>
      <w:r>
        <w:instrText xml:space="preserve">." </w:instrText>
      </w:r>
      <w:r>
        <w:fldChar w:fldCharType="end"/>
      </w:r>
      <w:r>
        <w:fldChar w:fldCharType="begin"/>
      </w:r>
      <w:r>
        <w:instrText xml:space="preserve">SEQ Table </w:instrText>
      </w:r>
      <w:r>
        <w:fldChar w:fldCharType="separate"/>
      </w:r>
      <w:r w:rsidR="00E917CB">
        <w:rPr>
          <w:noProof/>
        </w:rPr>
        <w:t>1</w:t>
      </w:r>
      <w:r>
        <w:rPr>
          <w:noProof/>
        </w:rPr>
        <w:fldChar w:fldCharType="end"/>
      </w:r>
      <w:r>
        <w:rPr>
          <w:noProof/>
        </w:rPr>
        <w:t>— Classes of the "AdditionalCarriagewayDetails" package</w:t>
      </w:r>
    </w:p>
    <w:p w14:paraId="62D9F014" w14:textId="77777777" w:rsidR="00B04EB3" w:rsidRDefault="00B04EB3" w:rsidP="00B04EB3">
      <w:pPr>
        <w:pStyle w:val="a4"/>
        <w:numPr>
          <w:ilvl w:val="3"/>
          <w:numId w:val="46"/>
        </w:numPr>
      </w:pPr>
      <w:r>
        <w:t>"AdditionalCarriagewayDetails" package association roles</w:t>
      </w:r>
    </w:p>
    <w:p w14:paraId="5DDC2D72" w14:textId="77777777" w:rsidR="00B04EB3" w:rsidRDefault="00B04EB3" w:rsidP="00B04EB3">
      <w:pPr>
        <w:pStyle w:val="DATEXIINORMAL"/>
      </w:pPr>
      <w:r>
        <w:t>There are no defined association roles in the "AdditionalCarriagewayDetails" package.</w:t>
      </w:r>
    </w:p>
    <w:p w14:paraId="62C843C1" w14:textId="77777777" w:rsidR="00B04EB3" w:rsidRDefault="00B04EB3" w:rsidP="00B04EB3">
      <w:pPr>
        <w:pStyle w:val="a4"/>
        <w:numPr>
          <w:ilvl w:val="3"/>
          <w:numId w:val="46"/>
        </w:numPr>
      </w:pPr>
      <w:r>
        <w:t>"AdditionalCarriagewayDetails" package attributes</w:t>
      </w:r>
    </w:p>
    <w:tbl>
      <w:tblP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8"/>
        <w:gridCol w:w="2268"/>
        <w:gridCol w:w="2268"/>
        <w:gridCol w:w="4025"/>
        <w:gridCol w:w="1417"/>
        <w:gridCol w:w="1701"/>
      </w:tblGrid>
      <w:tr w:rsidR="00B04EB3" w14:paraId="347DA25A" w14:textId="77777777" w:rsidTr="00B04EB3">
        <w:trPr>
          <w:cantSplit/>
          <w:trHeight w:val="320"/>
          <w:tblHeader/>
        </w:trPr>
        <w:tc>
          <w:tcPr>
            <w:tcW w:w="2268" w:type="dxa"/>
            <w:tcBorders>
              <w:top w:val="single" w:sz="4" w:space="0" w:color="auto"/>
              <w:left w:val="single" w:sz="4" w:space="0" w:color="auto"/>
              <w:bottom w:val="single" w:sz="4" w:space="0" w:color="auto"/>
              <w:right w:val="single" w:sz="4" w:space="0" w:color="auto"/>
            </w:tcBorders>
            <w:hideMark/>
          </w:tcPr>
          <w:p w14:paraId="37DC3F0C" w14:textId="77777777" w:rsidR="00B04EB3" w:rsidRDefault="00B04EB3">
            <w:pPr>
              <w:keepNext/>
              <w:spacing w:before="60" w:after="60"/>
              <w:jc w:val="center"/>
              <w:rPr>
                <w:rFonts w:cs="Arial"/>
                <w:b/>
                <w:lang w:val="sv-SE"/>
              </w:rPr>
            </w:pPr>
            <w:r>
              <w:rPr>
                <w:rFonts w:cs="Arial"/>
                <w:b/>
                <w:lang w:val="sv-SE"/>
              </w:rPr>
              <w:t>Class name</w:t>
            </w:r>
          </w:p>
        </w:tc>
        <w:tc>
          <w:tcPr>
            <w:tcW w:w="2268" w:type="dxa"/>
            <w:tcBorders>
              <w:top w:val="single" w:sz="4" w:space="0" w:color="auto"/>
              <w:left w:val="single" w:sz="4" w:space="0" w:color="auto"/>
              <w:bottom w:val="single" w:sz="4" w:space="0" w:color="auto"/>
              <w:right w:val="single" w:sz="4" w:space="0" w:color="auto"/>
            </w:tcBorders>
            <w:hideMark/>
          </w:tcPr>
          <w:p w14:paraId="176B7379" w14:textId="77777777" w:rsidR="00B04EB3" w:rsidRDefault="00B04EB3">
            <w:pPr>
              <w:keepNext/>
              <w:spacing w:before="60" w:after="60"/>
              <w:jc w:val="center"/>
              <w:rPr>
                <w:rFonts w:cs="Arial"/>
                <w:b/>
                <w:lang w:val="sv-SE"/>
              </w:rPr>
            </w:pPr>
            <w:r>
              <w:rPr>
                <w:rFonts w:cs="Arial"/>
                <w:b/>
                <w:lang w:val="sv-SE"/>
              </w:rPr>
              <w:t>Attribute name</w:t>
            </w:r>
          </w:p>
        </w:tc>
        <w:tc>
          <w:tcPr>
            <w:tcW w:w="2268" w:type="dxa"/>
            <w:tcBorders>
              <w:top w:val="single" w:sz="4" w:space="0" w:color="auto"/>
              <w:left w:val="single" w:sz="4" w:space="0" w:color="auto"/>
              <w:bottom w:val="single" w:sz="4" w:space="0" w:color="auto"/>
              <w:right w:val="single" w:sz="4" w:space="0" w:color="auto"/>
            </w:tcBorders>
            <w:hideMark/>
          </w:tcPr>
          <w:p w14:paraId="1039A0B5" w14:textId="77777777" w:rsidR="00B04EB3" w:rsidRDefault="00B04EB3">
            <w:pPr>
              <w:keepNext/>
              <w:spacing w:before="60" w:after="60"/>
              <w:jc w:val="center"/>
              <w:rPr>
                <w:rFonts w:cs="Arial"/>
                <w:b/>
                <w:lang w:val="sv-SE"/>
              </w:rPr>
            </w:pPr>
            <w:r>
              <w:rPr>
                <w:rFonts w:cs="Arial"/>
                <w:b/>
                <w:lang w:val="sv-SE"/>
              </w:rPr>
              <w:t>Designation</w:t>
            </w:r>
          </w:p>
        </w:tc>
        <w:tc>
          <w:tcPr>
            <w:tcW w:w="4025" w:type="dxa"/>
            <w:tcBorders>
              <w:top w:val="single" w:sz="4" w:space="0" w:color="auto"/>
              <w:left w:val="single" w:sz="4" w:space="0" w:color="auto"/>
              <w:bottom w:val="single" w:sz="4" w:space="0" w:color="auto"/>
              <w:right w:val="single" w:sz="4" w:space="0" w:color="auto"/>
            </w:tcBorders>
            <w:hideMark/>
          </w:tcPr>
          <w:p w14:paraId="0DD6F8A1" w14:textId="77777777" w:rsidR="00B04EB3" w:rsidRDefault="00B04EB3">
            <w:pPr>
              <w:keepNext/>
              <w:spacing w:before="60" w:after="60"/>
              <w:jc w:val="center"/>
              <w:rPr>
                <w:rFonts w:cs="Arial"/>
                <w:b/>
                <w:lang w:val="sv-SE"/>
              </w:rPr>
            </w:pPr>
            <w:r>
              <w:rPr>
                <w:rFonts w:cs="Arial"/>
                <w:b/>
                <w:lang w:val="sv-SE"/>
              </w:rPr>
              <w:t>Definition</w:t>
            </w:r>
          </w:p>
        </w:tc>
        <w:tc>
          <w:tcPr>
            <w:tcW w:w="1417" w:type="dxa"/>
            <w:tcBorders>
              <w:top w:val="single" w:sz="4" w:space="0" w:color="auto"/>
              <w:left w:val="single" w:sz="4" w:space="0" w:color="auto"/>
              <w:bottom w:val="single" w:sz="4" w:space="0" w:color="auto"/>
              <w:right w:val="single" w:sz="4" w:space="0" w:color="auto"/>
            </w:tcBorders>
            <w:hideMark/>
          </w:tcPr>
          <w:p w14:paraId="0B0CE6CC" w14:textId="77777777" w:rsidR="00B04EB3" w:rsidRDefault="00B04EB3">
            <w:pPr>
              <w:keepNext/>
              <w:spacing w:before="60" w:after="60"/>
              <w:jc w:val="center"/>
              <w:rPr>
                <w:rFonts w:cs="Arial"/>
                <w:b/>
                <w:lang w:val="sv-SE"/>
              </w:rPr>
            </w:pPr>
            <w:r>
              <w:rPr>
                <w:rFonts w:cs="Arial"/>
                <w:b/>
                <w:lang w:val="sv-SE"/>
              </w:rPr>
              <w:t>Multiplicity</w:t>
            </w:r>
          </w:p>
        </w:tc>
        <w:tc>
          <w:tcPr>
            <w:tcW w:w="1701" w:type="dxa"/>
            <w:tcBorders>
              <w:top w:val="single" w:sz="4" w:space="0" w:color="auto"/>
              <w:left w:val="single" w:sz="4" w:space="0" w:color="auto"/>
              <w:bottom w:val="single" w:sz="4" w:space="0" w:color="auto"/>
              <w:right w:val="single" w:sz="4" w:space="0" w:color="auto"/>
            </w:tcBorders>
            <w:hideMark/>
          </w:tcPr>
          <w:p w14:paraId="08FEDD54" w14:textId="77777777" w:rsidR="00B04EB3" w:rsidRDefault="00B04EB3">
            <w:pPr>
              <w:keepNext/>
              <w:spacing w:before="60" w:after="60"/>
              <w:jc w:val="center"/>
              <w:rPr>
                <w:rFonts w:cs="Arial"/>
                <w:b/>
                <w:lang w:val="sv-SE"/>
              </w:rPr>
            </w:pPr>
            <w:r>
              <w:rPr>
                <w:rFonts w:cs="Arial"/>
                <w:b/>
                <w:lang w:val="sv-SE"/>
              </w:rPr>
              <w:t>Type</w:t>
            </w:r>
          </w:p>
        </w:tc>
      </w:tr>
      <w:tr w:rsidR="00B04EB3" w14:paraId="3129F75A" w14:textId="77777777" w:rsidTr="00B04EB3">
        <w:trPr>
          <w:cantSplit/>
          <w:trHeight w:val="320"/>
        </w:trPr>
        <w:tc>
          <w:tcPr>
            <w:tcW w:w="2268" w:type="dxa"/>
            <w:tcBorders>
              <w:top w:val="single" w:sz="4" w:space="0" w:color="auto"/>
              <w:left w:val="single" w:sz="4" w:space="0" w:color="auto"/>
              <w:bottom w:val="single" w:sz="4" w:space="0" w:color="auto"/>
              <w:right w:val="single" w:sz="4" w:space="0" w:color="auto"/>
            </w:tcBorders>
            <w:hideMark/>
          </w:tcPr>
          <w:p w14:paraId="52CA316F" w14:textId="77777777" w:rsidR="00B04EB3" w:rsidRDefault="00B04EB3">
            <w:pPr>
              <w:keepNext/>
              <w:spacing w:before="60" w:after="60"/>
              <w:jc w:val="left"/>
              <w:rPr>
                <w:rFonts w:cs="Arial"/>
                <w:lang w:val="sv-SE"/>
              </w:rPr>
            </w:pPr>
            <w:r>
              <w:rPr>
                <w:rFonts w:cs="Arial"/>
                <w:lang w:val="sv-SE"/>
              </w:rPr>
              <w:t>AdditionalCarriagewayDetails</w:t>
            </w:r>
          </w:p>
        </w:tc>
        <w:tc>
          <w:tcPr>
            <w:tcW w:w="2268" w:type="dxa"/>
            <w:tcBorders>
              <w:top w:val="single" w:sz="4" w:space="0" w:color="auto"/>
              <w:left w:val="single" w:sz="4" w:space="0" w:color="auto"/>
              <w:bottom w:val="single" w:sz="4" w:space="0" w:color="auto"/>
              <w:right w:val="single" w:sz="4" w:space="0" w:color="auto"/>
            </w:tcBorders>
            <w:hideMark/>
          </w:tcPr>
          <w:p w14:paraId="31D747E4" w14:textId="77777777" w:rsidR="00B04EB3" w:rsidRDefault="00B04EB3">
            <w:pPr>
              <w:keepNext/>
              <w:spacing w:before="60" w:after="60"/>
              <w:jc w:val="left"/>
              <w:rPr>
                <w:rFonts w:cs="Arial"/>
                <w:lang w:val="sv-SE"/>
              </w:rPr>
            </w:pPr>
            <w:r>
              <w:rPr>
                <w:rFonts w:cs="Arial"/>
                <w:lang w:val="sv-SE"/>
              </w:rPr>
              <w:t>isHardShoulderUsable</w:t>
            </w:r>
          </w:p>
        </w:tc>
        <w:tc>
          <w:tcPr>
            <w:tcW w:w="2268" w:type="dxa"/>
            <w:tcBorders>
              <w:top w:val="single" w:sz="4" w:space="0" w:color="auto"/>
              <w:left w:val="single" w:sz="4" w:space="0" w:color="auto"/>
              <w:bottom w:val="single" w:sz="4" w:space="0" w:color="auto"/>
              <w:right w:val="single" w:sz="4" w:space="0" w:color="auto"/>
            </w:tcBorders>
            <w:hideMark/>
          </w:tcPr>
          <w:p w14:paraId="2AEDC421" w14:textId="77777777" w:rsidR="00B04EB3" w:rsidRDefault="00B04EB3">
            <w:pPr>
              <w:keepNext/>
              <w:spacing w:before="60" w:after="60"/>
              <w:jc w:val="left"/>
              <w:rPr>
                <w:rFonts w:cs="Arial"/>
                <w:lang w:val="sv-SE"/>
              </w:rPr>
            </w:pPr>
            <w:r>
              <w:rPr>
                <w:rFonts w:cs="Arial"/>
                <w:lang w:val="sv-SE"/>
              </w:rPr>
              <w:t>Is hard shoulder usable</w:t>
            </w:r>
          </w:p>
        </w:tc>
        <w:tc>
          <w:tcPr>
            <w:tcW w:w="4025" w:type="dxa"/>
            <w:tcBorders>
              <w:top w:val="single" w:sz="4" w:space="0" w:color="auto"/>
              <w:left w:val="single" w:sz="4" w:space="0" w:color="auto"/>
              <w:bottom w:val="single" w:sz="4" w:space="0" w:color="auto"/>
              <w:right w:val="single" w:sz="4" w:space="0" w:color="auto"/>
            </w:tcBorders>
            <w:hideMark/>
          </w:tcPr>
          <w:p w14:paraId="7E89F8B5" w14:textId="77777777" w:rsidR="00B04EB3" w:rsidRDefault="00B04EB3">
            <w:pPr>
              <w:keepNext/>
              <w:spacing w:before="60" w:after="60"/>
              <w:jc w:val="left"/>
              <w:rPr>
                <w:rFonts w:cs="Arial"/>
                <w:lang w:val="sv-SE"/>
              </w:rPr>
            </w:pPr>
            <w:r>
              <w:rPr>
                <w:rFonts w:cs="Arial"/>
                <w:lang w:val="sv-SE"/>
              </w:rPr>
              <w:t>Set to true if the HardShoulder becomes operational (e.g. in hard shoulder running schemes)</w:t>
            </w:r>
          </w:p>
        </w:tc>
        <w:tc>
          <w:tcPr>
            <w:tcW w:w="1417" w:type="dxa"/>
            <w:tcBorders>
              <w:top w:val="single" w:sz="4" w:space="0" w:color="auto"/>
              <w:left w:val="single" w:sz="4" w:space="0" w:color="auto"/>
              <w:bottom w:val="single" w:sz="4" w:space="0" w:color="auto"/>
              <w:right w:val="single" w:sz="4" w:space="0" w:color="auto"/>
            </w:tcBorders>
            <w:hideMark/>
          </w:tcPr>
          <w:p w14:paraId="0E1725FA" w14:textId="77777777" w:rsidR="00B04EB3" w:rsidRDefault="00B04EB3">
            <w:pPr>
              <w:keepNext/>
              <w:spacing w:before="60" w:after="60"/>
              <w:jc w:val="center"/>
              <w:rPr>
                <w:rFonts w:cs="Arial"/>
                <w:lang w:val="sv-SE"/>
              </w:rPr>
            </w:pPr>
            <w:r>
              <w:rPr>
                <w:rFonts w:cs="Arial"/>
                <w:lang w:val="sv-SE"/>
              </w:rPr>
              <w:t>0..1</w:t>
            </w:r>
          </w:p>
        </w:tc>
        <w:tc>
          <w:tcPr>
            <w:tcW w:w="1701" w:type="dxa"/>
            <w:tcBorders>
              <w:top w:val="single" w:sz="4" w:space="0" w:color="auto"/>
              <w:left w:val="single" w:sz="4" w:space="0" w:color="auto"/>
              <w:bottom w:val="single" w:sz="4" w:space="0" w:color="auto"/>
              <w:right w:val="single" w:sz="4" w:space="0" w:color="auto"/>
            </w:tcBorders>
            <w:hideMark/>
          </w:tcPr>
          <w:p w14:paraId="2918A2CA" w14:textId="77777777" w:rsidR="00B04EB3" w:rsidRDefault="00B04EB3">
            <w:pPr>
              <w:keepNext/>
              <w:spacing w:before="60" w:after="60"/>
              <w:jc w:val="left"/>
              <w:rPr>
                <w:rFonts w:cs="Arial"/>
                <w:lang w:val="sv-SE"/>
              </w:rPr>
            </w:pPr>
            <w:r>
              <w:rPr>
                <w:rFonts w:cs="Arial"/>
                <w:lang w:val="sv-SE"/>
              </w:rPr>
              <w:t>Boolean</w:t>
            </w:r>
          </w:p>
        </w:tc>
      </w:tr>
      <w:tr w:rsidR="00B04EB3" w14:paraId="3F425301" w14:textId="77777777" w:rsidTr="00B04EB3">
        <w:trPr>
          <w:cantSplit/>
          <w:trHeight w:val="320"/>
        </w:trPr>
        <w:tc>
          <w:tcPr>
            <w:tcW w:w="2268" w:type="dxa"/>
            <w:tcBorders>
              <w:top w:val="single" w:sz="4" w:space="0" w:color="auto"/>
              <w:left w:val="single" w:sz="4" w:space="0" w:color="auto"/>
              <w:bottom w:val="single" w:sz="4" w:space="0" w:color="auto"/>
              <w:right w:val="single" w:sz="4" w:space="0" w:color="auto"/>
            </w:tcBorders>
          </w:tcPr>
          <w:p w14:paraId="3202F49D" w14:textId="77777777" w:rsidR="00B04EB3" w:rsidRDefault="00B04EB3">
            <w:pPr>
              <w:keepNext/>
              <w:spacing w:before="60" w:after="60"/>
              <w:jc w:val="left"/>
              <w:rPr>
                <w:rFonts w:cs="Arial"/>
                <w:lang w:val="sv-SE"/>
              </w:rPr>
            </w:pPr>
          </w:p>
        </w:tc>
        <w:tc>
          <w:tcPr>
            <w:tcW w:w="2268" w:type="dxa"/>
            <w:tcBorders>
              <w:top w:val="single" w:sz="4" w:space="0" w:color="auto"/>
              <w:left w:val="single" w:sz="4" w:space="0" w:color="auto"/>
              <w:bottom w:val="single" w:sz="4" w:space="0" w:color="auto"/>
              <w:right w:val="single" w:sz="4" w:space="0" w:color="auto"/>
            </w:tcBorders>
            <w:hideMark/>
          </w:tcPr>
          <w:p w14:paraId="366EF85D" w14:textId="77777777" w:rsidR="00B04EB3" w:rsidRPr="00B04EB3" w:rsidRDefault="00B04EB3">
            <w:pPr>
              <w:keepNext/>
              <w:spacing w:before="60" w:after="60"/>
              <w:jc w:val="left"/>
              <w:rPr>
                <w:rFonts w:cs="Arial"/>
                <w:highlight w:val="green"/>
                <w:lang w:val="sv-SE"/>
              </w:rPr>
            </w:pPr>
            <w:r w:rsidRPr="00B04EB3">
              <w:rPr>
                <w:rFonts w:cs="Arial"/>
                <w:highlight w:val="green"/>
                <w:lang w:val="sv-SE"/>
              </w:rPr>
              <w:t>originalNumberOfLanes</w:t>
            </w:r>
          </w:p>
        </w:tc>
        <w:tc>
          <w:tcPr>
            <w:tcW w:w="2268" w:type="dxa"/>
            <w:tcBorders>
              <w:top w:val="single" w:sz="4" w:space="0" w:color="auto"/>
              <w:left w:val="single" w:sz="4" w:space="0" w:color="auto"/>
              <w:bottom w:val="single" w:sz="4" w:space="0" w:color="auto"/>
              <w:right w:val="single" w:sz="4" w:space="0" w:color="auto"/>
            </w:tcBorders>
            <w:hideMark/>
          </w:tcPr>
          <w:p w14:paraId="5A3ACCA5" w14:textId="77777777" w:rsidR="00B04EB3" w:rsidRPr="00B04EB3" w:rsidRDefault="00B04EB3">
            <w:pPr>
              <w:keepNext/>
              <w:spacing w:before="60" w:after="60"/>
              <w:jc w:val="left"/>
              <w:rPr>
                <w:rFonts w:cs="Arial"/>
                <w:highlight w:val="green"/>
                <w:lang w:val="sv-SE"/>
              </w:rPr>
            </w:pPr>
            <w:r w:rsidRPr="00B04EB3">
              <w:rPr>
                <w:rFonts w:cs="Arial"/>
                <w:highlight w:val="green"/>
                <w:lang w:val="sv-SE"/>
              </w:rPr>
              <w:t>Original number of lanes</w:t>
            </w:r>
          </w:p>
        </w:tc>
        <w:tc>
          <w:tcPr>
            <w:tcW w:w="4025" w:type="dxa"/>
            <w:tcBorders>
              <w:top w:val="single" w:sz="4" w:space="0" w:color="auto"/>
              <w:left w:val="single" w:sz="4" w:space="0" w:color="auto"/>
              <w:bottom w:val="single" w:sz="4" w:space="0" w:color="auto"/>
              <w:right w:val="single" w:sz="4" w:space="0" w:color="auto"/>
            </w:tcBorders>
            <w:hideMark/>
          </w:tcPr>
          <w:p w14:paraId="1CC9AD03" w14:textId="77777777" w:rsidR="00B04EB3" w:rsidRPr="00B04EB3" w:rsidRDefault="00B04EB3">
            <w:pPr>
              <w:keepNext/>
              <w:spacing w:before="60" w:after="60"/>
              <w:jc w:val="left"/>
              <w:rPr>
                <w:rFonts w:cs="Arial"/>
                <w:highlight w:val="green"/>
                <w:lang w:val="sv-SE"/>
              </w:rPr>
            </w:pPr>
            <w:r w:rsidRPr="00B04EB3">
              <w:rPr>
                <w:rFonts w:cs="Arial"/>
                <w:highlight w:val="green"/>
                <w:lang w:val="sv-SE"/>
              </w:rPr>
              <w:t>The normal number of usable lanes in the specified direction that the carriageway has (this may include the hard shoulder if it is being used as an operational lane).</w:t>
            </w:r>
          </w:p>
        </w:tc>
        <w:tc>
          <w:tcPr>
            <w:tcW w:w="1417" w:type="dxa"/>
            <w:tcBorders>
              <w:top w:val="single" w:sz="4" w:space="0" w:color="auto"/>
              <w:left w:val="single" w:sz="4" w:space="0" w:color="auto"/>
              <w:bottom w:val="single" w:sz="4" w:space="0" w:color="auto"/>
              <w:right w:val="single" w:sz="4" w:space="0" w:color="auto"/>
            </w:tcBorders>
            <w:hideMark/>
          </w:tcPr>
          <w:p w14:paraId="7FFF021C" w14:textId="77777777" w:rsidR="00B04EB3" w:rsidRPr="00B04EB3" w:rsidRDefault="00B04EB3">
            <w:pPr>
              <w:keepNext/>
              <w:spacing w:before="60" w:after="60"/>
              <w:jc w:val="center"/>
              <w:rPr>
                <w:rFonts w:cs="Arial"/>
                <w:highlight w:val="green"/>
                <w:lang w:val="sv-SE"/>
              </w:rPr>
            </w:pPr>
            <w:r w:rsidRPr="00B04EB3">
              <w:rPr>
                <w:rFonts w:cs="Arial"/>
                <w:highlight w:val="green"/>
                <w:lang w:val="sv-SE"/>
              </w:rPr>
              <w:t>1..1</w:t>
            </w:r>
          </w:p>
        </w:tc>
        <w:tc>
          <w:tcPr>
            <w:tcW w:w="1701" w:type="dxa"/>
            <w:tcBorders>
              <w:top w:val="single" w:sz="4" w:space="0" w:color="auto"/>
              <w:left w:val="single" w:sz="4" w:space="0" w:color="auto"/>
              <w:bottom w:val="single" w:sz="4" w:space="0" w:color="auto"/>
              <w:right w:val="single" w:sz="4" w:space="0" w:color="auto"/>
            </w:tcBorders>
            <w:hideMark/>
          </w:tcPr>
          <w:p w14:paraId="7500EAF3" w14:textId="77777777" w:rsidR="00B04EB3" w:rsidRDefault="00B04EB3">
            <w:pPr>
              <w:keepNext/>
              <w:spacing w:before="60" w:after="60"/>
              <w:jc w:val="left"/>
              <w:rPr>
                <w:rFonts w:cs="Arial"/>
                <w:lang w:val="sv-SE"/>
              </w:rPr>
            </w:pPr>
            <w:r w:rsidRPr="00B04EB3">
              <w:rPr>
                <w:rFonts w:cs="Arial"/>
                <w:highlight w:val="green"/>
                <w:lang w:val="sv-SE"/>
              </w:rPr>
              <w:t>NonNegativeInteger</w:t>
            </w:r>
          </w:p>
        </w:tc>
      </w:tr>
    </w:tbl>
    <w:p w14:paraId="6E772866" w14:textId="77777777" w:rsidR="00B04EB3" w:rsidRDefault="00B04EB3" w:rsidP="00B04EB3">
      <w:pPr>
        <w:pStyle w:val="Tabletitle"/>
        <w:keepNext w:val="0"/>
        <w:rPr>
          <w:noProof/>
        </w:rPr>
      </w:pPr>
      <w:r>
        <w:t xml:space="preserve">Table </w:t>
      </w:r>
      <w:r>
        <w:fldChar w:fldCharType="begin"/>
      </w:r>
      <w:r>
        <w:instrText xml:space="preserve">\IF </w:instrText>
      </w:r>
      <w:r>
        <w:fldChar w:fldCharType="begin"/>
      </w:r>
      <w:r>
        <w:instrText xml:space="preserve">SEQ aaa \c </w:instrText>
      </w:r>
      <w:r>
        <w:fldChar w:fldCharType="separate"/>
      </w:r>
      <w:r w:rsidR="00E917CB">
        <w:rPr>
          <w:noProof/>
        </w:rPr>
        <w:instrText>0</w:instrText>
      </w:r>
      <w:r>
        <w:rPr>
          <w:noProof/>
        </w:rPr>
        <w:fldChar w:fldCharType="end"/>
      </w:r>
      <w:r>
        <w:instrText>&gt;= 1 "</w:instrText>
      </w:r>
      <w:r>
        <w:fldChar w:fldCharType="begin"/>
      </w:r>
      <w:r>
        <w:instrText xml:space="preserve">SEQ aaa \c \* ALPHABETIC </w:instrText>
      </w:r>
      <w:r>
        <w:fldChar w:fldCharType="separate"/>
      </w:r>
      <w:r>
        <w:rPr>
          <w:noProof/>
        </w:rPr>
        <w:instrText>A</w:instrText>
      </w:r>
      <w:r>
        <w:rPr>
          <w:noProof/>
        </w:rPr>
        <w:fldChar w:fldCharType="end"/>
      </w:r>
      <w:r>
        <w:instrText xml:space="preserve">." </w:instrText>
      </w:r>
      <w:r>
        <w:fldChar w:fldCharType="end"/>
      </w:r>
      <w:r>
        <w:fldChar w:fldCharType="begin"/>
      </w:r>
      <w:r>
        <w:instrText xml:space="preserve">SEQ Table </w:instrText>
      </w:r>
      <w:r>
        <w:fldChar w:fldCharType="separate"/>
      </w:r>
      <w:r w:rsidR="00E917CB">
        <w:rPr>
          <w:noProof/>
        </w:rPr>
        <w:t>2</w:t>
      </w:r>
      <w:r>
        <w:rPr>
          <w:noProof/>
        </w:rPr>
        <w:fldChar w:fldCharType="end"/>
      </w:r>
      <w:r>
        <w:rPr>
          <w:noProof/>
        </w:rPr>
        <w:t>— Attributes of the "AdditionalCarriagewayDetails" package</w:t>
      </w:r>
    </w:p>
    <w:p w14:paraId="6C55C57E" w14:textId="77777777" w:rsidR="00B04EB3" w:rsidRDefault="00B04EB3" w:rsidP="00B04EB3">
      <w:pPr>
        <w:pStyle w:val="a3"/>
        <w:numPr>
          <w:ilvl w:val="2"/>
          <w:numId w:val="46"/>
        </w:numPr>
      </w:pPr>
      <w:r>
        <w:lastRenderedPageBreak/>
        <w:t>"AdditionalVmsUnitRecordDetails" package</w:t>
      </w:r>
    </w:p>
    <w:p w14:paraId="3186571B" w14:textId="77777777" w:rsidR="00B04EB3" w:rsidRDefault="00B04EB3" w:rsidP="00B04EB3">
      <w:pPr>
        <w:pStyle w:val="a4"/>
        <w:numPr>
          <w:ilvl w:val="3"/>
          <w:numId w:val="46"/>
        </w:numPr>
      </w:pPr>
      <w:r>
        <w:t>"AdditionalVmsUnitRecordDetails" package classes</w:t>
      </w:r>
    </w:p>
    <w:tbl>
      <w:tblP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8"/>
        <w:gridCol w:w="2268"/>
        <w:gridCol w:w="6293"/>
        <w:gridCol w:w="1984"/>
        <w:gridCol w:w="1134"/>
      </w:tblGrid>
      <w:tr w:rsidR="00B04EB3" w14:paraId="21806C1C" w14:textId="77777777" w:rsidTr="00B04EB3">
        <w:trPr>
          <w:cantSplit/>
          <w:trHeight w:val="320"/>
          <w:tblHeader/>
        </w:trPr>
        <w:tc>
          <w:tcPr>
            <w:tcW w:w="2268" w:type="dxa"/>
            <w:tcBorders>
              <w:top w:val="single" w:sz="4" w:space="0" w:color="auto"/>
              <w:left w:val="single" w:sz="4" w:space="0" w:color="auto"/>
              <w:bottom w:val="single" w:sz="4" w:space="0" w:color="auto"/>
              <w:right w:val="single" w:sz="4" w:space="0" w:color="auto"/>
            </w:tcBorders>
            <w:hideMark/>
          </w:tcPr>
          <w:p w14:paraId="09C862AE" w14:textId="77777777" w:rsidR="00B04EB3" w:rsidRDefault="00B04EB3">
            <w:pPr>
              <w:keepNext/>
              <w:spacing w:before="60" w:after="60"/>
              <w:jc w:val="center"/>
              <w:rPr>
                <w:rFonts w:cs="Arial"/>
                <w:b/>
                <w:lang w:val="sv-SE"/>
              </w:rPr>
            </w:pPr>
            <w:r>
              <w:rPr>
                <w:rFonts w:cs="Arial"/>
                <w:b/>
                <w:lang w:val="sv-SE"/>
              </w:rPr>
              <w:t>Class name</w:t>
            </w:r>
          </w:p>
        </w:tc>
        <w:tc>
          <w:tcPr>
            <w:tcW w:w="2268" w:type="dxa"/>
            <w:tcBorders>
              <w:top w:val="single" w:sz="4" w:space="0" w:color="auto"/>
              <w:left w:val="single" w:sz="4" w:space="0" w:color="auto"/>
              <w:bottom w:val="single" w:sz="4" w:space="0" w:color="auto"/>
              <w:right w:val="single" w:sz="4" w:space="0" w:color="auto"/>
            </w:tcBorders>
            <w:hideMark/>
          </w:tcPr>
          <w:p w14:paraId="677E65B4" w14:textId="77777777" w:rsidR="00B04EB3" w:rsidRDefault="00B04EB3">
            <w:pPr>
              <w:keepNext/>
              <w:spacing w:before="60" w:after="60"/>
              <w:jc w:val="center"/>
              <w:rPr>
                <w:rFonts w:cs="Arial"/>
                <w:b/>
                <w:lang w:val="sv-SE"/>
              </w:rPr>
            </w:pPr>
            <w:r>
              <w:rPr>
                <w:rFonts w:cs="Arial"/>
                <w:b/>
                <w:lang w:val="sv-SE"/>
              </w:rPr>
              <w:t>Designation</w:t>
            </w:r>
          </w:p>
        </w:tc>
        <w:tc>
          <w:tcPr>
            <w:tcW w:w="6293" w:type="dxa"/>
            <w:tcBorders>
              <w:top w:val="single" w:sz="4" w:space="0" w:color="auto"/>
              <w:left w:val="single" w:sz="4" w:space="0" w:color="auto"/>
              <w:bottom w:val="single" w:sz="4" w:space="0" w:color="auto"/>
              <w:right w:val="single" w:sz="4" w:space="0" w:color="auto"/>
            </w:tcBorders>
            <w:hideMark/>
          </w:tcPr>
          <w:p w14:paraId="7710A8F1" w14:textId="77777777" w:rsidR="00B04EB3" w:rsidRDefault="00B04EB3">
            <w:pPr>
              <w:keepNext/>
              <w:spacing w:before="60" w:after="60"/>
              <w:jc w:val="center"/>
              <w:rPr>
                <w:rFonts w:cs="Arial"/>
                <w:b/>
                <w:lang w:val="sv-SE"/>
              </w:rPr>
            </w:pPr>
            <w:r>
              <w:rPr>
                <w:rFonts w:cs="Arial"/>
                <w:b/>
                <w:lang w:val="sv-SE"/>
              </w:rPr>
              <w:t>Definition</w:t>
            </w:r>
          </w:p>
        </w:tc>
        <w:tc>
          <w:tcPr>
            <w:tcW w:w="1984" w:type="dxa"/>
            <w:tcBorders>
              <w:top w:val="single" w:sz="4" w:space="0" w:color="auto"/>
              <w:left w:val="single" w:sz="4" w:space="0" w:color="auto"/>
              <w:bottom w:val="single" w:sz="4" w:space="0" w:color="auto"/>
              <w:right w:val="single" w:sz="4" w:space="0" w:color="auto"/>
            </w:tcBorders>
            <w:hideMark/>
          </w:tcPr>
          <w:p w14:paraId="552E1DBC" w14:textId="77777777" w:rsidR="00B04EB3" w:rsidRDefault="00B04EB3">
            <w:pPr>
              <w:keepNext/>
              <w:spacing w:before="60" w:after="60"/>
              <w:jc w:val="center"/>
              <w:rPr>
                <w:rFonts w:cs="Arial"/>
                <w:b/>
                <w:lang w:val="sv-SE"/>
              </w:rPr>
            </w:pPr>
            <w:r>
              <w:rPr>
                <w:rFonts w:cs="Arial"/>
                <w:b/>
                <w:lang w:val="sv-SE"/>
              </w:rPr>
              <w:t>Stereotype</w:t>
            </w:r>
          </w:p>
        </w:tc>
        <w:tc>
          <w:tcPr>
            <w:tcW w:w="1134" w:type="dxa"/>
            <w:tcBorders>
              <w:top w:val="single" w:sz="4" w:space="0" w:color="auto"/>
              <w:left w:val="single" w:sz="4" w:space="0" w:color="auto"/>
              <w:bottom w:val="single" w:sz="4" w:space="0" w:color="auto"/>
              <w:right w:val="single" w:sz="4" w:space="0" w:color="auto"/>
            </w:tcBorders>
            <w:hideMark/>
          </w:tcPr>
          <w:p w14:paraId="65379C9F" w14:textId="77777777" w:rsidR="00B04EB3" w:rsidRDefault="00B04EB3">
            <w:pPr>
              <w:keepNext/>
              <w:spacing w:before="60" w:after="60"/>
              <w:jc w:val="center"/>
              <w:rPr>
                <w:rFonts w:cs="Arial"/>
                <w:b/>
                <w:lang w:val="sv-SE"/>
              </w:rPr>
            </w:pPr>
            <w:r>
              <w:rPr>
                <w:rFonts w:cs="Arial"/>
                <w:b/>
                <w:lang w:val="sv-SE"/>
              </w:rPr>
              <w:t>Abstract</w:t>
            </w:r>
          </w:p>
        </w:tc>
      </w:tr>
      <w:tr w:rsidR="00B04EB3" w:rsidRPr="00B04EB3" w14:paraId="40304E83" w14:textId="77777777" w:rsidTr="00B04EB3">
        <w:trPr>
          <w:cantSplit/>
          <w:trHeight w:val="320"/>
        </w:trPr>
        <w:tc>
          <w:tcPr>
            <w:tcW w:w="2268" w:type="dxa"/>
            <w:tcBorders>
              <w:top w:val="single" w:sz="4" w:space="0" w:color="auto"/>
              <w:left w:val="single" w:sz="4" w:space="0" w:color="auto"/>
              <w:bottom w:val="single" w:sz="4" w:space="0" w:color="auto"/>
              <w:right w:val="single" w:sz="4" w:space="0" w:color="auto"/>
            </w:tcBorders>
            <w:hideMark/>
          </w:tcPr>
          <w:p w14:paraId="56C03AAC" w14:textId="77777777" w:rsidR="00B04EB3" w:rsidRPr="00B04EB3" w:rsidRDefault="00B04EB3">
            <w:pPr>
              <w:keepNext/>
              <w:spacing w:before="60" w:after="60"/>
              <w:jc w:val="left"/>
              <w:rPr>
                <w:rFonts w:cs="Arial"/>
                <w:highlight w:val="green"/>
                <w:lang w:val="sv-SE"/>
              </w:rPr>
            </w:pPr>
            <w:r w:rsidRPr="00B04EB3">
              <w:rPr>
                <w:rFonts w:cs="Arial"/>
                <w:highlight w:val="green"/>
                <w:lang w:val="sv-SE"/>
              </w:rPr>
              <w:t>AdditionalVmsDetails</w:t>
            </w:r>
          </w:p>
        </w:tc>
        <w:tc>
          <w:tcPr>
            <w:tcW w:w="2268" w:type="dxa"/>
            <w:tcBorders>
              <w:top w:val="single" w:sz="4" w:space="0" w:color="auto"/>
              <w:left w:val="single" w:sz="4" w:space="0" w:color="auto"/>
              <w:bottom w:val="single" w:sz="4" w:space="0" w:color="auto"/>
              <w:right w:val="single" w:sz="4" w:space="0" w:color="auto"/>
            </w:tcBorders>
            <w:hideMark/>
          </w:tcPr>
          <w:p w14:paraId="2797C3C9" w14:textId="77777777" w:rsidR="00B04EB3" w:rsidRPr="00B04EB3" w:rsidRDefault="00B04EB3">
            <w:pPr>
              <w:keepNext/>
              <w:spacing w:before="60" w:after="60"/>
              <w:jc w:val="left"/>
              <w:rPr>
                <w:rFonts w:cs="Arial"/>
                <w:highlight w:val="green"/>
                <w:lang w:val="sv-SE"/>
              </w:rPr>
            </w:pPr>
            <w:r w:rsidRPr="00B04EB3">
              <w:rPr>
                <w:rFonts w:cs="Arial"/>
                <w:highlight w:val="green"/>
                <w:lang w:val="sv-SE"/>
              </w:rPr>
              <w:t>Additional VMS details</w:t>
            </w:r>
          </w:p>
        </w:tc>
        <w:tc>
          <w:tcPr>
            <w:tcW w:w="6293" w:type="dxa"/>
            <w:tcBorders>
              <w:top w:val="single" w:sz="4" w:space="0" w:color="auto"/>
              <w:left w:val="single" w:sz="4" w:space="0" w:color="auto"/>
              <w:bottom w:val="single" w:sz="4" w:space="0" w:color="auto"/>
              <w:right w:val="single" w:sz="4" w:space="0" w:color="auto"/>
            </w:tcBorders>
            <w:hideMark/>
          </w:tcPr>
          <w:p w14:paraId="043EADB2" w14:textId="77777777" w:rsidR="00B04EB3" w:rsidRPr="00B04EB3" w:rsidRDefault="00B04EB3">
            <w:pPr>
              <w:keepNext/>
              <w:spacing w:before="60" w:after="60"/>
              <w:jc w:val="left"/>
              <w:rPr>
                <w:rFonts w:cs="Arial"/>
                <w:highlight w:val="green"/>
                <w:lang w:val="sv-SE"/>
              </w:rPr>
            </w:pPr>
            <w:r w:rsidRPr="00B04EB3">
              <w:rPr>
                <w:rFonts w:cs="Arial"/>
                <w:highlight w:val="green"/>
                <w:lang w:val="sv-SE"/>
              </w:rPr>
              <w:t>Additional details related to a Vms. This can be part of both VmsUnitRecord (static feed) and VmsUnit (dynamic feed)</w:t>
            </w:r>
          </w:p>
        </w:tc>
        <w:tc>
          <w:tcPr>
            <w:tcW w:w="1984" w:type="dxa"/>
            <w:tcBorders>
              <w:top w:val="single" w:sz="4" w:space="0" w:color="auto"/>
              <w:left w:val="single" w:sz="4" w:space="0" w:color="auto"/>
              <w:bottom w:val="single" w:sz="4" w:space="0" w:color="auto"/>
              <w:right w:val="single" w:sz="4" w:space="0" w:color="auto"/>
            </w:tcBorders>
          </w:tcPr>
          <w:p w14:paraId="739A3790" w14:textId="77777777" w:rsidR="00B04EB3" w:rsidRPr="00B04EB3" w:rsidRDefault="00B04EB3">
            <w:pPr>
              <w:keepNext/>
              <w:spacing w:before="60" w:after="60"/>
              <w:jc w:val="center"/>
              <w:rPr>
                <w:rFonts w:cs="Arial"/>
                <w:highlight w:val="green"/>
                <w:lang w:val="sv-SE"/>
              </w:rPr>
            </w:pPr>
          </w:p>
        </w:tc>
        <w:tc>
          <w:tcPr>
            <w:tcW w:w="1134" w:type="dxa"/>
            <w:tcBorders>
              <w:top w:val="single" w:sz="4" w:space="0" w:color="auto"/>
              <w:left w:val="single" w:sz="4" w:space="0" w:color="auto"/>
              <w:bottom w:val="single" w:sz="4" w:space="0" w:color="auto"/>
              <w:right w:val="single" w:sz="4" w:space="0" w:color="auto"/>
            </w:tcBorders>
            <w:hideMark/>
          </w:tcPr>
          <w:p w14:paraId="7E528E76" w14:textId="77777777" w:rsidR="00B04EB3" w:rsidRPr="00B04EB3" w:rsidRDefault="00B04EB3">
            <w:pPr>
              <w:keepNext/>
              <w:spacing w:before="60" w:after="60"/>
              <w:jc w:val="center"/>
              <w:rPr>
                <w:rFonts w:cs="Arial"/>
                <w:highlight w:val="green"/>
                <w:lang w:val="sv-SE"/>
              </w:rPr>
            </w:pPr>
            <w:r w:rsidRPr="00B04EB3">
              <w:rPr>
                <w:rFonts w:cs="Arial"/>
                <w:highlight w:val="green"/>
                <w:lang w:val="sv-SE"/>
              </w:rPr>
              <w:t>no</w:t>
            </w:r>
          </w:p>
        </w:tc>
      </w:tr>
      <w:tr w:rsidR="00B04EB3" w14:paraId="3F9F3D5F" w14:textId="77777777" w:rsidTr="00B04EB3">
        <w:trPr>
          <w:cantSplit/>
          <w:trHeight w:val="320"/>
        </w:trPr>
        <w:tc>
          <w:tcPr>
            <w:tcW w:w="2268" w:type="dxa"/>
            <w:tcBorders>
              <w:top w:val="single" w:sz="4" w:space="0" w:color="auto"/>
              <w:left w:val="single" w:sz="4" w:space="0" w:color="auto"/>
              <w:bottom w:val="single" w:sz="4" w:space="0" w:color="auto"/>
              <w:right w:val="single" w:sz="4" w:space="0" w:color="auto"/>
            </w:tcBorders>
            <w:hideMark/>
          </w:tcPr>
          <w:p w14:paraId="1840C4FE" w14:textId="77777777" w:rsidR="00B04EB3" w:rsidRPr="00B04EB3" w:rsidRDefault="00B04EB3">
            <w:pPr>
              <w:keepNext/>
              <w:spacing w:before="60" w:after="60"/>
              <w:jc w:val="left"/>
              <w:rPr>
                <w:rFonts w:cs="Arial"/>
                <w:highlight w:val="green"/>
                <w:lang w:val="sv-SE"/>
              </w:rPr>
            </w:pPr>
            <w:r w:rsidRPr="00B04EB3">
              <w:rPr>
                <w:rFonts w:cs="Arial"/>
                <w:highlight w:val="green"/>
                <w:lang w:val="sv-SE"/>
              </w:rPr>
              <w:t>ExtendedVmsUnitRecord</w:t>
            </w:r>
          </w:p>
        </w:tc>
        <w:tc>
          <w:tcPr>
            <w:tcW w:w="2268" w:type="dxa"/>
            <w:tcBorders>
              <w:top w:val="single" w:sz="4" w:space="0" w:color="auto"/>
              <w:left w:val="single" w:sz="4" w:space="0" w:color="auto"/>
              <w:bottom w:val="single" w:sz="4" w:space="0" w:color="auto"/>
              <w:right w:val="single" w:sz="4" w:space="0" w:color="auto"/>
            </w:tcBorders>
            <w:hideMark/>
          </w:tcPr>
          <w:p w14:paraId="07D2101B" w14:textId="77777777" w:rsidR="00B04EB3" w:rsidRPr="00B04EB3" w:rsidRDefault="00B04EB3">
            <w:pPr>
              <w:keepNext/>
              <w:spacing w:before="60" w:after="60"/>
              <w:jc w:val="left"/>
              <w:rPr>
                <w:rFonts w:cs="Arial"/>
                <w:highlight w:val="green"/>
                <w:lang w:val="sv-SE"/>
              </w:rPr>
            </w:pPr>
            <w:r w:rsidRPr="00B04EB3">
              <w:rPr>
                <w:rFonts w:cs="Arial"/>
                <w:highlight w:val="green"/>
                <w:lang w:val="sv-SE"/>
              </w:rPr>
              <w:t>Extended VMS unit record</w:t>
            </w:r>
          </w:p>
        </w:tc>
        <w:tc>
          <w:tcPr>
            <w:tcW w:w="6293" w:type="dxa"/>
            <w:tcBorders>
              <w:top w:val="single" w:sz="4" w:space="0" w:color="auto"/>
              <w:left w:val="single" w:sz="4" w:space="0" w:color="auto"/>
              <w:bottom w:val="single" w:sz="4" w:space="0" w:color="auto"/>
              <w:right w:val="single" w:sz="4" w:space="0" w:color="auto"/>
            </w:tcBorders>
            <w:hideMark/>
          </w:tcPr>
          <w:p w14:paraId="20C08865" w14:textId="77777777" w:rsidR="00B04EB3" w:rsidRPr="00B04EB3" w:rsidRDefault="00B04EB3">
            <w:pPr>
              <w:keepNext/>
              <w:spacing w:before="60" w:after="60"/>
              <w:jc w:val="left"/>
              <w:rPr>
                <w:rFonts w:cs="Arial"/>
                <w:highlight w:val="green"/>
                <w:lang w:val="sv-SE"/>
              </w:rPr>
            </w:pPr>
            <w:r w:rsidRPr="00B04EB3">
              <w:rPr>
                <w:rFonts w:cs="Arial"/>
                <w:highlight w:val="green"/>
                <w:lang w:val="sv-SE"/>
              </w:rPr>
              <w:t>Extension for VmsUnitRecord</w:t>
            </w:r>
          </w:p>
        </w:tc>
        <w:tc>
          <w:tcPr>
            <w:tcW w:w="1984" w:type="dxa"/>
            <w:tcBorders>
              <w:top w:val="single" w:sz="4" w:space="0" w:color="auto"/>
              <w:left w:val="single" w:sz="4" w:space="0" w:color="auto"/>
              <w:bottom w:val="single" w:sz="4" w:space="0" w:color="auto"/>
              <w:right w:val="single" w:sz="4" w:space="0" w:color="auto"/>
            </w:tcBorders>
          </w:tcPr>
          <w:p w14:paraId="153D4118" w14:textId="77777777" w:rsidR="00B04EB3" w:rsidRPr="00B04EB3" w:rsidRDefault="00B04EB3">
            <w:pPr>
              <w:keepNext/>
              <w:spacing w:before="60" w:after="60"/>
              <w:jc w:val="center"/>
              <w:rPr>
                <w:rFonts w:cs="Arial"/>
                <w:highlight w:val="green"/>
                <w:lang w:val="sv-SE"/>
              </w:rPr>
            </w:pPr>
          </w:p>
        </w:tc>
        <w:tc>
          <w:tcPr>
            <w:tcW w:w="1134" w:type="dxa"/>
            <w:tcBorders>
              <w:top w:val="single" w:sz="4" w:space="0" w:color="auto"/>
              <w:left w:val="single" w:sz="4" w:space="0" w:color="auto"/>
              <w:bottom w:val="single" w:sz="4" w:space="0" w:color="auto"/>
              <w:right w:val="single" w:sz="4" w:space="0" w:color="auto"/>
            </w:tcBorders>
            <w:hideMark/>
          </w:tcPr>
          <w:p w14:paraId="69F6E43F" w14:textId="77777777" w:rsidR="00B04EB3" w:rsidRDefault="00B04EB3">
            <w:pPr>
              <w:keepNext/>
              <w:spacing w:before="60" w:after="60"/>
              <w:jc w:val="center"/>
              <w:rPr>
                <w:rFonts w:cs="Arial"/>
                <w:lang w:val="sv-SE"/>
              </w:rPr>
            </w:pPr>
            <w:r w:rsidRPr="00B04EB3">
              <w:rPr>
                <w:rFonts w:cs="Arial"/>
                <w:highlight w:val="green"/>
                <w:lang w:val="sv-SE"/>
              </w:rPr>
              <w:t>no</w:t>
            </w:r>
          </w:p>
        </w:tc>
      </w:tr>
    </w:tbl>
    <w:p w14:paraId="5B024259" w14:textId="77777777" w:rsidR="00B04EB3" w:rsidRDefault="00B04EB3" w:rsidP="00B04EB3">
      <w:pPr>
        <w:pStyle w:val="Tabletitle"/>
        <w:keepNext w:val="0"/>
        <w:rPr>
          <w:noProof/>
        </w:rPr>
      </w:pPr>
      <w:r>
        <w:t xml:space="preserve">Table </w:t>
      </w:r>
      <w:r>
        <w:fldChar w:fldCharType="begin"/>
      </w:r>
      <w:r>
        <w:instrText xml:space="preserve">\IF </w:instrText>
      </w:r>
      <w:r>
        <w:fldChar w:fldCharType="begin"/>
      </w:r>
      <w:r>
        <w:instrText xml:space="preserve">SEQ aaa \c </w:instrText>
      </w:r>
      <w:r>
        <w:fldChar w:fldCharType="separate"/>
      </w:r>
      <w:r w:rsidR="00E917CB">
        <w:rPr>
          <w:noProof/>
        </w:rPr>
        <w:instrText>0</w:instrText>
      </w:r>
      <w:r>
        <w:rPr>
          <w:noProof/>
        </w:rPr>
        <w:fldChar w:fldCharType="end"/>
      </w:r>
      <w:r>
        <w:instrText>&gt;= 1 "</w:instrText>
      </w:r>
      <w:r>
        <w:fldChar w:fldCharType="begin"/>
      </w:r>
      <w:r>
        <w:instrText xml:space="preserve">SEQ aaa \c \* ALPHABETIC </w:instrText>
      </w:r>
      <w:r>
        <w:fldChar w:fldCharType="separate"/>
      </w:r>
      <w:r>
        <w:rPr>
          <w:noProof/>
        </w:rPr>
        <w:instrText>A</w:instrText>
      </w:r>
      <w:r>
        <w:rPr>
          <w:noProof/>
        </w:rPr>
        <w:fldChar w:fldCharType="end"/>
      </w:r>
      <w:r>
        <w:instrText xml:space="preserve">." </w:instrText>
      </w:r>
      <w:r>
        <w:fldChar w:fldCharType="end"/>
      </w:r>
      <w:r>
        <w:fldChar w:fldCharType="begin"/>
      </w:r>
      <w:r>
        <w:instrText xml:space="preserve">SEQ Table </w:instrText>
      </w:r>
      <w:r>
        <w:fldChar w:fldCharType="separate"/>
      </w:r>
      <w:r w:rsidR="00E917CB">
        <w:rPr>
          <w:noProof/>
        </w:rPr>
        <w:t>3</w:t>
      </w:r>
      <w:r>
        <w:rPr>
          <w:noProof/>
        </w:rPr>
        <w:fldChar w:fldCharType="end"/>
      </w:r>
      <w:r>
        <w:rPr>
          <w:noProof/>
        </w:rPr>
        <w:t>— Classes of the "AdditionalVmsUnitRecordDetails" package</w:t>
      </w:r>
    </w:p>
    <w:p w14:paraId="00B82C33" w14:textId="77777777" w:rsidR="00B04EB3" w:rsidRDefault="00B04EB3" w:rsidP="00B04EB3">
      <w:pPr>
        <w:pStyle w:val="a4"/>
        <w:numPr>
          <w:ilvl w:val="3"/>
          <w:numId w:val="46"/>
        </w:numPr>
      </w:pPr>
      <w:r>
        <w:t>"AdditionalVmsUnitRecordDetails" package association roles</w:t>
      </w:r>
    </w:p>
    <w:tbl>
      <w:tblP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8"/>
        <w:gridCol w:w="2268"/>
        <w:gridCol w:w="2268"/>
        <w:gridCol w:w="4025"/>
        <w:gridCol w:w="1417"/>
        <w:gridCol w:w="1701"/>
      </w:tblGrid>
      <w:tr w:rsidR="00B04EB3" w14:paraId="05D09F0E" w14:textId="77777777" w:rsidTr="00B04EB3">
        <w:trPr>
          <w:cantSplit/>
          <w:trHeight w:val="320"/>
          <w:tblHeader/>
        </w:trPr>
        <w:tc>
          <w:tcPr>
            <w:tcW w:w="2268" w:type="dxa"/>
            <w:tcBorders>
              <w:top w:val="single" w:sz="4" w:space="0" w:color="auto"/>
              <w:left w:val="single" w:sz="4" w:space="0" w:color="auto"/>
              <w:bottom w:val="single" w:sz="4" w:space="0" w:color="auto"/>
              <w:right w:val="single" w:sz="4" w:space="0" w:color="auto"/>
            </w:tcBorders>
            <w:hideMark/>
          </w:tcPr>
          <w:p w14:paraId="3484482A" w14:textId="77777777" w:rsidR="00B04EB3" w:rsidRDefault="00B04EB3">
            <w:pPr>
              <w:keepNext/>
              <w:spacing w:before="60" w:after="60"/>
              <w:jc w:val="center"/>
              <w:rPr>
                <w:rFonts w:cs="Arial"/>
                <w:b/>
                <w:lang w:val="sv-SE"/>
              </w:rPr>
            </w:pPr>
            <w:r>
              <w:rPr>
                <w:rFonts w:cs="Arial"/>
                <w:b/>
                <w:lang w:val="sv-SE"/>
              </w:rPr>
              <w:t>Class name</w:t>
            </w:r>
          </w:p>
        </w:tc>
        <w:tc>
          <w:tcPr>
            <w:tcW w:w="2268" w:type="dxa"/>
            <w:tcBorders>
              <w:top w:val="single" w:sz="4" w:space="0" w:color="auto"/>
              <w:left w:val="single" w:sz="4" w:space="0" w:color="auto"/>
              <w:bottom w:val="single" w:sz="4" w:space="0" w:color="auto"/>
              <w:right w:val="single" w:sz="4" w:space="0" w:color="auto"/>
            </w:tcBorders>
            <w:hideMark/>
          </w:tcPr>
          <w:p w14:paraId="51D15078" w14:textId="77777777" w:rsidR="00B04EB3" w:rsidRDefault="00B04EB3">
            <w:pPr>
              <w:keepNext/>
              <w:spacing w:before="60" w:after="60"/>
              <w:jc w:val="center"/>
              <w:rPr>
                <w:rFonts w:cs="Arial"/>
                <w:b/>
                <w:lang w:val="sv-SE"/>
              </w:rPr>
            </w:pPr>
            <w:r>
              <w:rPr>
                <w:rFonts w:cs="Arial"/>
                <w:b/>
                <w:lang w:val="sv-SE"/>
              </w:rPr>
              <w:t>Role name</w:t>
            </w:r>
          </w:p>
        </w:tc>
        <w:tc>
          <w:tcPr>
            <w:tcW w:w="2268" w:type="dxa"/>
            <w:tcBorders>
              <w:top w:val="single" w:sz="4" w:space="0" w:color="auto"/>
              <w:left w:val="single" w:sz="4" w:space="0" w:color="auto"/>
              <w:bottom w:val="single" w:sz="4" w:space="0" w:color="auto"/>
              <w:right w:val="single" w:sz="4" w:space="0" w:color="auto"/>
            </w:tcBorders>
            <w:hideMark/>
          </w:tcPr>
          <w:p w14:paraId="6608EF6F" w14:textId="77777777" w:rsidR="00B04EB3" w:rsidRDefault="00B04EB3">
            <w:pPr>
              <w:keepNext/>
              <w:spacing w:before="60" w:after="60"/>
              <w:jc w:val="center"/>
              <w:rPr>
                <w:rFonts w:cs="Arial"/>
                <w:b/>
                <w:lang w:val="sv-SE"/>
              </w:rPr>
            </w:pPr>
            <w:r>
              <w:rPr>
                <w:rFonts w:cs="Arial"/>
                <w:b/>
                <w:lang w:val="sv-SE"/>
              </w:rPr>
              <w:t>Designation</w:t>
            </w:r>
          </w:p>
        </w:tc>
        <w:tc>
          <w:tcPr>
            <w:tcW w:w="4025" w:type="dxa"/>
            <w:tcBorders>
              <w:top w:val="single" w:sz="4" w:space="0" w:color="auto"/>
              <w:left w:val="single" w:sz="4" w:space="0" w:color="auto"/>
              <w:bottom w:val="single" w:sz="4" w:space="0" w:color="auto"/>
              <w:right w:val="single" w:sz="4" w:space="0" w:color="auto"/>
            </w:tcBorders>
            <w:hideMark/>
          </w:tcPr>
          <w:p w14:paraId="7FD663C4" w14:textId="77777777" w:rsidR="00B04EB3" w:rsidRDefault="00B04EB3">
            <w:pPr>
              <w:keepNext/>
              <w:spacing w:before="60" w:after="60"/>
              <w:jc w:val="center"/>
              <w:rPr>
                <w:rFonts w:cs="Arial"/>
                <w:b/>
                <w:lang w:val="sv-SE"/>
              </w:rPr>
            </w:pPr>
            <w:r>
              <w:rPr>
                <w:rFonts w:cs="Arial"/>
                <w:b/>
                <w:lang w:val="sv-SE"/>
              </w:rPr>
              <w:t>Definition</w:t>
            </w:r>
          </w:p>
        </w:tc>
        <w:tc>
          <w:tcPr>
            <w:tcW w:w="1417" w:type="dxa"/>
            <w:tcBorders>
              <w:top w:val="single" w:sz="4" w:space="0" w:color="auto"/>
              <w:left w:val="single" w:sz="4" w:space="0" w:color="auto"/>
              <w:bottom w:val="single" w:sz="4" w:space="0" w:color="auto"/>
              <w:right w:val="single" w:sz="4" w:space="0" w:color="auto"/>
            </w:tcBorders>
            <w:hideMark/>
          </w:tcPr>
          <w:p w14:paraId="5EBE4C5D" w14:textId="77777777" w:rsidR="00B04EB3" w:rsidRDefault="00B04EB3">
            <w:pPr>
              <w:keepNext/>
              <w:spacing w:before="60" w:after="60"/>
              <w:jc w:val="center"/>
              <w:rPr>
                <w:rFonts w:cs="Arial"/>
                <w:b/>
                <w:lang w:val="sv-SE"/>
              </w:rPr>
            </w:pPr>
            <w:r>
              <w:rPr>
                <w:rFonts w:cs="Arial"/>
                <w:b/>
                <w:lang w:val="sv-SE"/>
              </w:rPr>
              <w:t>Multiplicity</w:t>
            </w:r>
          </w:p>
        </w:tc>
        <w:tc>
          <w:tcPr>
            <w:tcW w:w="1701" w:type="dxa"/>
            <w:tcBorders>
              <w:top w:val="single" w:sz="4" w:space="0" w:color="auto"/>
              <w:left w:val="single" w:sz="4" w:space="0" w:color="auto"/>
              <w:bottom w:val="single" w:sz="4" w:space="0" w:color="auto"/>
              <w:right w:val="single" w:sz="4" w:space="0" w:color="auto"/>
            </w:tcBorders>
            <w:hideMark/>
          </w:tcPr>
          <w:p w14:paraId="458476DC" w14:textId="77777777" w:rsidR="00B04EB3" w:rsidRDefault="00B04EB3">
            <w:pPr>
              <w:keepNext/>
              <w:spacing w:before="60" w:after="60"/>
              <w:jc w:val="center"/>
              <w:rPr>
                <w:rFonts w:cs="Arial"/>
                <w:b/>
                <w:lang w:val="sv-SE"/>
              </w:rPr>
            </w:pPr>
            <w:r>
              <w:rPr>
                <w:rFonts w:cs="Arial"/>
                <w:b/>
                <w:lang w:val="sv-SE"/>
              </w:rPr>
              <w:t>Target</w:t>
            </w:r>
          </w:p>
        </w:tc>
      </w:tr>
      <w:tr w:rsidR="00B04EB3" w14:paraId="7424238C" w14:textId="77777777" w:rsidTr="00B04EB3">
        <w:trPr>
          <w:cantSplit/>
          <w:trHeight w:val="320"/>
        </w:trPr>
        <w:tc>
          <w:tcPr>
            <w:tcW w:w="2268" w:type="dxa"/>
            <w:tcBorders>
              <w:top w:val="single" w:sz="4" w:space="0" w:color="auto"/>
              <w:left w:val="single" w:sz="4" w:space="0" w:color="auto"/>
              <w:bottom w:val="single" w:sz="4" w:space="0" w:color="auto"/>
              <w:right w:val="single" w:sz="4" w:space="0" w:color="auto"/>
            </w:tcBorders>
            <w:hideMark/>
          </w:tcPr>
          <w:p w14:paraId="2F729A5A" w14:textId="77777777" w:rsidR="00B04EB3" w:rsidRPr="00B04EB3" w:rsidRDefault="00B04EB3">
            <w:pPr>
              <w:keepNext/>
              <w:spacing w:before="60" w:after="60"/>
              <w:jc w:val="left"/>
              <w:rPr>
                <w:rFonts w:cs="Arial"/>
                <w:highlight w:val="green"/>
                <w:lang w:val="sv-SE"/>
              </w:rPr>
            </w:pPr>
            <w:r w:rsidRPr="00B04EB3">
              <w:rPr>
                <w:rFonts w:cs="Arial"/>
                <w:highlight w:val="green"/>
                <w:lang w:val="sv-SE"/>
              </w:rPr>
              <w:t>ExtendedVmsUnitRecord</w:t>
            </w:r>
          </w:p>
        </w:tc>
        <w:tc>
          <w:tcPr>
            <w:tcW w:w="2268" w:type="dxa"/>
            <w:tcBorders>
              <w:top w:val="single" w:sz="4" w:space="0" w:color="auto"/>
              <w:left w:val="single" w:sz="4" w:space="0" w:color="auto"/>
              <w:bottom w:val="single" w:sz="4" w:space="0" w:color="auto"/>
              <w:right w:val="single" w:sz="4" w:space="0" w:color="auto"/>
            </w:tcBorders>
            <w:hideMark/>
          </w:tcPr>
          <w:p w14:paraId="5A98465C" w14:textId="77777777" w:rsidR="00B04EB3" w:rsidRPr="00B04EB3" w:rsidRDefault="00B04EB3">
            <w:pPr>
              <w:keepNext/>
              <w:spacing w:before="60" w:after="60"/>
              <w:jc w:val="left"/>
              <w:rPr>
                <w:rFonts w:cs="Arial"/>
                <w:highlight w:val="green"/>
                <w:lang w:val="sv-SE"/>
              </w:rPr>
            </w:pPr>
            <w:r w:rsidRPr="00B04EB3">
              <w:rPr>
                <w:rFonts w:cs="Arial"/>
                <w:highlight w:val="green"/>
                <w:lang w:val="sv-SE"/>
              </w:rPr>
              <w:t>additionalVmsUnitRecordDetails</w:t>
            </w:r>
          </w:p>
        </w:tc>
        <w:tc>
          <w:tcPr>
            <w:tcW w:w="2268" w:type="dxa"/>
            <w:tcBorders>
              <w:top w:val="single" w:sz="4" w:space="0" w:color="auto"/>
              <w:left w:val="single" w:sz="4" w:space="0" w:color="auto"/>
              <w:bottom w:val="single" w:sz="4" w:space="0" w:color="auto"/>
              <w:right w:val="single" w:sz="4" w:space="0" w:color="auto"/>
            </w:tcBorders>
            <w:hideMark/>
          </w:tcPr>
          <w:p w14:paraId="1ED02532" w14:textId="77777777" w:rsidR="00B04EB3" w:rsidRPr="00B04EB3" w:rsidRDefault="00B04EB3">
            <w:pPr>
              <w:keepNext/>
              <w:spacing w:before="60" w:after="60"/>
              <w:jc w:val="left"/>
              <w:rPr>
                <w:rFonts w:cs="Arial"/>
                <w:highlight w:val="green"/>
                <w:lang w:val="sv-SE"/>
              </w:rPr>
            </w:pPr>
            <w:r w:rsidRPr="00B04EB3">
              <w:rPr>
                <w:rFonts w:cs="Arial"/>
                <w:highlight w:val="green"/>
                <w:lang w:val="sv-SE"/>
              </w:rPr>
              <w:t>Additional VMS unit record details</w:t>
            </w:r>
          </w:p>
        </w:tc>
        <w:tc>
          <w:tcPr>
            <w:tcW w:w="4025" w:type="dxa"/>
            <w:tcBorders>
              <w:top w:val="single" w:sz="4" w:space="0" w:color="auto"/>
              <w:left w:val="single" w:sz="4" w:space="0" w:color="auto"/>
              <w:bottom w:val="single" w:sz="4" w:space="0" w:color="auto"/>
              <w:right w:val="single" w:sz="4" w:space="0" w:color="auto"/>
            </w:tcBorders>
            <w:hideMark/>
          </w:tcPr>
          <w:p w14:paraId="322FA69D" w14:textId="77777777" w:rsidR="00B04EB3" w:rsidRPr="00B04EB3" w:rsidRDefault="00B04EB3">
            <w:pPr>
              <w:keepNext/>
              <w:spacing w:before="60" w:after="60"/>
              <w:jc w:val="left"/>
              <w:rPr>
                <w:rFonts w:cs="Arial"/>
                <w:highlight w:val="green"/>
                <w:lang w:val="sv-SE"/>
              </w:rPr>
            </w:pPr>
            <w:r w:rsidRPr="00B04EB3">
              <w:rPr>
                <w:rFonts w:cs="Arial"/>
                <w:highlight w:val="green"/>
                <w:lang w:val="sv-SE"/>
              </w:rPr>
              <w:t>Additional details related to a VmsUnitRecord</w:t>
            </w:r>
          </w:p>
        </w:tc>
        <w:tc>
          <w:tcPr>
            <w:tcW w:w="1417" w:type="dxa"/>
            <w:tcBorders>
              <w:top w:val="single" w:sz="4" w:space="0" w:color="auto"/>
              <w:left w:val="single" w:sz="4" w:space="0" w:color="auto"/>
              <w:bottom w:val="single" w:sz="4" w:space="0" w:color="auto"/>
              <w:right w:val="single" w:sz="4" w:space="0" w:color="auto"/>
            </w:tcBorders>
            <w:hideMark/>
          </w:tcPr>
          <w:p w14:paraId="69179865" w14:textId="77777777" w:rsidR="00B04EB3" w:rsidRPr="00B04EB3" w:rsidRDefault="00B04EB3">
            <w:pPr>
              <w:keepNext/>
              <w:spacing w:before="60" w:after="60"/>
              <w:jc w:val="center"/>
              <w:rPr>
                <w:rFonts w:cs="Arial"/>
                <w:highlight w:val="green"/>
                <w:lang w:val="sv-SE"/>
              </w:rPr>
            </w:pPr>
            <w:r w:rsidRPr="00B04EB3">
              <w:rPr>
                <w:rFonts w:cs="Arial"/>
                <w:highlight w:val="green"/>
                <w:lang w:val="sv-SE"/>
              </w:rPr>
              <w:t>0..1</w:t>
            </w:r>
          </w:p>
        </w:tc>
        <w:tc>
          <w:tcPr>
            <w:tcW w:w="1701" w:type="dxa"/>
            <w:tcBorders>
              <w:top w:val="single" w:sz="4" w:space="0" w:color="auto"/>
              <w:left w:val="single" w:sz="4" w:space="0" w:color="auto"/>
              <w:bottom w:val="single" w:sz="4" w:space="0" w:color="auto"/>
              <w:right w:val="single" w:sz="4" w:space="0" w:color="auto"/>
            </w:tcBorders>
            <w:hideMark/>
          </w:tcPr>
          <w:p w14:paraId="493E3FD8" w14:textId="77777777" w:rsidR="00B04EB3" w:rsidRDefault="00B04EB3">
            <w:pPr>
              <w:keepNext/>
              <w:spacing w:before="60" w:after="60"/>
              <w:jc w:val="left"/>
              <w:rPr>
                <w:rFonts w:cs="Arial"/>
                <w:lang w:val="sv-SE"/>
              </w:rPr>
            </w:pPr>
            <w:r w:rsidRPr="00B04EB3">
              <w:rPr>
                <w:rFonts w:cs="Arial"/>
                <w:highlight w:val="green"/>
                <w:lang w:val="sv-SE"/>
              </w:rPr>
              <w:t>AdditionalVmsDetails</w:t>
            </w:r>
          </w:p>
        </w:tc>
      </w:tr>
    </w:tbl>
    <w:p w14:paraId="2974A926" w14:textId="77777777" w:rsidR="00B04EB3" w:rsidRDefault="00B04EB3" w:rsidP="00B04EB3">
      <w:pPr>
        <w:pStyle w:val="Tabletitle"/>
        <w:keepNext w:val="0"/>
        <w:rPr>
          <w:noProof/>
        </w:rPr>
      </w:pPr>
      <w:r>
        <w:t xml:space="preserve">Table </w:t>
      </w:r>
      <w:r>
        <w:fldChar w:fldCharType="begin"/>
      </w:r>
      <w:r>
        <w:instrText xml:space="preserve">\IF </w:instrText>
      </w:r>
      <w:r>
        <w:fldChar w:fldCharType="begin"/>
      </w:r>
      <w:r>
        <w:instrText xml:space="preserve">SEQ aaa \c </w:instrText>
      </w:r>
      <w:r>
        <w:fldChar w:fldCharType="separate"/>
      </w:r>
      <w:r w:rsidR="00E917CB">
        <w:rPr>
          <w:noProof/>
        </w:rPr>
        <w:instrText>0</w:instrText>
      </w:r>
      <w:r>
        <w:rPr>
          <w:noProof/>
        </w:rPr>
        <w:fldChar w:fldCharType="end"/>
      </w:r>
      <w:r>
        <w:instrText>&gt;= 1 "</w:instrText>
      </w:r>
      <w:r>
        <w:fldChar w:fldCharType="begin"/>
      </w:r>
      <w:r>
        <w:instrText xml:space="preserve">SEQ aaa \c \* ALPHABETIC </w:instrText>
      </w:r>
      <w:r>
        <w:fldChar w:fldCharType="separate"/>
      </w:r>
      <w:r>
        <w:rPr>
          <w:noProof/>
        </w:rPr>
        <w:instrText>A</w:instrText>
      </w:r>
      <w:r>
        <w:rPr>
          <w:noProof/>
        </w:rPr>
        <w:fldChar w:fldCharType="end"/>
      </w:r>
      <w:r>
        <w:instrText xml:space="preserve">." </w:instrText>
      </w:r>
      <w:r>
        <w:fldChar w:fldCharType="end"/>
      </w:r>
      <w:r>
        <w:fldChar w:fldCharType="begin"/>
      </w:r>
      <w:r>
        <w:instrText xml:space="preserve">SEQ Table </w:instrText>
      </w:r>
      <w:r>
        <w:fldChar w:fldCharType="separate"/>
      </w:r>
      <w:r w:rsidR="00E917CB">
        <w:rPr>
          <w:noProof/>
        </w:rPr>
        <w:t>4</w:t>
      </w:r>
      <w:r>
        <w:rPr>
          <w:noProof/>
        </w:rPr>
        <w:fldChar w:fldCharType="end"/>
      </w:r>
      <w:r>
        <w:rPr>
          <w:noProof/>
        </w:rPr>
        <w:t>— Associations of the "AdditionalVmsUnitRecordDetails" package</w:t>
      </w:r>
    </w:p>
    <w:p w14:paraId="7B89D0DF" w14:textId="77777777" w:rsidR="00B04EB3" w:rsidRDefault="00B04EB3" w:rsidP="00B04EB3">
      <w:pPr>
        <w:pStyle w:val="a4"/>
        <w:numPr>
          <w:ilvl w:val="3"/>
          <w:numId w:val="46"/>
        </w:numPr>
      </w:pPr>
      <w:r>
        <w:t>"AdditionalVmsUnitRecordDetails" package attributes</w:t>
      </w:r>
    </w:p>
    <w:tbl>
      <w:tblP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8"/>
        <w:gridCol w:w="2268"/>
        <w:gridCol w:w="2268"/>
        <w:gridCol w:w="4025"/>
        <w:gridCol w:w="1417"/>
        <w:gridCol w:w="1701"/>
      </w:tblGrid>
      <w:tr w:rsidR="00B04EB3" w14:paraId="127ACBBB" w14:textId="77777777" w:rsidTr="00B04EB3">
        <w:trPr>
          <w:cantSplit/>
          <w:trHeight w:val="320"/>
          <w:tblHeader/>
        </w:trPr>
        <w:tc>
          <w:tcPr>
            <w:tcW w:w="2268" w:type="dxa"/>
            <w:tcBorders>
              <w:top w:val="single" w:sz="4" w:space="0" w:color="auto"/>
              <w:left w:val="single" w:sz="4" w:space="0" w:color="auto"/>
              <w:bottom w:val="single" w:sz="4" w:space="0" w:color="auto"/>
              <w:right w:val="single" w:sz="4" w:space="0" w:color="auto"/>
            </w:tcBorders>
            <w:hideMark/>
          </w:tcPr>
          <w:p w14:paraId="711EF272" w14:textId="77777777" w:rsidR="00B04EB3" w:rsidRDefault="00B04EB3">
            <w:pPr>
              <w:keepNext/>
              <w:spacing w:before="60" w:after="60"/>
              <w:jc w:val="center"/>
              <w:rPr>
                <w:rFonts w:cs="Arial"/>
                <w:b/>
                <w:lang w:val="sv-SE"/>
              </w:rPr>
            </w:pPr>
            <w:r>
              <w:rPr>
                <w:rFonts w:cs="Arial"/>
                <w:b/>
                <w:lang w:val="sv-SE"/>
              </w:rPr>
              <w:t>Class name</w:t>
            </w:r>
          </w:p>
        </w:tc>
        <w:tc>
          <w:tcPr>
            <w:tcW w:w="2268" w:type="dxa"/>
            <w:tcBorders>
              <w:top w:val="single" w:sz="4" w:space="0" w:color="auto"/>
              <w:left w:val="single" w:sz="4" w:space="0" w:color="auto"/>
              <w:bottom w:val="single" w:sz="4" w:space="0" w:color="auto"/>
              <w:right w:val="single" w:sz="4" w:space="0" w:color="auto"/>
            </w:tcBorders>
            <w:hideMark/>
          </w:tcPr>
          <w:p w14:paraId="4B47EDEF" w14:textId="77777777" w:rsidR="00B04EB3" w:rsidRDefault="00B04EB3">
            <w:pPr>
              <w:keepNext/>
              <w:spacing w:before="60" w:after="60"/>
              <w:jc w:val="center"/>
              <w:rPr>
                <w:rFonts w:cs="Arial"/>
                <w:b/>
                <w:lang w:val="sv-SE"/>
              </w:rPr>
            </w:pPr>
            <w:r>
              <w:rPr>
                <w:rFonts w:cs="Arial"/>
                <w:b/>
                <w:lang w:val="sv-SE"/>
              </w:rPr>
              <w:t>Attribute name</w:t>
            </w:r>
          </w:p>
        </w:tc>
        <w:tc>
          <w:tcPr>
            <w:tcW w:w="2268" w:type="dxa"/>
            <w:tcBorders>
              <w:top w:val="single" w:sz="4" w:space="0" w:color="auto"/>
              <w:left w:val="single" w:sz="4" w:space="0" w:color="auto"/>
              <w:bottom w:val="single" w:sz="4" w:space="0" w:color="auto"/>
              <w:right w:val="single" w:sz="4" w:space="0" w:color="auto"/>
            </w:tcBorders>
            <w:hideMark/>
          </w:tcPr>
          <w:p w14:paraId="217FC0AB" w14:textId="77777777" w:rsidR="00B04EB3" w:rsidRDefault="00B04EB3">
            <w:pPr>
              <w:keepNext/>
              <w:spacing w:before="60" w:after="60"/>
              <w:jc w:val="center"/>
              <w:rPr>
                <w:rFonts w:cs="Arial"/>
                <w:b/>
                <w:lang w:val="sv-SE"/>
              </w:rPr>
            </w:pPr>
            <w:r>
              <w:rPr>
                <w:rFonts w:cs="Arial"/>
                <w:b/>
                <w:lang w:val="sv-SE"/>
              </w:rPr>
              <w:t>Designation</w:t>
            </w:r>
          </w:p>
        </w:tc>
        <w:tc>
          <w:tcPr>
            <w:tcW w:w="4025" w:type="dxa"/>
            <w:tcBorders>
              <w:top w:val="single" w:sz="4" w:space="0" w:color="auto"/>
              <w:left w:val="single" w:sz="4" w:space="0" w:color="auto"/>
              <w:bottom w:val="single" w:sz="4" w:space="0" w:color="auto"/>
              <w:right w:val="single" w:sz="4" w:space="0" w:color="auto"/>
            </w:tcBorders>
            <w:hideMark/>
          </w:tcPr>
          <w:p w14:paraId="3D0F279A" w14:textId="77777777" w:rsidR="00B04EB3" w:rsidRDefault="00B04EB3">
            <w:pPr>
              <w:keepNext/>
              <w:spacing w:before="60" w:after="60"/>
              <w:jc w:val="center"/>
              <w:rPr>
                <w:rFonts w:cs="Arial"/>
                <w:b/>
                <w:lang w:val="sv-SE"/>
              </w:rPr>
            </w:pPr>
            <w:r>
              <w:rPr>
                <w:rFonts w:cs="Arial"/>
                <w:b/>
                <w:lang w:val="sv-SE"/>
              </w:rPr>
              <w:t>Definition</w:t>
            </w:r>
          </w:p>
        </w:tc>
        <w:tc>
          <w:tcPr>
            <w:tcW w:w="1417" w:type="dxa"/>
            <w:tcBorders>
              <w:top w:val="single" w:sz="4" w:space="0" w:color="auto"/>
              <w:left w:val="single" w:sz="4" w:space="0" w:color="auto"/>
              <w:bottom w:val="single" w:sz="4" w:space="0" w:color="auto"/>
              <w:right w:val="single" w:sz="4" w:space="0" w:color="auto"/>
            </w:tcBorders>
            <w:hideMark/>
          </w:tcPr>
          <w:p w14:paraId="096F23BA" w14:textId="77777777" w:rsidR="00B04EB3" w:rsidRDefault="00B04EB3">
            <w:pPr>
              <w:keepNext/>
              <w:spacing w:before="60" w:after="60"/>
              <w:jc w:val="center"/>
              <w:rPr>
                <w:rFonts w:cs="Arial"/>
                <w:b/>
                <w:lang w:val="sv-SE"/>
              </w:rPr>
            </w:pPr>
            <w:r>
              <w:rPr>
                <w:rFonts w:cs="Arial"/>
                <w:b/>
                <w:lang w:val="sv-SE"/>
              </w:rPr>
              <w:t>Multiplicity</w:t>
            </w:r>
          </w:p>
        </w:tc>
        <w:tc>
          <w:tcPr>
            <w:tcW w:w="1701" w:type="dxa"/>
            <w:tcBorders>
              <w:top w:val="single" w:sz="4" w:space="0" w:color="auto"/>
              <w:left w:val="single" w:sz="4" w:space="0" w:color="auto"/>
              <w:bottom w:val="single" w:sz="4" w:space="0" w:color="auto"/>
              <w:right w:val="single" w:sz="4" w:space="0" w:color="auto"/>
            </w:tcBorders>
            <w:hideMark/>
          </w:tcPr>
          <w:p w14:paraId="07BA55D0" w14:textId="77777777" w:rsidR="00B04EB3" w:rsidRDefault="00B04EB3">
            <w:pPr>
              <w:keepNext/>
              <w:spacing w:before="60" w:after="60"/>
              <w:jc w:val="center"/>
              <w:rPr>
                <w:rFonts w:cs="Arial"/>
                <w:b/>
                <w:lang w:val="sv-SE"/>
              </w:rPr>
            </w:pPr>
            <w:r>
              <w:rPr>
                <w:rFonts w:cs="Arial"/>
                <w:b/>
                <w:lang w:val="sv-SE"/>
              </w:rPr>
              <w:t>Type</w:t>
            </w:r>
          </w:p>
        </w:tc>
      </w:tr>
      <w:tr w:rsidR="00B04EB3" w:rsidRPr="00B04EB3" w14:paraId="1BD2643C" w14:textId="77777777" w:rsidTr="00B04EB3">
        <w:trPr>
          <w:cantSplit/>
          <w:trHeight w:val="320"/>
        </w:trPr>
        <w:tc>
          <w:tcPr>
            <w:tcW w:w="2268" w:type="dxa"/>
            <w:tcBorders>
              <w:top w:val="single" w:sz="4" w:space="0" w:color="auto"/>
              <w:left w:val="single" w:sz="4" w:space="0" w:color="auto"/>
              <w:bottom w:val="single" w:sz="4" w:space="0" w:color="auto"/>
              <w:right w:val="single" w:sz="4" w:space="0" w:color="auto"/>
            </w:tcBorders>
            <w:hideMark/>
          </w:tcPr>
          <w:p w14:paraId="0BE67D22" w14:textId="77777777" w:rsidR="00B04EB3" w:rsidRPr="00B04EB3" w:rsidRDefault="00B04EB3">
            <w:pPr>
              <w:keepNext/>
              <w:spacing w:before="60" w:after="60"/>
              <w:jc w:val="left"/>
              <w:rPr>
                <w:rFonts w:cs="Arial"/>
                <w:highlight w:val="green"/>
                <w:lang w:val="sv-SE"/>
              </w:rPr>
            </w:pPr>
            <w:r w:rsidRPr="00B04EB3">
              <w:rPr>
                <w:rFonts w:cs="Arial"/>
                <w:highlight w:val="green"/>
                <w:lang w:val="sv-SE"/>
              </w:rPr>
              <w:t>AdditionalVmsDetails</w:t>
            </w:r>
          </w:p>
        </w:tc>
        <w:tc>
          <w:tcPr>
            <w:tcW w:w="2268" w:type="dxa"/>
            <w:tcBorders>
              <w:top w:val="single" w:sz="4" w:space="0" w:color="auto"/>
              <w:left w:val="single" w:sz="4" w:space="0" w:color="auto"/>
              <w:bottom w:val="single" w:sz="4" w:space="0" w:color="auto"/>
              <w:right w:val="single" w:sz="4" w:space="0" w:color="auto"/>
            </w:tcBorders>
            <w:hideMark/>
          </w:tcPr>
          <w:p w14:paraId="245B3DAC" w14:textId="77777777" w:rsidR="00B04EB3" w:rsidRPr="00B04EB3" w:rsidRDefault="00B04EB3">
            <w:pPr>
              <w:keepNext/>
              <w:spacing w:before="60" w:after="60"/>
              <w:jc w:val="left"/>
              <w:rPr>
                <w:rFonts w:cs="Arial"/>
                <w:highlight w:val="green"/>
                <w:lang w:val="sv-SE"/>
              </w:rPr>
            </w:pPr>
            <w:r w:rsidRPr="00B04EB3">
              <w:rPr>
                <w:rFonts w:cs="Arial"/>
                <w:highlight w:val="green"/>
                <w:lang w:val="sv-SE"/>
              </w:rPr>
              <w:t>canDisplaySpeedSign</w:t>
            </w:r>
          </w:p>
        </w:tc>
        <w:tc>
          <w:tcPr>
            <w:tcW w:w="2268" w:type="dxa"/>
            <w:tcBorders>
              <w:top w:val="single" w:sz="4" w:space="0" w:color="auto"/>
              <w:left w:val="single" w:sz="4" w:space="0" w:color="auto"/>
              <w:bottom w:val="single" w:sz="4" w:space="0" w:color="auto"/>
              <w:right w:val="single" w:sz="4" w:space="0" w:color="auto"/>
            </w:tcBorders>
            <w:hideMark/>
          </w:tcPr>
          <w:p w14:paraId="5B59AB6D" w14:textId="77777777" w:rsidR="00B04EB3" w:rsidRPr="00B04EB3" w:rsidRDefault="00B04EB3">
            <w:pPr>
              <w:keepNext/>
              <w:spacing w:before="60" w:after="60"/>
              <w:jc w:val="left"/>
              <w:rPr>
                <w:rFonts w:cs="Arial"/>
                <w:highlight w:val="green"/>
                <w:lang w:val="sv-SE"/>
              </w:rPr>
            </w:pPr>
            <w:r w:rsidRPr="00B04EB3">
              <w:rPr>
                <w:rFonts w:cs="Arial"/>
                <w:highlight w:val="green"/>
                <w:lang w:val="sv-SE"/>
              </w:rPr>
              <w:t>Can display speed sign</w:t>
            </w:r>
          </w:p>
        </w:tc>
        <w:tc>
          <w:tcPr>
            <w:tcW w:w="4025" w:type="dxa"/>
            <w:tcBorders>
              <w:top w:val="single" w:sz="4" w:space="0" w:color="auto"/>
              <w:left w:val="single" w:sz="4" w:space="0" w:color="auto"/>
              <w:bottom w:val="single" w:sz="4" w:space="0" w:color="auto"/>
              <w:right w:val="single" w:sz="4" w:space="0" w:color="auto"/>
            </w:tcBorders>
            <w:hideMark/>
          </w:tcPr>
          <w:p w14:paraId="1A125A6E" w14:textId="77777777" w:rsidR="00B04EB3" w:rsidRPr="00B04EB3" w:rsidRDefault="00B04EB3">
            <w:pPr>
              <w:keepNext/>
              <w:spacing w:before="60" w:after="60"/>
              <w:jc w:val="left"/>
              <w:rPr>
                <w:rFonts w:cs="Arial"/>
                <w:highlight w:val="green"/>
                <w:lang w:val="sv-SE"/>
              </w:rPr>
            </w:pPr>
            <w:r w:rsidRPr="00B04EB3">
              <w:rPr>
                <w:rFonts w:cs="Arial"/>
                <w:highlight w:val="green"/>
                <w:lang w:val="sv-SE"/>
              </w:rPr>
              <w:t>Indicates whether or not a VmsUnit is capable to display a speed sign. If the value is true, then it indicates that the VmsUnit can display the speed sign.</w:t>
            </w:r>
          </w:p>
        </w:tc>
        <w:tc>
          <w:tcPr>
            <w:tcW w:w="1417" w:type="dxa"/>
            <w:tcBorders>
              <w:top w:val="single" w:sz="4" w:space="0" w:color="auto"/>
              <w:left w:val="single" w:sz="4" w:space="0" w:color="auto"/>
              <w:bottom w:val="single" w:sz="4" w:space="0" w:color="auto"/>
              <w:right w:val="single" w:sz="4" w:space="0" w:color="auto"/>
            </w:tcBorders>
            <w:hideMark/>
          </w:tcPr>
          <w:p w14:paraId="4D23DBAB" w14:textId="77777777" w:rsidR="00B04EB3" w:rsidRPr="00B04EB3" w:rsidRDefault="00B04EB3">
            <w:pPr>
              <w:keepNext/>
              <w:spacing w:before="60" w:after="60"/>
              <w:jc w:val="center"/>
              <w:rPr>
                <w:rFonts w:cs="Arial"/>
                <w:highlight w:val="green"/>
                <w:lang w:val="sv-SE"/>
              </w:rPr>
            </w:pPr>
            <w:r w:rsidRPr="00B04EB3">
              <w:rPr>
                <w:rFonts w:cs="Arial"/>
                <w:highlight w:val="green"/>
                <w:lang w:val="sv-SE"/>
              </w:rPr>
              <w:t>1..1</w:t>
            </w:r>
          </w:p>
        </w:tc>
        <w:tc>
          <w:tcPr>
            <w:tcW w:w="1701" w:type="dxa"/>
            <w:tcBorders>
              <w:top w:val="single" w:sz="4" w:space="0" w:color="auto"/>
              <w:left w:val="single" w:sz="4" w:space="0" w:color="auto"/>
              <w:bottom w:val="single" w:sz="4" w:space="0" w:color="auto"/>
              <w:right w:val="single" w:sz="4" w:space="0" w:color="auto"/>
            </w:tcBorders>
            <w:hideMark/>
          </w:tcPr>
          <w:p w14:paraId="73AF0151" w14:textId="77777777" w:rsidR="00B04EB3" w:rsidRPr="00B04EB3" w:rsidRDefault="00B04EB3">
            <w:pPr>
              <w:keepNext/>
              <w:spacing w:before="60" w:after="60"/>
              <w:jc w:val="left"/>
              <w:rPr>
                <w:rFonts w:cs="Arial"/>
                <w:highlight w:val="green"/>
                <w:lang w:val="sv-SE"/>
              </w:rPr>
            </w:pPr>
            <w:r w:rsidRPr="00B04EB3">
              <w:rPr>
                <w:rFonts w:cs="Arial"/>
                <w:highlight w:val="green"/>
                <w:lang w:val="sv-SE"/>
              </w:rPr>
              <w:t>Boolean</w:t>
            </w:r>
          </w:p>
        </w:tc>
      </w:tr>
      <w:tr w:rsidR="00B04EB3" w14:paraId="21BF66B3" w14:textId="77777777" w:rsidTr="00B04EB3">
        <w:trPr>
          <w:cantSplit/>
          <w:trHeight w:val="320"/>
        </w:trPr>
        <w:tc>
          <w:tcPr>
            <w:tcW w:w="2268" w:type="dxa"/>
            <w:tcBorders>
              <w:top w:val="single" w:sz="4" w:space="0" w:color="auto"/>
              <w:left w:val="single" w:sz="4" w:space="0" w:color="auto"/>
              <w:bottom w:val="single" w:sz="4" w:space="0" w:color="auto"/>
              <w:right w:val="single" w:sz="4" w:space="0" w:color="auto"/>
            </w:tcBorders>
          </w:tcPr>
          <w:p w14:paraId="715C032C" w14:textId="77777777" w:rsidR="00B04EB3" w:rsidRPr="00B04EB3" w:rsidRDefault="00B04EB3">
            <w:pPr>
              <w:keepNext/>
              <w:spacing w:before="60" w:after="60"/>
              <w:jc w:val="left"/>
              <w:rPr>
                <w:rFonts w:cs="Arial"/>
                <w:highlight w:val="green"/>
                <w:lang w:val="sv-SE"/>
              </w:rPr>
            </w:pPr>
          </w:p>
        </w:tc>
        <w:tc>
          <w:tcPr>
            <w:tcW w:w="2268" w:type="dxa"/>
            <w:tcBorders>
              <w:top w:val="single" w:sz="4" w:space="0" w:color="auto"/>
              <w:left w:val="single" w:sz="4" w:space="0" w:color="auto"/>
              <w:bottom w:val="single" w:sz="4" w:space="0" w:color="auto"/>
              <w:right w:val="single" w:sz="4" w:space="0" w:color="auto"/>
            </w:tcBorders>
            <w:hideMark/>
          </w:tcPr>
          <w:p w14:paraId="71F2A3B8" w14:textId="77777777" w:rsidR="00B04EB3" w:rsidRPr="00B04EB3" w:rsidRDefault="00B04EB3">
            <w:pPr>
              <w:keepNext/>
              <w:spacing w:before="60" w:after="60"/>
              <w:jc w:val="left"/>
              <w:rPr>
                <w:rFonts w:cs="Arial"/>
                <w:highlight w:val="green"/>
                <w:lang w:val="sv-SE"/>
              </w:rPr>
            </w:pPr>
            <w:r w:rsidRPr="00B04EB3">
              <w:rPr>
                <w:rFonts w:cs="Arial"/>
                <w:highlight w:val="green"/>
                <w:lang w:val="sv-SE"/>
              </w:rPr>
              <w:t>category</w:t>
            </w:r>
          </w:p>
        </w:tc>
        <w:tc>
          <w:tcPr>
            <w:tcW w:w="2268" w:type="dxa"/>
            <w:tcBorders>
              <w:top w:val="single" w:sz="4" w:space="0" w:color="auto"/>
              <w:left w:val="single" w:sz="4" w:space="0" w:color="auto"/>
              <w:bottom w:val="single" w:sz="4" w:space="0" w:color="auto"/>
              <w:right w:val="single" w:sz="4" w:space="0" w:color="auto"/>
            </w:tcBorders>
            <w:hideMark/>
          </w:tcPr>
          <w:p w14:paraId="047FCA0D" w14:textId="77777777" w:rsidR="00B04EB3" w:rsidRPr="00B04EB3" w:rsidRDefault="00B04EB3">
            <w:pPr>
              <w:keepNext/>
              <w:spacing w:before="60" w:after="60"/>
              <w:jc w:val="left"/>
              <w:rPr>
                <w:rFonts w:cs="Arial"/>
                <w:highlight w:val="green"/>
                <w:lang w:val="sv-SE"/>
              </w:rPr>
            </w:pPr>
            <w:r w:rsidRPr="00B04EB3">
              <w:rPr>
                <w:rFonts w:cs="Arial"/>
                <w:highlight w:val="green"/>
                <w:lang w:val="sv-SE"/>
              </w:rPr>
              <w:t>Category</w:t>
            </w:r>
          </w:p>
        </w:tc>
        <w:tc>
          <w:tcPr>
            <w:tcW w:w="4025" w:type="dxa"/>
            <w:tcBorders>
              <w:top w:val="single" w:sz="4" w:space="0" w:color="auto"/>
              <w:left w:val="single" w:sz="4" w:space="0" w:color="auto"/>
              <w:bottom w:val="single" w:sz="4" w:space="0" w:color="auto"/>
              <w:right w:val="single" w:sz="4" w:space="0" w:color="auto"/>
            </w:tcBorders>
            <w:hideMark/>
          </w:tcPr>
          <w:p w14:paraId="3577001B" w14:textId="77777777" w:rsidR="00B04EB3" w:rsidRPr="00B04EB3" w:rsidRDefault="00B04EB3">
            <w:pPr>
              <w:keepNext/>
              <w:spacing w:before="60" w:after="60"/>
              <w:jc w:val="left"/>
              <w:rPr>
                <w:rFonts w:cs="Arial"/>
                <w:highlight w:val="green"/>
                <w:lang w:val="sv-SE"/>
              </w:rPr>
            </w:pPr>
            <w:r w:rsidRPr="00B04EB3">
              <w:rPr>
                <w:rFonts w:cs="Arial"/>
                <w:highlight w:val="green"/>
                <w:lang w:val="sv-SE"/>
              </w:rPr>
              <w:t>Category of the VmsUnit</w:t>
            </w:r>
          </w:p>
        </w:tc>
        <w:tc>
          <w:tcPr>
            <w:tcW w:w="1417" w:type="dxa"/>
            <w:tcBorders>
              <w:top w:val="single" w:sz="4" w:space="0" w:color="auto"/>
              <w:left w:val="single" w:sz="4" w:space="0" w:color="auto"/>
              <w:bottom w:val="single" w:sz="4" w:space="0" w:color="auto"/>
              <w:right w:val="single" w:sz="4" w:space="0" w:color="auto"/>
            </w:tcBorders>
            <w:hideMark/>
          </w:tcPr>
          <w:p w14:paraId="314BEC2B" w14:textId="77777777" w:rsidR="00B04EB3" w:rsidRPr="00B04EB3" w:rsidRDefault="00B04EB3">
            <w:pPr>
              <w:keepNext/>
              <w:spacing w:before="60" w:after="60"/>
              <w:jc w:val="center"/>
              <w:rPr>
                <w:rFonts w:cs="Arial"/>
                <w:highlight w:val="green"/>
                <w:lang w:val="sv-SE"/>
              </w:rPr>
            </w:pPr>
            <w:r w:rsidRPr="00B04EB3">
              <w:rPr>
                <w:rFonts w:cs="Arial"/>
                <w:highlight w:val="green"/>
                <w:lang w:val="sv-SE"/>
              </w:rPr>
              <w:t>1..1</w:t>
            </w:r>
          </w:p>
        </w:tc>
        <w:tc>
          <w:tcPr>
            <w:tcW w:w="1701" w:type="dxa"/>
            <w:tcBorders>
              <w:top w:val="single" w:sz="4" w:space="0" w:color="auto"/>
              <w:left w:val="single" w:sz="4" w:space="0" w:color="auto"/>
              <w:bottom w:val="single" w:sz="4" w:space="0" w:color="auto"/>
              <w:right w:val="single" w:sz="4" w:space="0" w:color="auto"/>
            </w:tcBorders>
            <w:hideMark/>
          </w:tcPr>
          <w:p w14:paraId="48AFF7BA" w14:textId="77777777" w:rsidR="00B04EB3" w:rsidRDefault="00B04EB3">
            <w:pPr>
              <w:keepNext/>
              <w:spacing w:before="60" w:after="60"/>
              <w:jc w:val="left"/>
              <w:rPr>
                <w:rFonts w:cs="Arial"/>
                <w:lang w:val="sv-SE"/>
              </w:rPr>
            </w:pPr>
            <w:r w:rsidRPr="00B04EB3">
              <w:rPr>
                <w:rFonts w:cs="Arial"/>
                <w:highlight w:val="green"/>
                <w:lang w:val="sv-SE"/>
              </w:rPr>
              <w:t>VmsCategoryEnum</w:t>
            </w:r>
          </w:p>
        </w:tc>
      </w:tr>
    </w:tbl>
    <w:p w14:paraId="312376DD" w14:textId="46D3A97C" w:rsidR="00F50D91" w:rsidRPr="00B04EB3" w:rsidRDefault="00B04EB3" w:rsidP="00F50D91">
      <w:pPr>
        <w:jc w:val="center"/>
        <w:rPr>
          <w:b/>
        </w:rPr>
      </w:pPr>
      <w:r w:rsidRPr="00B04EB3">
        <w:rPr>
          <w:b/>
        </w:rPr>
        <w:t xml:space="preserve">Table </w:t>
      </w:r>
      <w:r w:rsidRPr="00B04EB3">
        <w:rPr>
          <w:b/>
        </w:rPr>
        <w:fldChar w:fldCharType="begin"/>
      </w:r>
      <w:r w:rsidRPr="00B04EB3">
        <w:rPr>
          <w:b/>
        </w:rPr>
        <w:instrText xml:space="preserve">\IF </w:instrText>
      </w:r>
      <w:r w:rsidRPr="00B04EB3">
        <w:rPr>
          <w:b/>
        </w:rPr>
        <w:fldChar w:fldCharType="begin"/>
      </w:r>
      <w:r w:rsidRPr="00B04EB3">
        <w:rPr>
          <w:b/>
        </w:rPr>
        <w:instrText xml:space="preserve">SEQ aaa \c </w:instrText>
      </w:r>
      <w:r w:rsidRPr="00B04EB3">
        <w:rPr>
          <w:b/>
        </w:rPr>
        <w:fldChar w:fldCharType="separate"/>
      </w:r>
      <w:r w:rsidR="00E917CB">
        <w:rPr>
          <w:b/>
          <w:noProof/>
        </w:rPr>
        <w:instrText>0</w:instrText>
      </w:r>
      <w:r w:rsidRPr="00B04EB3">
        <w:rPr>
          <w:b/>
          <w:noProof/>
        </w:rPr>
        <w:fldChar w:fldCharType="end"/>
      </w:r>
      <w:r w:rsidRPr="00B04EB3">
        <w:rPr>
          <w:b/>
        </w:rPr>
        <w:instrText>&gt;= 1 "</w:instrText>
      </w:r>
      <w:r w:rsidRPr="00B04EB3">
        <w:rPr>
          <w:b/>
        </w:rPr>
        <w:fldChar w:fldCharType="begin"/>
      </w:r>
      <w:r w:rsidRPr="00B04EB3">
        <w:rPr>
          <w:b/>
        </w:rPr>
        <w:instrText xml:space="preserve">SEQ aaa \c \* ALPHABETIC </w:instrText>
      </w:r>
      <w:r w:rsidRPr="00B04EB3">
        <w:rPr>
          <w:b/>
        </w:rPr>
        <w:fldChar w:fldCharType="separate"/>
      </w:r>
      <w:r w:rsidRPr="00B04EB3">
        <w:rPr>
          <w:b/>
          <w:noProof/>
        </w:rPr>
        <w:instrText>A</w:instrText>
      </w:r>
      <w:r w:rsidRPr="00B04EB3">
        <w:rPr>
          <w:b/>
          <w:noProof/>
        </w:rPr>
        <w:fldChar w:fldCharType="end"/>
      </w:r>
      <w:r w:rsidRPr="00B04EB3">
        <w:rPr>
          <w:b/>
        </w:rPr>
        <w:instrText xml:space="preserve">." </w:instrText>
      </w:r>
      <w:r w:rsidRPr="00B04EB3">
        <w:rPr>
          <w:b/>
        </w:rPr>
        <w:fldChar w:fldCharType="end"/>
      </w:r>
      <w:r w:rsidRPr="00B04EB3">
        <w:rPr>
          <w:b/>
        </w:rPr>
        <w:fldChar w:fldCharType="begin"/>
      </w:r>
      <w:r w:rsidRPr="00B04EB3">
        <w:rPr>
          <w:b/>
        </w:rPr>
        <w:instrText xml:space="preserve">SEQ Table </w:instrText>
      </w:r>
      <w:r w:rsidRPr="00B04EB3">
        <w:rPr>
          <w:b/>
        </w:rPr>
        <w:fldChar w:fldCharType="separate"/>
      </w:r>
      <w:r w:rsidR="00E917CB">
        <w:rPr>
          <w:b/>
          <w:noProof/>
        </w:rPr>
        <w:t>5</w:t>
      </w:r>
      <w:r w:rsidRPr="00B04EB3">
        <w:rPr>
          <w:b/>
          <w:noProof/>
        </w:rPr>
        <w:fldChar w:fldCharType="end"/>
      </w:r>
      <w:r w:rsidRPr="00B04EB3">
        <w:rPr>
          <w:b/>
          <w:noProof/>
        </w:rPr>
        <w:t>— Attributes of the "AdditionalVmsUnitRecordDetails" package</w:t>
      </w:r>
    </w:p>
    <w:p w14:paraId="1452B64A" w14:textId="77777777" w:rsidR="00013A9E" w:rsidRDefault="00013A9E" w:rsidP="00013A9E">
      <w:pPr>
        <w:pStyle w:val="a3"/>
      </w:pPr>
      <w:r>
        <w:lastRenderedPageBreak/>
        <w:t>"Exchange"</w:t>
      </w:r>
      <w:r w:rsidRPr="00013A9E">
        <w:t xml:space="preserve"> package</w:t>
      </w:r>
    </w:p>
    <w:p w14:paraId="4427F313" w14:textId="77777777" w:rsidR="00013A9E" w:rsidRDefault="00013A9E" w:rsidP="00013A9E">
      <w:pPr>
        <w:pStyle w:val="a4"/>
      </w:pPr>
      <w:r>
        <w:t>"Exchange"</w:t>
      </w:r>
      <w:r w:rsidRPr="00013A9E">
        <w:t xml:space="preserve"> package classes</w:t>
      </w:r>
    </w:p>
    <w:tbl>
      <w:tblPr>
        <w:tblW w:w="139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2268"/>
        <w:gridCol w:w="6293"/>
        <w:gridCol w:w="1984"/>
        <w:gridCol w:w="1134"/>
      </w:tblGrid>
      <w:tr w:rsidR="00013A9E" w:rsidRPr="00013A9E" w14:paraId="08E6CF52" w14:textId="77777777" w:rsidTr="00013A9E">
        <w:trPr>
          <w:cantSplit/>
          <w:trHeight w:val="320"/>
          <w:tblHeader/>
        </w:trPr>
        <w:tc>
          <w:tcPr>
            <w:tcW w:w="2268" w:type="dxa"/>
            <w:shd w:val="clear" w:color="auto" w:fill="auto"/>
          </w:tcPr>
          <w:p w14:paraId="4BA4F09A" w14:textId="77777777" w:rsidR="00013A9E" w:rsidRPr="00013A9E" w:rsidRDefault="00013A9E" w:rsidP="00013A9E">
            <w:pPr>
              <w:keepNext/>
              <w:spacing w:before="60" w:after="60"/>
              <w:jc w:val="center"/>
              <w:rPr>
                <w:rFonts w:cs="Arial"/>
                <w:b/>
              </w:rPr>
            </w:pPr>
            <w:r w:rsidRPr="00013A9E">
              <w:rPr>
                <w:rFonts w:cs="Arial"/>
                <w:b/>
              </w:rPr>
              <w:t>Class name</w:t>
            </w:r>
          </w:p>
        </w:tc>
        <w:tc>
          <w:tcPr>
            <w:tcW w:w="2268" w:type="dxa"/>
            <w:shd w:val="clear" w:color="auto" w:fill="auto"/>
          </w:tcPr>
          <w:p w14:paraId="11AF0F7A" w14:textId="77777777" w:rsidR="00013A9E" w:rsidRPr="00013A9E" w:rsidRDefault="00013A9E" w:rsidP="00013A9E">
            <w:pPr>
              <w:keepNext/>
              <w:spacing w:before="60" w:after="60"/>
              <w:jc w:val="center"/>
              <w:rPr>
                <w:rFonts w:cs="Arial"/>
                <w:b/>
              </w:rPr>
            </w:pPr>
            <w:r w:rsidRPr="00013A9E">
              <w:rPr>
                <w:rFonts w:cs="Arial"/>
                <w:b/>
              </w:rPr>
              <w:t>Designation</w:t>
            </w:r>
          </w:p>
        </w:tc>
        <w:tc>
          <w:tcPr>
            <w:tcW w:w="6293" w:type="dxa"/>
            <w:shd w:val="clear" w:color="auto" w:fill="auto"/>
          </w:tcPr>
          <w:p w14:paraId="03F17266" w14:textId="77777777" w:rsidR="00013A9E" w:rsidRPr="00013A9E" w:rsidRDefault="00013A9E" w:rsidP="00013A9E">
            <w:pPr>
              <w:keepNext/>
              <w:spacing w:before="60" w:after="60"/>
              <w:jc w:val="center"/>
              <w:rPr>
                <w:rFonts w:cs="Arial"/>
                <w:b/>
              </w:rPr>
            </w:pPr>
            <w:r w:rsidRPr="00013A9E">
              <w:rPr>
                <w:rFonts w:cs="Arial"/>
                <w:b/>
              </w:rPr>
              <w:t>Definition</w:t>
            </w:r>
          </w:p>
        </w:tc>
        <w:tc>
          <w:tcPr>
            <w:tcW w:w="1984" w:type="dxa"/>
            <w:shd w:val="clear" w:color="auto" w:fill="auto"/>
          </w:tcPr>
          <w:p w14:paraId="60BE5392" w14:textId="77777777" w:rsidR="00013A9E" w:rsidRPr="00013A9E" w:rsidRDefault="00013A9E" w:rsidP="00013A9E">
            <w:pPr>
              <w:keepNext/>
              <w:spacing w:before="60" w:after="60"/>
              <w:jc w:val="center"/>
              <w:rPr>
                <w:rFonts w:cs="Arial"/>
                <w:b/>
              </w:rPr>
            </w:pPr>
            <w:r w:rsidRPr="00013A9E">
              <w:rPr>
                <w:rFonts w:cs="Arial"/>
                <w:b/>
              </w:rPr>
              <w:t>Stereotype</w:t>
            </w:r>
          </w:p>
        </w:tc>
        <w:tc>
          <w:tcPr>
            <w:tcW w:w="1134" w:type="dxa"/>
            <w:shd w:val="clear" w:color="auto" w:fill="auto"/>
          </w:tcPr>
          <w:p w14:paraId="009901CD" w14:textId="77777777" w:rsidR="00013A9E" w:rsidRPr="00013A9E" w:rsidRDefault="00013A9E" w:rsidP="00013A9E">
            <w:pPr>
              <w:keepNext/>
              <w:spacing w:before="60" w:after="60"/>
              <w:jc w:val="center"/>
              <w:rPr>
                <w:rFonts w:cs="Arial"/>
                <w:b/>
              </w:rPr>
            </w:pPr>
            <w:r w:rsidRPr="00013A9E">
              <w:rPr>
                <w:rFonts w:cs="Arial"/>
                <w:b/>
              </w:rPr>
              <w:t>Abstract</w:t>
            </w:r>
          </w:p>
        </w:tc>
      </w:tr>
      <w:tr w:rsidR="00013A9E" w:rsidRPr="00013A9E" w14:paraId="14A28708" w14:textId="77777777" w:rsidTr="00013A9E">
        <w:trPr>
          <w:cantSplit/>
          <w:trHeight w:val="320"/>
        </w:trPr>
        <w:tc>
          <w:tcPr>
            <w:tcW w:w="2268" w:type="dxa"/>
            <w:shd w:val="clear" w:color="auto" w:fill="auto"/>
          </w:tcPr>
          <w:p w14:paraId="19AC38F6" w14:textId="77777777" w:rsidR="00013A9E" w:rsidRPr="005C65B7" w:rsidRDefault="00013A9E" w:rsidP="00013A9E">
            <w:pPr>
              <w:keepNext/>
              <w:spacing w:before="60" w:after="60"/>
              <w:jc w:val="left"/>
              <w:rPr>
                <w:rFonts w:cs="Arial"/>
                <w:highlight w:val="green"/>
              </w:rPr>
            </w:pPr>
            <w:r w:rsidRPr="005C65B7">
              <w:rPr>
                <w:rFonts w:cs="Arial"/>
                <w:highlight w:val="green"/>
              </w:rPr>
              <w:t>Exchange</w:t>
            </w:r>
          </w:p>
        </w:tc>
        <w:tc>
          <w:tcPr>
            <w:tcW w:w="2268" w:type="dxa"/>
            <w:shd w:val="clear" w:color="auto" w:fill="auto"/>
          </w:tcPr>
          <w:p w14:paraId="7F11EEDF" w14:textId="77777777" w:rsidR="00013A9E" w:rsidRPr="005C65B7" w:rsidRDefault="00013A9E" w:rsidP="00013A9E">
            <w:pPr>
              <w:keepNext/>
              <w:spacing w:before="60" w:after="60"/>
              <w:jc w:val="left"/>
              <w:rPr>
                <w:rFonts w:cs="Arial"/>
                <w:highlight w:val="green"/>
              </w:rPr>
            </w:pPr>
            <w:r w:rsidRPr="005C65B7">
              <w:rPr>
                <w:rFonts w:cs="Arial"/>
                <w:highlight w:val="green"/>
              </w:rPr>
              <w:t>Exchange</w:t>
            </w:r>
          </w:p>
        </w:tc>
        <w:tc>
          <w:tcPr>
            <w:tcW w:w="6293" w:type="dxa"/>
            <w:shd w:val="clear" w:color="auto" w:fill="auto"/>
          </w:tcPr>
          <w:p w14:paraId="6E05DDBA" w14:textId="77777777" w:rsidR="00013A9E" w:rsidRPr="005C65B7" w:rsidRDefault="00013A9E" w:rsidP="00013A9E">
            <w:pPr>
              <w:keepNext/>
              <w:spacing w:before="60" w:after="60"/>
              <w:jc w:val="left"/>
              <w:rPr>
                <w:rFonts w:cs="Arial"/>
                <w:highlight w:val="green"/>
              </w:rPr>
            </w:pPr>
            <w:r w:rsidRPr="005C65B7">
              <w:rPr>
                <w:rFonts w:cs="Arial"/>
                <w:highlight w:val="green"/>
              </w:rPr>
              <w:t>Details associated with the management of the exchange between the supplier and the client.</w:t>
            </w:r>
          </w:p>
        </w:tc>
        <w:tc>
          <w:tcPr>
            <w:tcW w:w="1984" w:type="dxa"/>
            <w:shd w:val="clear" w:color="auto" w:fill="auto"/>
          </w:tcPr>
          <w:p w14:paraId="721822C7" w14:textId="77777777" w:rsidR="00013A9E" w:rsidRPr="005C65B7" w:rsidRDefault="00013A9E" w:rsidP="00013A9E">
            <w:pPr>
              <w:keepNext/>
              <w:spacing w:before="60" w:after="60"/>
              <w:jc w:val="center"/>
              <w:rPr>
                <w:rFonts w:cs="Arial"/>
                <w:highlight w:val="green"/>
              </w:rPr>
            </w:pPr>
          </w:p>
        </w:tc>
        <w:tc>
          <w:tcPr>
            <w:tcW w:w="1134" w:type="dxa"/>
            <w:shd w:val="clear" w:color="auto" w:fill="auto"/>
          </w:tcPr>
          <w:p w14:paraId="22FB1006" w14:textId="77777777" w:rsidR="00013A9E" w:rsidRPr="00013A9E" w:rsidRDefault="00013A9E" w:rsidP="00013A9E">
            <w:pPr>
              <w:keepNext/>
              <w:spacing w:before="60" w:after="60"/>
              <w:jc w:val="center"/>
              <w:rPr>
                <w:rFonts w:cs="Arial"/>
              </w:rPr>
            </w:pPr>
            <w:r w:rsidRPr="005C65B7">
              <w:rPr>
                <w:rFonts w:cs="Arial"/>
                <w:highlight w:val="green"/>
              </w:rPr>
              <w:t>no</w:t>
            </w:r>
          </w:p>
        </w:tc>
      </w:tr>
    </w:tbl>
    <w:p w14:paraId="3A22F102" w14:textId="45602B34" w:rsidR="00013A9E" w:rsidRDefault="00013A9E" w:rsidP="00013A9E">
      <w:pPr>
        <w:pStyle w:val="Tabletitle"/>
        <w:keepNext w:val="0"/>
        <w:rPr>
          <w:noProof/>
        </w:rPr>
      </w:pPr>
      <w:r>
        <w:t xml:space="preserve">Table </w:t>
      </w:r>
      <w:r>
        <w:fldChar w:fldCharType="begin"/>
      </w:r>
      <w:r>
        <w:instrText xml:space="preserve">\IF </w:instrText>
      </w:r>
      <w:r>
        <w:fldChar w:fldCharType="begin"/>
      </w:r>
      <w:r>
        <w:instrText xml:space="preserve">SEQ aaa \c </w:instrText>
      </w:r>
      <w:r>
        <w:fldChar w:fldCharType="separate"/>
      </w:r>
      <w:r w:rsidR="00E917CB">
        <w:rPr>
          <w:noProof/>
        </w:rPr>
        <w:instrText>0</w:instrText>
      </w:r>
      <w:r>
        <w:rPr>
          <w:noProof/>
        </w:rPr>
        <w:fldChar w:fldCharType="end"/>
      </w:r>
      <w:r>
        <w:instrText>&gt;= 1 "</w:instrText>
      </w:r>
      <w:r>
        <w:fldChar w:fldCharType="begin"/>
      </w:r>
      <w:r>
        <w:instrText xml:space="preserve">SEQ aaa \c \* ALPHABETIC </w:instrText>
      </w:r>
      <w:r>
        <w:fldChar w:fldCharType="separate"/>
      </w:r>
      <w:r>
        <w:rPr>
          <w:noProof/>
        </w:rPr>
        <w:instrText>A</w:instrText>
      </w:r>
      <w:r>
        <w:rPr>
          <w:noProof/>
        </w:rPr>
        <w:fldChar w:fldCharType="end"/>
      </w:r>
      <w:r>
        <w:instrText xml:space="preserve">." </w:instrText>
      </w:r>
      <w:r>
        <w:fldChar w:fldCharType="end"/>
      </w:r>
      <w:r w:rsidR="00CD11C2">
        <w:t>6</w:t>
      </w:r>
      <w:r>
        <w:rPr>
          <w:noProof/>
        </w:rPr>
        <w:t>— Classes of the "Exchange"</w:t>
      </w:r>
      <w:r w:rsidRPr="00013A9E">
        <w:rPr>
          <w:noProof/>
        </w:rPr>
        <w:t xml:space="preserve"> package</w:t>
      </w:r>
    </w:p>
    <w:p w14:paraId="6984AEEB" w14:textId="77777777" w:rsidR="00013A9E" w:rsidRDefault="00013A9E" w:rsidP="00013A9E">
      <w:pPr>
        <w:pStyle w:val="a4"/>
      </w:pPr>
      <w:r>
        <w:t>"Exchange"</w:t>
      </w:r>
      <w:r w:rsidRPr="00013A9E">
        <w:t xml:space="preserve"> package association roles</w:t>
      </w:r>
    </w:p>
    <w:tbl>
      <w:tblPr>
        <w:tblW w:w="139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2268"/>
        <w:gridCol w:w="2268"/>
        <w:gridCol w:w="4025"/>
        <w:gridCol w:w="1417"/>
        <w:gridCol w:w="1701"/>
      </w:tblGrid>
      <w:tr w:rsidR="00013A9E" w:rsidRPr="00013A9E" w14:paraId="48F0C611" w14:textId="77777777" w:rsidTr="00013A9E">
        <w:trPr>
          <w:cantSplit/>
          <w:trHeight w:val="320"/>
          <w:tblHeader/>
        </w:trPr>
        <w:tc>
          <w:tcPr>
            <w:tcW w:w="2268" w:type="dxa"/>
            <w:shd w:val="clear" w:color="auto" w:fill="auto"/>
          </w:tcPr>
          <w:p w14:paraId="22375B5E" w14:textId="77777777" w:rsidR="00013A9E" w:rsidRPr="00013A9E" w:rsidRDefault="00013A9E" w:rsidP="00013A9E">
            <w:pPr>
              <w:keepNext/>
              <w:spacing w:before="60" w:after="60"/>
              <w:jc w:val="center"/>
              <w:rPr>
                <w:rFonts w:cs="Arial"/>
                <w:b/>
              </w:rPr>
            </w:pPr>
            <w:r w:rsidRPr="00013A9E">
              <w:rPr>
                <w:rFonts w:cs="Arial"/>
                <w:b/>
              </w:rPr>
              <w:t>Class name</w:t>
            </w:r>
          </w:p>
        </w:tc>
        <w:tc>
          <w:tcPr>
            <w:tcW w:w="2268" w:type="dxa"/>
            <w:shd w:val="clear" w:color="auto" w:fill="auto"/>
          </w:tcPr>
          <w:p w14:paraId="40B8F180" w14:textId="77777777" w:rsidR="00013A9E" w:rsidRPr="00013A9E" w:rsidRDefault="00013A9E" w:rsidP="00013A9E">
            <w:pPr>
              <w:keepNext/>
              <w:spacing w:before="60" w:after="60"/>
              <w:jc w:val="center"/>
              <w:rPr>
                <w:rFonts w:cs="Arial"/>
                <w:b/>
              </w:rPr>
            </w:pPr>
            <w:r w:rsidRPr="00013A9E">
              <w:rPr>
                <w:rFonts w:cs="Arial"/>
                <w:b/>
              </w:rPr>
              <w:t>Role name</w:t>
            </w:r>
          </w:p>
        </w:tc>
        <w:tc>
          <w:tcPr>
            <w:tcW w:w="2268" w:type="dxa"/>
            <w:shd w:val="clear" w:color="auto" w:fill="auto"/>
          </w:tcPr>
          <w:p w14:paraId="121598DD" w14:textId="77777777" w:rsidR="00013A9E" w:rsidRPr="00013A9E" w:rsidRDefault="00013A9E" w:rsidP="00013A9E">
            <w:pPr>
              <w:keepNext/>
              <w:spacing w:before="60" w:after="60"/>
              <w:jc w:val="center"/>
              <w:rPr>
                <w:rFonts w:cs="Arial"/>
                <w:b/>
              </w:rPr>
            </w:pPr>
            <w:r w:rsidRPr="00013A9E">
              <w:rPr>
                <w:rFonts w:cs="Arial"/>
                <w:b/>
              </w:rPr>
              <w:t>Designation</w:t>
            </w:r>
          </w:p>
        </w:tc>
        <w:tc>
          <w:tcPr>
            <w:tcW w:w="4025" w:type="dxa"/>
            <w:shd w:val="clear" w:color="auto" w:fill="auto"/>
          </w:tcPr>
          <w:p w14:paraId="61961633" w14:textId="77777777" w:rsidR="00013A9E" w:rsidRPr="00013A9E" w:rsidRDefault="00013A9E" w:rsidP="00013A9E">
            <w:pPr>
              <w:keepNext/>
              <w:spacing w:before="60" w:after="60"/>
              <w:jc w:val="center"/>
              <w:rPr>
                <w:rFonts w:cs="Arial"/>
                <w:b/>
              </w:rPr>
            </w:pPr>
            <w:r w:rsidRPr="00013A9E">
              <w:rPr>
                <w:rFonts w:cs="Arial"/>
                <w:b/>
              </w:rPr>
              <w:t>Definition</w:t>
            </w:r>
          </w:p>
        </w:tc>
        <w:tc>
          <w:tcPr>
            <w:tcW w:w="1417" w:type="dxa"/>
            <w:shd w:val="clear" w:color="auto" w:fill="auto"/>
          </w:tcPr>
          <w:p w14:paraId="55DE7A0B" w14:textId="77777777" w:rsidR="00013A9E" w:rsidRPr="00013A9E" w:rsidRDefault="00013A9E" w:rsidP="00013A9E">
            <w:pPr>
              <w:keepNext/>
              <w:spacing w:before="60" w:after="60"/>
              <w:jc w:val="center"/>
              <w:rPr>
                <w:rFonts w:cs="Arial"/>
                <w:b/>
              </w:rPr>
            </w:pPr>
            <w:r w:rsidRPr="00013A9E">
              <w:rPr>
                <w:rFonts w:cs="Arial"/>
                <w:b/>
              </w:rPr>
              <w:t>Multiplicity</w:t>
            </w:r>
          </w:p>
        </w:tc>
        <w:tc>
          <w:tcPr>
            <w:tcW w:w="1701" w:type="dxa"/>
            <w:shd w:val="clear" w:color="auto" w:fill="auto"/>
          </w:tcPr>
          <w:p w14:paraId="52FCD7D4" w14:textId="77777777" w:rsidR="00013A9E" w:rsidRPr="00013A9E" w:rsidRDefault="00013A9E" w:rsidP="00013A9E">
            <w:pPr>
              <w:keepNext/>
              <w:spacing w:before="60" w:after="60"/>
              <w:jc w:val="center"/>
              <w:rPr>
                <w:rFonts w:cs="Arial"/>
                <w:b/>
              </w:rPr>
            </w:pPr>
            <w:r w:rsidRPr="00013A9E">
              <w:rPr>
                <w:rFonts w:cs="Arial"/>
                <w:b/>
              </w:rPr>
              <w:t>Target</w:t>
            </w:r>
          </w:p>
        </w:tc>
      </w:tr>
      <w:tr w:rsidR="00013A9E" w:rsidRPr="00013A9E" w14:paraId="6DD72BC7" w14:textId="77777777" w:rsidTr="00013A9E">
        <w:trPr>
          <w:cantSplit/>
          <w:trHeight w:val="320"/>
        </w:trPr>
        <w:tc>
          <w:tcPr>
            <w:tcW w:w="2268" w:type="dxa"/>
            <w:shd w:val="clear" w:color="auto" w:fill="auto"/>
          </w:tcPr>
          <w:p w14:paraId="57EB6326" w14:textId="77777777" w:rsidR="00013A9E" w:rsidRPr="005C65B7" w:rsidRDefault="00013A9E" w:rsidP="00013A9E">
            <w:pPr>
              <w:keepNext/>
              <w:spacing w:before="60" w:after="60"/>
              <w:jc w:val="left"/>
              <w:rPr>
                <w:rFonts w:cs="Arial"/>
                <w:highlight w:val="green"/>
              </w:rPr>
            </w:pPr>
            <w:r w:rsidRPr="005C65B7">
              <w:rPr>
                <w:rFonts w:cs="Arial"/>
                <w:highlight w:val="green"/>
              </w:rPr>
              <w:t>Exchange</w:t>
            </w:r>
          </w:p>
        </w:tc>
        <w:tc>
          <w:tcPr>
            <w:tcW w:w="2268" w:type="dxa"/>
            <w:shd w:val="clear" w:color="auto" w:fill="auto"/>
          </w:tcPr>
          <w:p w14:paraId="7C4794FF" w14:textId="77777777" w:rsidR="00013A9E" w:rsidRPr="005C65B7" w:rsidRDefault="00013A9E" w:rsidP="00013A9E">
            <w:pPr>
              <w:keepNext/>
              <w:spacing w:before="60" w:after="60"/>
              <w:jc w:val="left"/>
              <w:rPr>
                <w:rFonts w:cs="Arial"/>
                <w:highlight w:val="green"/>
              </w:rPr>
            </w:pPr>
            <w:r w:rsidRPr="005C65B7">
              <w:rPr>
                <w:rFonts w:cs="Arial"/>
                <w:highlight w:val="green"/>
              </w:rPr>
              <w:t>supplierIdentification</w:t>
            </w:r>
          </w:p>
        </w:tc>
        <w:tc>
          <w:tcPr>
            <w:tcW w:w="2268" w:type="dxa"/>
            <w:shd w:val="clear" w:color="auto" w:fill="auto"/>
          </w:tcPr>
          <w:p w14:paraId="612C05ED" w14:textId="77777777" w:rsidR="00013A9E" w:rsidRPr="005C65B7" w:rsidRDefault="00013A9E" w:rsidP="00013A9E">
            <w:pPr>
              <w:keepNext/>
              <w:spacing w:before="60" w:after="60"/>
              <w:jc w:val="left"/>
              <w:rPr>
                <w:rFonts w:cs="Arial"/>
                <w:highlight w:val="green"/>
              </w:rPr>
            </w:pPr>
            <w:r w:rsidRPr="005C65B7">
              <w:rPr>
                <w:rFonts w:cs="Arial"/>
                <w:highlight w:val="green"/>
              </w:rPr>
              <w:t>Supplier identification</w:t>
            </w:r>
          </w:p>
        </w:tc>
        <w:tc>
          <w:tcPr>
            <w:tcW w:w="4025" w:type="dxa"/>
            <w:shd w:val="clear" w:color="auto" w:fill="auto"/>
          </w:tcPr>
          <w:p w14:paraId="70EC48B6" w14:textId="77777777" w:rsidR="00013A9E" w:rsidRPr="005C65B7" w:rsidRDefault="00013A9E" w:rsidP="00013A9E">
            <w:pPr>
              <w:keepNext/>
              <w:spacing w:before="60" w:after="60"/>
              <w:jc w:val="left"/>
              <w:rPr>
                <w:rFonts w:cs="Arial"/>
                <w:highlight w:val="green"/>
              </w:rPr>
            </w:pPr>
          </w:p>
        </w:tc>
        <w:tc>
          <w:tcPr>
            <w:tcW w:w="1417" w:type="dxa"/>
            <w:shd w:val="clear" w:color="auto" w:fill="auto"/>
          </w:tcPr>
          <w:p w14:paraId="33AE525F" w14:textId="77777777" w:rsidR="00013A9E" w:rsidRPr="005C65B7" w:rsidRDefault="00013A9E" w:rsidP="00013A9E">
            <w:pPr>
              <w:keepNext/>
              <w:spacing w:before="60" w:after="60"/>
              <w:jc w:val="center"/>
              <w:rPr>
                <w:rFonts w:cs="Arial"/>
                <w:highlight w:val="green"/>
              </w:rPr>
            </w:pPr>
            <w:r w:rsidRPr="005C65B7">
              <w:rPr>
                <w:rFonts w:cs="Arial"/>
                <w:highlight w:val="green"/>
              </w:rPr>
              <w:t>1..1</w:t>
            </w:r>
          </w:p>
        </w:tc>
        <w:tc>
          <w:tcPr>
            <w:tcW w:w="1701" w:type="dxa"/>
            <w:shd w:val="clear" w:color="auto" w:fill="auto"/>
          </w:tcPr>
          <w:p w14:paraId="419AE1D9" w14:textId="77777777" w:rsidR="00013A9E" w:rsidRPr="00013A9E" w:rsidRDefault="00013A9E" w:rsidP="00013A9E">
            <w:pPr>
              <w:keepNext/>
              <w:spacing w:before="60" w:after="60"/>
              <w:jc w:val="left"/>
              <w:rPr>
                <w:rFonts w:cs="Arial"/>
              </w:rPr>
            </w:pPr>
            <w:r w:rsidRPr="005C65B7">
              <w:rPr>
                <w:rFonts w:cs="Arial"/>
                <w:highlight w:val="green"/>
              </w:rPr>
              <w:t>InternationalIdentifier</w:t>
            </w:r>
          </w:p>
        </w:tc>
      </w:tr>
    </w:tbl>
    <w:p w14:paraId="72B76B59" w14:textId="0C6CCF33" w:rsidR="00013A9E" w:rsidRDefault="00013A9E" w:rsidP="00013A9E">
      <w:pPr>
        <w:pStyle w:val="Tabletitle"/>
        <w:keepNext w:val="0"/>
        <w:rPr>
          <w:noProof/>
        </w:rPr>
      </w:pPr>
      <w:r>
        <w:t xml:space="preserve">Table </w:t>
      </w:r>
      <w:r>
        <w:fldChar w:fldCharType="begin"/>
      </w:r>
      <w:r>
        <w:instrText xml:space="preserve">\IF </w:instrText>
      </w:r>
      <w:r>
        <w:fldChar w:fldCharType="begin"/>
      </w:r>
      <w:r>
        <w:instrText xml:space="preserve">SEQ aaa \c </w:instrText>
      </w:r>
      <w:r>
        <w:fldChar w:fldCharType="separate"/>
      </w:r>
      <w:r w:rsidR="00E917CB">
        <w:rPr>
          <w:noProof/>
        </w:rPr>
        <w:instrText>0</w:instrText>
      </w:r>
      <w:r>
        <w:rPr>
          <w:noProof/>
        </w:rPr>
        <w:fldChar w:fldCharType="end"/>
      </w:r>
      <w:r>
        <w:instrText>&gt;= 1 "</w:instrText>
      </w:r>
      <w:r>
        <w:fldChar w:fldCharType="begin"/>
      </w:r>
      <w:r>
        <w:instrText xml:space="preserve">SEQ aaa \c \* ALPHABETIC </w:instrText>
      </w:r>
      <w:r>
        <w:fldChar w:fldCharType="separate"/>
      </w:r>
      <w:r>
        <w:rPr>
          <w:noProof/>
        </w:rPr>
        <w:instrText>A</w:instrText>
      </w:r>
      <w:r>
        <w:rPr>
          <w:noProof/>
        </w:rPr>
        <w:fldChar w:fldCharType="end"/>
      </w:r>
      <w:r>
        <w:instrText xml:space="preserve">." </w:instrText>
      </w:r>
      <w:r>
        <w:fldChar w:fldCharType="end"/>
      </w:r>
      <w:r w:rsidR="00CD11C2">
        <w:t>7</w:t>
      </w:r>
      <w:r>
        <w:rPr>
          <w:noProof/>
        </w:rPr>
        <w:t>— Associations of the "Exchange"</w:t>
      </w:r>
      <w:r w:rsidRPr="00013A9E">
        <w:rPr>
          <w:noProof/>
        </w:rPr>
        <w:t xml:space="preserve"> package</w:t>
      </w:r>
    </w:p>
    <w:p w14:paraId="019E317E" w14:textId="77777777" w:rsidR="00013A9E" w:rsidRDefault="00013A9E" w:rsidP="00013A9E">
      <w:pPr>
        <w:pStyle w:val="a4"/>
      </w:pPr>
      <w:r>
        <w:t>"Exchange"</w:t>
      </w:r>
      <w:r w:rsidRPr="00013A9E">
        <w:t xml:space="preserve"> package attributes</w:t>
      </w:r>
    </w:p>
    <w:p w14:paraId="2CDD6180" w14:textId="77777777" w:rsidR="005C65B7" w:rsidRPr="005C65B7" w:rsidRDefault="005C65B7" w:rsidP="005C65B7">
      <w:r>
        <w:t>There are no attributes in the Exchange package.</w:t>
      </w:r>
    </w:p>
    <w:tbl>
      <w:tblPr>
        <w:tblW w:w="139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2268"/>
        <w:gridCol w:w="2268"/>
        <w:gridCol w:w="4025"/>
        <w:gridCol w:w="1417"/>
        <w:gridCol w:w="1701"/>
      </w:tblGrid>
      <w:tr w:rsidR="005C65B7" w:rsidRPr="009608BE" w14:paraId="376FC540" w14:textId="77777777" w:rsidTr="000E16C2">
        <w:trPr>
          <w:cantSplit/>
          <w:trHeight w:val="320"/>
          <w:tblHeader/>
        </w:trPr>
        <w:tc>
          <w:tcPr>
            <w:tcW w:w="2268" w:type="dxa"/>
            <w:shd w:val="clear" w:color="auto" w:fill="auto"/>
          </w:tcPr>
          <w:p w14:paraId="43F24437" w14:textId="77777777" w:rsidR="005C65B7" w:rsidRPr="009608BE" w:rsidRDefault="005C65B7" w:rsidP="000E16C2">
            <w:pPr>
              <w:keepNext/>
              <w:spacing w:before="60" w:after="60"/>
              <w:jc w:val="center"/>
              <w:rPr>
                <w:rFonts w:cs="Arial"/>
                <w:b/>
              </w:rPr>
            </w:pPr>
            <w:r w:rsidRPr="009608BE">
              <w:rPr>
                <w:rFonts w:cs="Arial"/>
                <w:b/>
              </w:rPr>
              <w:t>Class name</w:t>
            </w:r>
          </w:p>
        </w:tc>
        <w:tc>
          <w:tcPr>
            <w:tcW w:w="2268" w:type="dxa"/>
            <w:shd w:val="clear" w:color="auto" w:fill="auto"/>
          </w:tcPr>
          <w:p w14:paraId="402FD9B8" w14:textId="77777777" w:rsidR="005C65B7" w:rsidRPr="009608BE" w:rsidRDefault="005C65B7" w:rsidP="000E16C2">
            <w:pPr>
              <w:keepNext/>
              <w:spacing w:before="60" w:after="60"/>
              <w:jc w:val="center"/>
              <w:rPr>
                <w:rFonts w:cs="Arial"/>
                <w:b/>
              </w:rPr>
            </w:pPr>
            <w:r w:rsidRPr="009608BE">
              <w:rPr>
                <w:rFonts w:cs="Arial"/>
                <w:b/>
              </w:rPr>
              <w:t>Attribute name</w:t>
            </w:r>
          </w:p>
        </w:tc>
        <w:tc>
          <w:tcPr>
            <w:tcW w:w="2268" w:type="dxa"/>
            <w:shd w:val="clear" w:color="auto" w:fill="auto"/>
          </w:tcPr>
          <w:p w14:paraId="06C04103" w14:textId="77777777" w:rsidR="005C65B7" w:rsidRPr="009608BE" w:rsidRDefault="005C65B7" w:rsidP="000E16C2">
            <w:pPr>
              <w:keepNext/>
              <w:spacing w:before="60" w:after="60"/>
              <w:jc w:val="center"/>
              <w:rPr>
                <w:rFonts w:cs="Arial"/>
                <w:b/>
              </w:rPr>
            </w:pPr>
            <w:r w:rsidRPr="009608BE">
              <w:rPr>
                <w:rFonts w:cs="Arial"/>
                <w:b/>
              </w:rPr>
              <w:t>Designation</w:t>
            </w:r>
          </w:p>
        </w:tc>
        <w:tc>
          <w:tcPr>
            <w:tcW w:w="4025" w:type="dxa"/>
            <w:shd w:val="clear" w:color="auto" w:fill="auto"/>
          </w:tcPr>
          <w:p w14:paraId="188AC96A" w14:textId="77777777" w:rsidR="005C65B7" w:rsidRPr="009608BE" w:rsidRDefault="005C65B7" w:rsidP="000E16C2">
            <w:pPr>
              <w:keepNext/>
              <w:spacing w:before="60" w:after="60"/>
              <w:jc w:val="center"/>
              <w:rPr>
                <w:rFonts w:cs="Arial"/>
                <w:b/>
              </w:rPr>
            </w:pPr>
            <w:r w:rsidRPr="009608BE">
              <w:rPr>
                <w:rFonts w:cs="Arial"/>
                <w:b/>
              </w:rPr>
              <w:t>Definition</w:t>
            </w:r>
          </w:p>
        </w:tc>
        <w:tc>
          <w:tcPr>
            <w:tcW w:w="1417" w:type="dxa"/>
            <w:shd w:val="clear" w:color="auto" w:fill="auto"/>
          </w:tcPr>
          <w:p w14:paraId="1F5D9943" w14:textId="77777777" w:rsidR="005C65B7" w:rsidRPr="009608BE" w:rsidRDefault="005C65B7" w:rsidP="000E16C2">
            <w:pPr>
              <w:keepNext/>
              <w:spacing w:before="60" w:after="60"/>
              <w:jc w:val="center"/>
              <w:rPr>
                <w:rFonts w:cs="Arial"/>
                <w:b/>
              </w:rPr>
            </w:pPr>
            <w:r w:rsidRPr="009608BE">
              <w:rPr>
                <w:rFonts w:cs="Arial"/>
                <w:b/>
              </w:rPr>
              <w:t>Multiplicity</w:t>
            </w:r>
          </w:p>
        </w:tc>
        <w:tc>
          <w:tcPr>
            <w:tcW w:w="1701" w:type="dxa"/>
            <w:shd w:val="clear" w:color="auto" w:fill="auto"/>
          </w:tcPr>
          <w:p w14:paraId="64CD6A31" w14:textId="77777777" w:rsidR="005C65B7" w:rsidRPr="009608BE" w:rsidRDefault="005C65B7" w:rsidP="000E16C2">
            <w:pPr>
              <w:keepNext/>
              <w:spacing w:before="60" w:after="60"/>
              <w:jc w:val="center"/>
              <w:rPr>
                <w:rFonts w:cs="Arial"/>
                <w:b/>
              </w:rPr>
            </w:pPr>
            <w:r w:rsidRPr="009608BE">
              <w:rPr>
                <w:rFonts w:cs="Arial"/>
                <w:b/>
              </w:rPr>
              <w:t>Type</w:t>
            </w:r>
          </w:p>
        </w:tc>
      </w:tr>
    </w:tbl>
    <w:p w14:paraId="55EEEDDB" w14:textId="7E18B327" w:rsidR="00013A9E" w:rsidRDefault="00013A9E" w:rsidP="00013A9E">
      <w:pPr>
        <w:pStyle w:val="Tabletitle"/>
        <w:keepNext w:val="0"/>
        <w:rPr>
          <w:noProof/>
        </w:rPr>
      </w:pPr>
      <w:r>
        <w:t xml:space="preserve">Table </w:t>
      </w:r>
      <w:r>
        <w:fldChar w:fldCharType="begin"/>
      </w:r>
      <w:r>
        <w:instrText xml:space="preserve">\IF </w:instrText>
      </w:r>
      <w:r>
        <w:fldChar w:fldCharType="begin"/>
      </w:r>
      <w:r>
        <w:instrText xml:space="preserve">SEQ aaa \c </w:instrText>
      </w:r>
      <w:r>
        <w:fldChar w:fldCharType="separate"/>
      </w:r>
      <w:r w:rsidR="00E917CB">
        <w:rPr>
          <w:noProof/>
        </w:rPr>
        <w:instrText>0</w:instrText>
      </w:r>
      <w:r>
        <w:rPr>
          <w:noProof/>
        </w:rPr>
        <w:fldChar w:fldCharType="end"/>
      </w:r>
      <w:r>
        <w:instrText>&gt;= 1 "</w:instrText>
      </w:r>
      <w:r>
        <w:fldChar w:fldCharType="begin"/>
      </w:r>
      <w:r>
        <w:instrText xml:space="preserve">SEQ aaa \c \* ALPHABETIC </w:instrText>
      </w:r>
      <w:r>
        <w:fldChar w:fldCharType="separate"/>
      </w:r>
      <w:r>
        <w:rPr>
          <w:noProof/>
        </w:rPr>
        <w:instrText>A</w:instrText>
      </w:r>
      <w:r>
        <w:rPr>
          <w:noProof/>
        </w:rPr>
        <w:fldChar w:fldCharType="end"/>
      </w:r>
      <w:r>
        <w:instrText xml:space="preserve">." </w:instrText>
      </w:r>
      <w:r>
        <w:fldChar w:fldCharType="end"/>
      </w:r>
      <w:r w:rsidR="00CD11C2">
        <w:t>8</w:t>
      </w:r>
      <w:r>
        <w:rPr>
          <w:noProof/>
        </w:rPr>
        <w:t>— Attributes of the "Exchange"</w:t>
      </w:r>
      <w:r w:rsidRPr="00013A9E">
        <w:rPr>
          <w:noProof/>
        </w:rPr>
        <w:t xml:space="preserve"> package</w:t>
      </w:r>
    </w:p>
    <w:p w14:paraId="4A27E0F2" w14:textId="77777777" w:rsidR="00013A9E" w:rsidRDefault="00013A9E" w:rsidP="00013A9E">
      <w:pPr>
        <w:pStyle w:val="a3"/>
      </w:pPr>
      <w:r>
        <w:t>"Fault"</w:t>
      </w:r>
      <w:r w:rsidRPr="00013A9E">
        <w:t xml:space="preserve"> package</w:t>
      </w:r>
    </w:p>
    <w:p w14:paraId="76ED7D73" w14:textId="77777777" w:rsidR="00013A9E" w:rsidRDefault="00013A9E" w:rsidP="00013A9E">
      <w:pPr>
        <w:pStyle w:val="a4"/>
      </w:pPr>
      <w:r>
        <w:t>"Fault"</w:t>
      </w:r>
      <w:r w:rsidRPr="00013A9E">
        <w:t xml:space="preserve"> package classes</w:t>
      </w:r>
    </w:p>
    <w:tbl>
      <w:tblPr>
        <w:tblW w:w="139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2268"/>
        <w:gridCol w:w="6293"/>
        <w:gridCol w:w="1984"/>
        <w:gridCol w:w="1134"/>
      </w:tblGrid>
      <w:tr w:rsidR="00013A9E" w:rsidRPr="00013A9E" w14:paraId="5DF1A1FE" w14:textId="77777777" w:rsidTr="00013A9E">
        <w:trPr>
          <w:cantSplit/>
          <w:trHeight w:val="320"/>
          <w:tblHeader/>
        </w:trPr>
        <w:tc>
          <w:tcPr>
            <w:tcW w:w="2268" w:type="dxa"/>
            <w:shd w:val="clear" w:color="auto" w:fill="auto"/>
          </w:tcPr>
          <w:p w14:paraId="0FF2A74E" w14:textId="77777777" w:rsidR="00013A9E" w:rsidRPr="00013A9E" w:rsidRDefault="00013A9E" w:rsidP="00013A9E">
            <w:pPr>
              <w:keepNext/>
              <w:spacing w:before="60" w:after="60"/>
              <w:jc w:val="center"/>
              <w:rPr>
                <w:rFonts w:cs="Arial"/>
                <w:b/>
              </w:rPr>
            </w:pPr>
            <w:r w:rsidRPr="00013A9E">
              <w:rPr>
                <w:rFonts w:cs="Arial"/>
                <w:b/>
              </w:rPr>
              <w:t>Class name</w:t>
            </w:r>
          </w:p>
        </w:tc>
        <w:tc>
          <w:tcPr>
            <w:tcW w:w="2268" w:type="dxa"/>
            <w:shd w:val="clear" w:color="auto" w:fill="auto"/>
          </w:tcPr>
          <w:p w14:paraId="6B091EFE" w14:textId="77777777" w:rsidR="00013A9E" w:rsidRPr="00013A9E" w:rsidRDefault="00013A9E" w:rsidP="00013A9E">
            <w:pPr>
              <w:keepNext/>
              <w:spacing w:before="60" w:after="60"/>
              <w:jc w:val="center"/>
              <w:rPr>
                <w:rFonts w:cs="Arial"/>
                <w:b/>
              </w:rPr>
            </w:pPr>
            <w:r w:rsidRPr="00013A9E">
              <w:rPr>
                <w:rFonts w:cs="Arial"/>
                <w:b/>
              </w:rPr>
              <w:t>Designation</w:t>
            </w:r>
          </w:p>
        </w:tc>
        <w:tc>
          <w:tcPr>
            <w:tcW w:w="6293" w:type="dxa"/>
            <w:shd w:val="clear" w:color="auto" w:fill="auto"/>
          </w:tcPr>
          <w:p w14:paraId="57F6F74D" w14:textId="77777777" w:rsidR="00013A9E" w:rsidRPr="00013A9E" w:rsidRDefault="00013A9E" w:rsidP="00013A9E">
            <w:pPr>
              <w:keepNext/>
              <w:spacing w:before="60" w:after="60"/>
              <w:jc w:val="center"/>
              <w:rPr>
                <w:rFonts w:cs="Arial"/>
                <w:b/>
              </w:rPr>
            </w:pPr>
            <w:r w:rsidRPr="00013A9E">
              <w:rPr>
                <w:rFonts w:cs="Arial"/>
                <w:b/>
              </w:rPr>
              <w:t>Definition</w:t>
            </w:r>
          </w:p>
        </w:tc>
        <w:tc>
          <w:tcPr>
            <w:tcW w:w="1984" w:type="dxa"/>
            <w:shd w:val="clear" w:color="auto" w:fill="auto"/>
          </w:tcPr>
          <w:p w14:paraId="387A16B8" w14:textId="77777777" w:rsidR="00013A9E" w:rsidRPr="00013A9E" w:rsidRDefault="00013A9E" w:rsidP="00013A9E">
            <w:pPr>
              <w:keepNext/>
              <w:spacing w:before="60" w:after="60"/>
              <w:jc w:val="center"/>
              <w:rPr>
                <w:rFonts w:cs="Arial"/>
                <w:b/>
              </w:rPr>
            </w:pPr>
            <w:r w:rsidRPr="00013A9E">
              <w:rPr>
                <w:rFonts w:cs="Arial"/>
                <w:b/>
              </w:rPr>
              <w:t>Stereotype</w:t>
            </w:r>
          </w:p>
        </w:tc>
        <w:tc>
          <w:tcPr>
            <w:tcW w:w="1134" w:type="dxa"/>
            <w:shd w:val="clear" w:color="auto" w:fill="auto"/>
          </w:tcPr>
          <w:p w14:paraId="3EC67134" w14:textId="77777777" w:rsidR="00013A9E" w:rsidRPr="00013A9E" w:rsidRDefault="00013A9E" w:rsidP="00013A9E">
            <w:pPr>
              <w:keepNext/>
              <w:spacing w:before="60" w:after="60"/>
              <w:jc w:val="center"/>
              <w:rPr>
                <w:rFonts w:cs="Arial"/>
                <w:b/>
              </w:rPr>
            </w:pPr>
            <w:r w:rsidRPr="00013A9E">
              <w:rPr>
                <w:rFonts w:cs="Arial"/>
                <w:b/>
              </w:rPr>
              <w:t>Abstract</w:t>
            </w:r>
          </w:p>
        </w:tc>
      </w:tr>
      <w:tr w:rsidR="00013A9E" w:rsidRPr="00013A9E" w14:paraId="1BF6B313" w14:textId="77777777" w:rsidTr="00013A9E">
        <w:trPr>
          <w:cantSplit/>
          <w:trHeight w:val="320"/>
        </w:trPr>
        <w:tc>
          <w:tcPr>
            <w:tcW w:w="2268" w:type="dxa"/>
            <w:shd w:val="clear" w:color="auto" w:fill="auto"/>
          </w:tcPr>
          <w:p w14:paraId="19E07FC4" w14:textId="77777777" w:rsidR="00013A9E" w:rsidRPr="00013A9E" w:rsidRDefault="00013A9E" w:rsidP="00013A9E">
            <w:pPr>
              <w:keepNext/>
              <w:spacing w:before="60" w:after="60"/>
              <w:jc w:val="left"/>
              <w:rPr>
                <w:rFonts w:cs="Arial"/>
              </w:rPr>
            </w:pPr>
            <w:r w:rsidRPr="00013A9E">
              <w:rPr>
                <w:rFonts w:cs="Arial"/>
              </w:rPr>
              <w:t>Fault</w:t>
            </w:r>
          </w:p>
        </w:tc>
        <w:tc>
          <w:tcPr>
            <w:tcW w:w="2268" w:type="dxa"/>
            <w:shd w:val="clear" w:color="auto" w:fill="auto"/>
          </w:tcPr>
          <w:p w14:paraId="54924AA8" w14:textId="77777777" w:rsidR="00013A9E" w:rsidRPr="00013A9E" w:rsidRDefault="00013A9E" w:rsidP="00013A9E">
            <w:pPr>
              <w:keepNext/>
              <w:spacing w:before="60" w:after="60"/>
              <w:jc w:val="left"/>
              <w:rPr>
                <w:rFonts w:cs="Arial"/>
              </w:rPr>
            </w:pPr>
            <w:r w:rsidRPr="00013A9E">
              <w:rPr>
                <w:rFonts w:cs="Arial"/>
              </w:rPr>
              <w:t>Fault</w:t>
            </w:r>
          </w:p>
        </w:tc>
        <w:tc>
          <w:tcPr>
            <w:tcW w:w="6293" w:type="dxa"/>
            <w:shd w:val="clear" w:color="auto" w:fill="auto"/>
          </w:tcPr>
          <w:p w14:paraId="0B4701AD" w14:textId="77777777" w:rsidR="00013A9E" w:rsidRPr="00013A9E" w:rsidRDefault="00013A9E" w:rsidP="00013A9E">
            <w:pPr>
              <w:keepNext/>
              <w:spacing w:before="60" w:after="60"/>
              <w:jc w:val="left"/>
              <w:rPr>
                <w:rFonts w:cs="Arial"/>
              </w:rPr>
            </w:pPr>
            <w:r w:rsidRPr="00013A9E">
              <w:rPr>
                <w:rFonts w:cs="Arial"/>
              </w:rPr>
              <w:t>Information about a fault relating to a specific piece of equipment or process.</w:t>
            </w:r>
          </w:p>
        </w:tc>
        <w:tc>
          <w:tcPr>
            <w:tcW w:w="1984" w:type="dxa"/>
            <w:shd w:val="clear" w:color="auto" w:fill="auto"/>
          </w:tcPr>
          <w:p w14:paraId="3E17F9E1" w14:textId="77777777" w:rsidR="00013A9E" w:rsidRPr="00013A9E" w:rsidRDefault="00013A9E" w:rsidP="00013A9E">
            <w:pPr>
              <w:keepNext/>
              <w:spacing w:before="60" w:after="60"/>
              <w:jc w:val="center"/>
              <w:rPr>
                <w:rFonts w:cs="Arial"/>
              </w:rPr>
            </w:pPr>
          </w:p>
        </w:tc>
        <w:tc>
          <w:tcPr>
            <w:tcW w:w="1134" w:type="dxa"/>
            <w:shd w:val="clear" w:color="auto" w:fill="auto"/>
          </w:tcPr>
          <w:p w14:paraId="38D9F0C6" w14:textId="77777777" w:rsidR="00013A9E" w:rsidRPr="00013A9E" w:rsidRDefault="00013A9E" w:rsidP="00013A9E">
            <w:pPr>
              <w:keepNext/>
              <w:spacing w:before="60" w:after="60"/>
              <w:jc w:val="center"/>
              <w:rPr>
                <w:rFonts w:cs="Arial"/>
              </w:rPr>
            </w:pPr>
            <w:r w:rsidRPr="00013A9E">
              <w:rPr>
                <w:rFonts w:cs="Arial"/>
              </w:rPr>
              <w:t>no</w:t>
            </w:r>
          </w:p>
        </w:tc>
      </w:tr>
      <w:tr w:rsidR="00013A9E" w:rsidRPr="00013A9E" w14:paraId="7708D2EC" w14:textId="77777777" w:rsidTr="00013A9E">
        <w:trPr>
          <w:cantSplit/>
          <w:trHeight w:val="320"/>
        </w:trPr>
        <w:tc>
          <w:tcPr>
            <w:tcW w:w="2268" w:type="dxa"/>
            <w:shd w:val="clear" w:color="auto" w:fill="auto"/>
          </w:tcPr>
          <w:p w14:paraId="62409CE4" w14:textId="77777777" w:rsidR="00013A9E" w:rsidRPr="00013A9E" w:rsidRDefault="00013A9E" w:rsidP="00013A9E">
            <w:pPr>
              <w:keepNext/>
              <w:spacing w:before="60" w:after="60"/>
              <w:jc w:val="left"/>
              <w:rPr>
                <w:rFonts w:cs="Arial"/>
              </w:rPr>
            </w:pPr>
            <w:r>
              <w:rPr>
                <w:rFonts w:cs="Arial"/>
              </w:rPr>
              <w:t>VmsFault</w:t>
            </w:r>
          </w:p>
        </w:tc>
        <w:tc>
          <w:tcPr>
            <w:tcW w:w="2268" w:type="dxa"/>
            <w:shd w:val="clear" w:color="auto" w:fill="auto"/>
          </w:tcPr>
          <w:p w14:paraId="63CFD17C" w14:textId="77777777" w:rsidR="00013A9E" w:rsidRPr="00013A9E" w:rsidRDefault="00013A9E" w:rsidP="00013A9E">
            <w:pPr>
              <w:keepNext/>
              <w:spacing w:before="60" w:after="60"/>
              <w:jc w:val="left"/>
              <w:rPr>
                <w:rFonts w:cs="Arial"/>
              </w:rPr>
            </w:pPr>
            <w:r>
              <w:rPr>
                <w:rFonts w:cs="Arial"/>
              </w:rPr>
              <w:t>VMS fault</w:t>
            </w:r>
          </w:p>
        </w:tc>
        <w:tc>
          <w:tcPr>
            <w:tcW w:w="6293" w:type="dxa"/>
            <w:shd w:val="clear" w:color="auto" w:fill="auto"/>
          </w:tcPr>
          <w:p w14:paraId="36A46926" w14:textId="77777777" w:rsidR="00013A9E" w:rsidRPr="00013A9E" w:rsidRDefault="00013A9E" w:rsidP="00013A9E">
            <w:pPr>
              <w:keepNext/>
              <w:spacing w:before="60" w:after="60"/>
              <w:jc w:val="left"/>
              <w:rPr>
                <w:rFonts w:cs="Arial"/>
              </w:rPr>
            </w:pPr>
            <w:r>
              <w:rPr>
                <w:rFonts w:cs="Arial"/>
              </w:rPr>
              <w:t>Details of the fault which is being reported for the specified variable message sign panel.</w:t>
            </w:r>
          </w:p>
        </w:tc>
        <w:tc>
          <w:tcPr>
            <w:tcW w:w="1984" w:type="dxa"/>
            <w:shd w:val="clear" w:color="auto" w:fill="auto"/>
          </w:tcPr>
          <w:p w14:paraId="5C62AE3F" w14:textId="77777777" w:rsidR="00013A9E" w:rsidRPr="00013A9E" w:rsidRDefault="00013A9E" w:rsidP="00013A9E">
            <w:pPr>
              <w:keepNext/>
              <w:spacing w:before="60" w:after="60"/>
              <w:jc w:val="center"/>
              <w:rPr>
                <w:rFonts w:cs="Arial"/>
              </w:rPr>
            </w:pPr>
          </w:p>
        </w:tc>
        <w:tc>
          <w:tcPr>
            <w:tcW w:w="1134" w:type="dxa"/>
            <w:shd w:val="clear" w:color="auto" w:fill="auto"/>
          </w:tcPr>
          <w:p w14:paraId="50C37FC0" w14:textId="77777777" w:rsidR="00013A9E" w:rsidRPr="00013A9E" w:rsidRDefault="00013A9E" w:rsidP="00013A9E">
            <w:pPr>
              <w:keepNext/>
              <w:spacing w:before="60" w:after="60"/>
              <w:jc w:val="center"/>
              <w:rPr>
                <w:rFonts w:cs="Arial"/>
              </w:rPr>
            </w:pPr>
            <w:r>
              <w:rPr>
                <w:rFonts w:cs="Arial"/>
              </w:rPr>
              <w:t>no</w:t>
            </w:r>
          </w:p>
        </w:tc>
      </w:tr>
      <w:tr w:rsidR="00013A9E" w:rsidRPr="00013A9E" w14:paraId="25E75AAA" w14:textId="77777777" w:rsidTr="00013A9E">
        <w:trPr>
          <w:cantSplit/>
          <w:trHeight w:val="320"/>
        </w:trPr>
        <w:tc>
          <w:tcPr>
            <w:tcW w:w="2268" w:type="dxa"/>
            <w:shd w:val="clear" w:color="auto" w:fill="auto"/>
          </w:tcPr>
          <w:p w14:paraId="28909056" w14:textId="77777777" w:rsidR="00013A9E" w:rsidRDefault="00013A9E" w:rsidP="00013A9E">
            <w:pPr>
              <w:keepNext/>
              <w:spacing w:before="60" w:after="60"/>
              <w:jc w:val="left"/>
              <w:rPr>
                <w:rFonts w:cs="Arial"/>
              </w:rPr>
            </w:pPr>
            <w:r>
              <w:rPr>
                <w:rFonts w:cs="Arial"/>
              </w:rPr>
              <w:t>VmsUnitFault</w:t>
            </w:r>
          </w:p>
        </w:tc>
        <w:tc>
          <w:tcPr>
            <w:tcW w:w="2268" w:type="dxa"/>
            <w:shd w:val="clear" w:color="auto" w:fill="auto"/>
          </w:tcPr>
          <w:p w14:paraId="4CFDFC99" w14:textId="77777777" w:rsidR="00013A9E" w:rsidRDefault="00013A9E" w:rsidP="00013A9E">
            <w:pPr>
              <w:keepNext/>
              <w:spacing w:before="60" w:after="60"/>
              <w:jc w:val="left"/>
              <w:rPr>
                <w:rFonts w:cs="Arial"/>
              </w:rPr>
            </w:pPr>
            <w:r>
              <w:rPr>
                <w:rFonts w:cs="Arial"/>
              </w:rPr>
              <w:t>VMS unit fault</w:t>
            </w:r>
          </w:p>
        </w:tc>
        <w:tc>
          <w:tcPr>
            <w:tcW w:w="6293" w:type="dxa"/>
            <w:shd w:val="clear" w:color="auto" w:fill="auto"/>
          </w:tcPr>
          <w:p w14:paraId="46D04CC1" w14:textId="77777777" w:rsidR="00013A9E" w:rsidRDefault="00013A9E" w:rsidP="00013A9E">
            <w:pPr>
              <w:keepNext/>
              <w:spacing w:before="60" w:after="60"/>
              <w:jc w:val="left"/>
              <w:rPr>
                <w:rFonts w:cs="Arial"/>
              </w:rPr>
            </w:pPr>
            <w:r>
              <w:rPr>
                <w:rFonts w:cs="Arial"/>
              </w:rPr>
              <w:t>Details of the fault which is being reported for the specified variable message sign control unit.</w:t>
            </w:r>
          </w:p>
        </w:tc>
        <w:tc>
          <w:tcPr>
            <w:tcW w:w="1984" w:type="dxa"/>
            <w:shd w:val="clear" w:color="auto" w:fill="auto"/>
          </w:tcPr>
          <w:p w14:paraId="401D536B" w14:textId="77777777" w:rsidR="00013A9E" w:rsidRPr="00013A9E" w:rsidRDefault="00013A9E" w:rsidP="00013A9E">
            <w:pPr>
              <w:keepNext/>
              <w:spacing w:before="60" w:after="60"/>
              <w:jc w:val="center"/>
              <w:rPr>
                <w:rFonts w:cs="Arial"/>
              </w:rPr>
            </w:pPr>
          </w:p>
        </w:tc>
        <w:tc>
          <w:tcPr>
            <w:tcW w:w="1134" w:type="dxa"/>
            <w:shd w:val="clear" w:color="auto" w:fill="auto"/>
          </w:tcPr>
          <w:p w14:paraId="4015F867" w14:textId="77777777" w:rsidR="00013A9E" w:rsidRDefault="00013A9E" w:rsidP="00013A9E">
            <w:pPr>
              <w:keepNext/>
              <w:spacing w:before="60" w:after="60"/>
              <w:jc w:val="center"/>
              <w:rPr>
                <w:rFonts w:cs="Arial"/>
              </w:rPr>
            </w:pPr>
            <w:r>
              <w:rPr>
                <w:rFonts w:cs="Arial"/>
              </w:rPr>
              <w:t>no</w:t>
            </w:r>
          </w:p>
        </w:tc>
      </w:tr>
    </w:tbl>
    <w:p w14:paraId="378DFE08" w14:textId="063620C8" w:rsidR="00013A9E" w:rsidRDefault="00013A9E" w:rsidP="00013A9E">
      <w:pPr>
        <w:pStyle w:val="Tabletitle"/>
        <w:keepNext w:val="0"/>
        <w:rPr>
          <w:noProof/>
        </w:rPr>
      </w:pPr>
      <w:r>
        <w:t xml:space="preserve">Table </w:t>
      </w:r>
      <w:r>
        <w:fldChar w:fldCharType="begin"/>
      </w:r>
      <w:r>
        <w:instrText xml:space="preserve">\IF </w:instrText>
      </w:r>
      <w:r>
        <w:fldChar w:fldCharType="begin"/>
      </w:r>
      <w:r>
        <w:instrText xml:space="preserve">SEQ aaa \c </w:instrText>
      </w:r>
      <w:r>
        <w:fldChar w:fldCharType="separate"/>
      </w:r>
      <w:r w:rsidR="00E917CB">
        <w:rPr>
          <w:noProof/>
        </w:rPr>
        <w:instrText>0</w:instrText>
      </w:r>
      <w:r>
        <w:rPr>
          <w:noProof/>
        </w:rPr>
        <w:fldChar w:fldCharType="end"/>
      </w:r>
      <w:r>
        <w:instrText>&gt;= 1 "</w:instrText>
      </w:r>
      <w:r>
        <w:fldChar w:fldCharType="begin"/>
      </w:r>
      <w:r>
        <w:instrText xml:space="preserve">SEQ aaa \c \* ALPHABETIC </w:instrText>
      </w:r>
      <w:r>
        <w:fldChar w:fldCharType="separate"/>
      </w:r>
      <w:r>
        <w:rPr>
          <w:noProof/>
        </w:rPr>
        <w:instrText>A</w:instrText>
      </w:r>
      <w:r>
        <w:rPr>
          <w:noProof/>
        </w:rPr>
        <w:fldChar w:fldCharType="end"/>
      </w:r>
      <w:r>
        <w:instrText xml:space="preserve">." </w:instrText>
      </w:r>
      <w:r>
        <w:fldChar w:fldCharType="end"/>
      </w:r>
      <w:r w:rsidR="00CD11C2">
        <w:t>9</w:t>
      </w:r>
      <w:r>
        <w:rPr>
          <w:noProof/>
        </w:rPr>
        <w:t>— Classes of the "Fault"</w:t>
      </w:r>
      <w:r w:rsidRPr="00013A9E">
        <w:rPr>
          <w:noProof/>
        </w:rPr>
        <w:t xml:space="preserve"> package</w:t>
      </w:r>
    </w:p>
    <w:p w14:paraId="5D573D50" w14:textId="77777777" w:rsidR="00013A9E" w:rsidRDefault="00013A9E" w:rsidP="00013A9E">
      <w:pPr>
        <w:pStyle w:val="a4"/>
      </w:pPr>
      <w:r>
        <w:lastRenderedPageBreak/>
        <w:t>"Fault"</w:t>
      </w:r>
      <w:r w:rsidRPr="00013A9E">
        <w:t xml:space="preserve"> package association roles</w:t>
      </w:r>
    </w:p>
    <w:p w14:paraId="76D8200B" w14:textId="77777777" w:rsidR="00013A9E" w:rsidRDefault="00013A9E" w:rsidP="00013A9E">
      <w:pPr>
        <w:pStyle w:val="DATEXIINORMAL"/>
      </w:pPr>
      <w:r>
        <w:t>There are no defined association roles in the "Fault" package.</w:t>
      </w:r>
    </w:p>
    <w:p w14:paraId="5C523B1C" w14:textId="77777777" w:rsidR="00013A9E" w:rsidRDefault="00013A9E" w:rsidP="00013A9E">
      <w:pPr>
        <w:pStyle w:val="a4"/>
      </w:pPr>
      <w:r>
        <w:t>"Fault"</w:t>
      </w:r>
      <w:r w:rsidRPr="00013A9E">
        <w:t xml:space="preserve"> package attributes</w:t>
      </w:r>
    </w:p>
    <w:tbl>
      <w:tblPr>
        <w:tblW w:w="139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2268"/>
        <w:gridCol w:w="2268"/>
        <w:gridCol w:w="4025"/>
        <w:gridCol w:w="1417"/>
        <w:gridCol w:w="1701"/>
      </w:tblGrid>
      <w:tr w:rsidR="00013A9E" w:rsidRPr="00013A9E" w14:paraId="2AE153FF" w14:textId="77777777" w:rsidTr="00013A9E">
        <w:trPr>
          <w:cantSplit/>
          <w:trHeight w:val="320"/>
          <w:tblHeader/>
        </w:trPr>
        <w:tc>
          <w:tcPr>
            <w:tcW w:w="2268" w:type="dxa"/>
            <w:shd w:val="clear" w:color="auto" w:fill="auto"/>
          </w:tcPr>
          <w:p w14:paraId="59B2776A" w14:textId="77777777" w:rsidR="00013A9E" w:rsidRPr="00013A9E" w:rsidRDefault="00013A9E" w:rsidP="00013A9E">
            <w:pPr>
              <w:keepNext/>
              <w:spacing w:before="60" w:after="60"/>
              <w:jc w:val="center"/>
              <w:rPr>
                <w:rFonts w:cs="Arial"/>
                <w:b/>
              </w:rPr>
            </w:pPr>
            <w:r w:rsidRPr="00013A9E">
              <w:rPr>
                <w:rFonts w:cs="Arial"/>
                <w:b/>
              </w:rPr>
              <w:t>Class name</w:t>
            </w:r>
          </w:p>
        </w:tc>
        <w:tc>
          <w:tcPr>
            <w:tcW w:w="2268" w:type="dxa"/>
            <w:shd w:val="clear" w:color="auto" w:fill="auto"/>
          </w:tcPr>
          <w:p w14:paraId="2E9BF9F9" w14:textId="77777777" w:rsidR="00013A9E" w:rsidRPr="00013A9E" w:rsidRDefault="00013A9E" w:rsidP="00013A9E">
            <w:pPr>
              <w:keepNext/>
              <w:spacing w:before="60" w:after="60"/>
              <w:jc w:val="center"/>
              <w:rPr>
                <w:rFonts w:cs="Arial"/>
                <w:b/>
              </w:rPr>
            </w:pPr>
            <w:r w:rsidRPr="00013A9E">
              <w:rPr>
                <w:rFonts w:cs="Arial"/>
                <w:b/>
              </w:rPr>
              <w:t>Attribute name</w:t>
            </w:r>
          </w:p>
        </w:tc>
        <w:tc>
          <w:tcPr>
            <w:tcW w:w="2268" w:type="dxa"/>
            <w:shd w:val="clear" w:color="auto" w:fill="auto"/>
          </w:tcPr>
          <w:p w14:paraId="30D17E7B" w14:textId="77777777" w:rsidR="00013A9E" w:rsidRPr="00013A9E" w:rsidRDefault="00013A9E" w:rsidP="00013A9E">
            <w:pPr>
              <w:keepNext/>
              <w:spacing w:before="60" w:after="60"/>
              <w:jc w:val="center"/>
              <w:rPr>
                <w:rFonts w:cs="Arial"/>
                <w:b/>
              </w:rPr>
            </w:pPr>
            <w:r w:rsidRPr="00013A9E">
              <w:rPr>
                <w:rFonts w:cs="Arial"/>
                <w:b/>
              </w:rPr>
              <w:t>Designation</w:t>
            </w:r>
          </w:p>
        </w:tc>
        <w:tc>
          <w:tcPr>
            <w:tcW w:w="4025" w:type="dxa"/>
            <w:shd w:val="clear" w:color="auto" w:fill="auto"/>
          </w:tcPr>
          <w:p w14:paraId="6FEDF0EC" w14:textId="77777777" w:rsidR="00013A9E" w:rsidRPr="00013A9E" w:rsidRDefault="00013A9E" w:rsidP="00013A9E">
            <w:pPr>
              <w:keepNext/>
              <w:spacing w:before="60" w:after="60"/>
              <w:jc w:val="center"/>
              <w:rPr>
                <w:rFonts w:cs="Arial"/>
                <w:b/>
              </w:rPr>
            </w:pPr>
            <w:r w:rsidRPr="00013A9E">
              <w:rPr>
                <w:rFonts w:cs="Arial"/>
                <w:b/>
              </w:rPr>
              <w:t>Definition</w:t>
            </w:r>
          </w:p>
        </w:tc>
        <w:tc>
          <w:tcPr>
            <w:tcW w:w="1417" w:type="dxa"/>
            <w:shd w:val="clear" w:color="auto" w:fill="auto"/>
          </w:tcPr>
          <w:p w14:paraId="16408F70" w14:textId="77777777" w:rsidR="00013A9E" w:rsidRPr="00013A9E" w:rsidRDefault="00013A9E" w:rsidP="00013A9E">
            <w:pPr>
              <w:keepNext/>
              <w:spacing w:before="60" w:after="60"/>
              <w:jc w:val="center"/>
              <w:rPr>
                <w:rFonts w:cs="Arial"/>
                <w:b/>
              </w:rPr>
            </w:pPr>
            <w:r w:rsidRPr="00013A9E">
              <w:rPr>
                <w:rFonts w:cs="Arial"/>
                <w:b/>
              </w:rPr>
              <w:t>Multiplicity</w:t>
            </w:r>
          </w:p>
        </w:tc>
        <w:tc>
          <w:tcPr>
            <w:tcW w:w="1701" w:type="dxa"/>
            <w:shd w:val="clear" w:color="auto" w:fill="auto"/>
          </w:tcPr>
          <w:p w14:paraId="45CB7F59" w14:textId="77777777" w:rsidR="00013A9E" w:rsidRPr="00013A9E" w:rsidRDefault="00013A9E" w:rsidP="00013A9E">
            <w:pPr>
              <w:keepNext/>
              <w:spacing w:before="60" w:after="60"/>
              <w:jc w:val="center"/>
              <w:rPr>
                <w:rFonts w:cs="Arial"/>
                <w:b/>
              </w:rPr>
            </w:pPr>
            <w:r w:rsidRPr="00013A9E">
              <w:rPr>
                <w:rFonts w:cs="Arial"/>
                <w:b/>
              </w:rPr>
              <w:t>Type</w:t>
            </w:r>
          </w:p>
        </w:tc>
      </w:tr>
      <w:tr w:rsidR="00013A9E" w:rsidRPr="00013A9E" w14:paraId="6F7A687E" w14:textId="77777777" w:rsidTr="00013A9E">
        <w:trPr>
          <w:cantSplit/>
          <w:trHeight w:val="320"/>
        </w:trPr>
        <w:tc>
          <w:tcPr>
            <w:tcW w:w="2268" w:type="dxa"/>
            <w:shd w:val="clear" w:color="auto" w:fill="auto"/>
          </w:tcPr>
          <w:p w14:paraId="21602F3C" w14:textId="77777777" w:rsidR="00013A9E" w:rsidRPr="00013A9E" w:rsidRDefault="00013A9E" w:rsidP="00013A9E">
            <w:pPr>
              <w:keepNext/>
              <w:spacing w:before="60" w:after="60"/>
              <w:jc w:val="left"/>
              <w:rPr>
                <w:rFonts w:cs="Arial"/>
              </w:rPr>
            </w:pPr>
            <w:r w:rsidRPr="00013A9E">
              <w:rPr>
                <w:rFonts w:cs="Arial"/>
              </w:rPr>
              <w:t>Fault</w:t>
            </w:r>
          </w:p>
        </w:tc>
        <w:tc>
          <w:tcPr>
            <w:tcW w:w="2268" w:type="dxa"/>
            <w:shd w:val="clear" w:color="auto" w:fill="auto"/>
          </w:tcPr>
          <w:p w14:paraId="0200E339" w14:textId="77777777" w:rsidR="00013A9E" w:rsidRPr="00013A9E" w:rsidRDefault="00013A9E" w:rsidP="00013A9E">
            <w:pPr>
              <w:keepNext/>
              <w:spacing w:before="60" w:after="60"/>
              <w:jc w:val="left"/>
              <w:rPr>
                <w:rFonts w:cs="Arial"/>
              </w:rPr>
            </w:pPr>
            <w:r w:rsidRPr="00013A9E">
              <w:rPr>
                <w:rFonts w:cs="Arial"/>
              </w:rPr>
              <w:t>faultCreationTime</w:t>
            </w:r>
          </w:p>
        </w:tc>
        <w:tc>
          <w:tcPr>
            <w:tcW w:w="2268" w:type="dxa"/>
            <w:shd w:val="clear" w:color="auto" w:fill="auto"/>
          </w:tcPr>
          <w:p w14:paraId="7719ADB0" w14:textId="77777777" w:rsidR="00013A9E" w:rsidRPr="00013A9E" w:rsidRDefault="00013A9E" w:rsidP="00013A9E">
            <w:pPr>
              <w:keepNext/>
              <w:spacing w:before="60" w:after="60"/>
              <w:jc w:val="left"/>
              <w:rPr>
                <w:rFonts w:cs="Arial"/>
              </w:rPr>
            </w:pPr>
            <w:r w:rsidRPr="00013A9E">
              <w:rPr>
                <w:rFonts w:cs="Arial"/>
              </w:rPr>
              <w:t>Fault creation time</w:t>
            </w:r>
          </w:p>
        </w:tc>
        <w:tc>
          <w:tcPr>
            <w:tcW w:w="4025" w:type="dxa"/>
            <w:shd w:val="clear" w:color="auto" w:fill="auto"/>
          </w:tcPr>
          <w:p w14:paraId="2F292AAF" w14:textId="77777777" w:rsidR="00013A9E" w:rsidRPr="00013A9E" w:rsidRDefault="00013A9E" w:rsidP="00013A9E">
            <w:pPr>
              <w:keepNext/>
              <w:spacing w:before="60" w:after="60"/>
              <w:jc w:val="left"/>
              <w:rPr>
                <w:rFonts w:cs="Arial"/>
              </w:rPr>
            </w:pPr>
            <w:r w:rsidRPr="00013A9E">
              <w:rPr>
                <w:rFonts w:cs="Arial"/>
              </w:rPr>
              <w:t>The date and time at which the fault was originally recorded/reported.</w:t>
            </w:r>
          </w:p>
        </w:tc>
        <w:tc>
          <w:tcPr>
            <w:tcW w:w="1417" w:type="dxa"/>
            <w:shd w:val="clear" w:color="auto" w:fill="auto"/>
          </w:tcPr>
          <w:p w14:paraId="59573BC9" w14:textId="77777777" w:rsidR="00013A9E" w:rsidRPr="00013A9E" w:rsidRDefault="00013A9E" w:rsidP="00013A9E">
            <w:pPr>
              <w:keepNext/>
              <w:spacing w:before="60" w:after="60"/>
              <w:jc w:val="center"/>
              <w:rPr>
                <w:rFonts w:cs="Arial"/>
              </w:rPr>
            </w:pPr>
            <w:r w:rsidRPr="00013A9E">
              <w:rPr>
                <w:rFonts w:cs="Arial"/>
              </w:rPr>
              <w:t>0..1</w:t>
            </w:r>
          </w:p>
        </w:tc>
        <w:tc>
          <w:tcPr>
            <w:tcW w:w="1701" w:type="dxa"/>
            <w:shd w:val="clear" w:color="auto" w:fill="auto"/>
          </w:tcPr>
          <w:p w14:paraId="029D816A" w14:textId="77777777" w:rsidR="00013A9E" w:rsidRPr="00013A9E" w:rsidRDefault="00013A9E" w:rsidP="00013A9E">
            <w:pPr>
              <w:keepNext/>
              <w:spacing w:before="60" w:after="60"/>
              <w:jc w:val="left"/>
              <w:rPr>
                <w:rFonts w:cs="Arial"/>
              </w:rPr>
            </w:pPr>
            <w:r w:rsidRPr="00013A9E">
              <w:rPr>
                <w:rFonts w:cs="Arial"/>
              </w:rPr>
              <w:t>DateTime</w:t>
            </w:r>
          </w:p>
        </w:tc>
      </w:tr>
      <w:tr w:rsidR="00013A9E" w:rsidRPr="00013A9E" w14:paraId="1F3697CB" w14:textId="77777777" w:rsidTr="00013A9E">
        <w:trPr>
          <w:cantSplit/>
          <w:trHeight w:val="320"/>
        </w:trPr>
        <w:tc>
          <w:tcPr>
            <w:tcW w:w="2268" w:type="dxa"/>
            <w:shd w:val="clear" w:color="auto" w:fill="auto"/>
          </w:tcPr>
          <w:p w14:paraId="46079154" w14:textId="77777777" w:rsidR="00013A9E" w:rsidRPr="00013A9E" w:rsidRDefault="00013A9E" w:rsidP="00013A9E">
            <w:pPr>
              <w:keepNext/>
              <w:spacing w:before="60" w:after="60"/>
              <w:jc w:val="left"/>
              <w:rPr>
                <w:rFonts w:cs="Arial"/>
              </w:rPr>
            </w:pPr>
          </w:p>
        </w:tc>
        <w:tc>
          <w:tcPr>
            <w:tcW w:w="2268" w:type="dxa"/>
            <w:shd w:val="clear" w:color="auto" w:fill="auto"/>
          </w:tcPr>
          <w:p w14:paraId="2B5F0F1F" w14:textId="77777777" w:rsidR="00013A9E" w:rsidRPr="00013A9E" w:rsidRDefault="00013A9E" w:rsidP="00013A9E">
            <w:pPr>
              <w:keepNext/>
              <w:spacing w:before="60" w:after="60"/>
              <w:jc w:val="left"/>
              <w:rPr>
                <w:rFonts w:cs="Arial"/>
              </w:rPr>
            </w:pPr>
            <w:r>
              <w:rPr>
                <w:rFonts w:cs="Arial"/>
              </w:rPr>
              <w:t>faultDescription</w:t>
            </w:r>
          </w:p>
        </w:tc>
        <w:tc>
          <w:tcPr>
            <w:tcW w:w="2268" w:type="dxa"/>
            <w:shd w:val="clear" w:color="auto" w:fill="auto"/>
          </w:tcPr>
          <w:p w14:paraId="78D3D64D" w14:textId="77777777" w:rsidR="00013A9E" w:rsidRPr="00013A9E" w:rsidRDefault="00013A9E" w:rsidP="00013A9E">
            <w:pPr>
              <w:keepNext/>
              <w:spacing w:before="60" w:after="60"/>
              <w:jc w:val="left"/>
              <w:rPr>
                <w:rFonts w:cs="Arial"/>
              </w:rPr>
            </w:pPr>
            <w:r>
              <w:rPr>
                <w:rFonts w:cs="Arial"/>
              </w:rPr>
              <w:t>Fault description</w:t>
            </w:r>
          </w:p>
        </w:tc>
        <w:tc>
          <w:tcPr>
            <w:tcW w:w="4025" w:type="dxa"/>
            <w:shd w:val="clear" w:color="auto" w:fill="auto"/>
          </w:tcPr>
          <w:p w14:paraId="71D13118" w14:textId="77777777" w:rsidR="00013A9E" w:rsidRPr="00013A9E" w:rsidRDefault="00013A9E" w:rsidP="00013A9E">
            <w:pPr>
              <w:keepNext/>
              <w:spacing w:before="60" w:after="60"/>
              <w:jc w:val="left"/>
              <w:rPr>
                <w:rFonts w:cs="Arial"/>
              </w:rPr>
            </w:pPr>
            <w:r>
              <w:rPr>
                <w:rFonts w:cs="Arial"/>
              </w:rPr>
              <w:t>Textual description of the fault.</w:t>
            </w:r>
          </w:p>
        </w:tc>
        <w:tc>
          <w:tcPr>
            <w:tcW w:w="1417" w:type="dxa"/>
            <w:shd w:val="clear" w:color="auto" w:fill="auto"/>
          </w:tcPr>
          <w:p w14:paraId="01555FEE" w14:textId="77777777" w:rsidR="00013A9E" w:rsidRPr="00013A9E" w:rsidRDefault="00013A9E" w:rsidP="00013A9E">
            <w:pPr>
              <w:keepNext/>
              <w:spacing w:before="60" w:after="60"/>
              <w:jc w:val="center"/>
              <w:rPr>
                <w:rFonts w:cs="Arial"/>
              </w:rPr>
            </w:pPr>
            <w:r>
              <w:rPr>
                <w:rFonts w:cs="Arial"/>
              </w:rPr>
              <w:t>0..1</w:t>
            </w:r>
          </w:p>
        </w:tc>
        <w:tc>
          <w:tcPr>
            <w:tcW w:w="1701" w:type="dxa"/>
            <w:shd w:val="clear" w:color="auto" w:fill="auto"/>
          </w:tcPr>
          <w:p w14:paraId="434DEAD4" w14:textId="77777777" w:rsidR="00013A9E" w:rsidRPr="00013A9E" w:rsidRDefault="00013A9E" w:rsidP="00013A9E">
            <w:pPr>
              <w:keepNext/>
              <w:spacing w:before="60" w:after="60"/>
              <w:jc w:val="left"/>
              <w:rPr>
                <w:rFonts w:cs="Arial"/>
              </w:rPr>
            </w:pPr>
            <w:r>
              <w:rPr>
                <w:rFonts w:cs="Arial"/>
              </w:rPr>
              <w:t>String</w:t>
            </w:r>
          </w:p>
        </w:tc>
      </w:tr>
      <w:tr w:rsidR="00013A9E" w:rsidRPr="00013A9E" w14:paraId="5A92D00C" w14:textId="77777777" w:rsidTr="00013A9E">
        <w:trPr>
          <w:cantSplit/>
          <w:trHeight w:val="320"/>
        </w:trPr>
        <w:tc>
          <w:tcPr>
            <w:tcW w:w="2268" w:type="dxa"/>
            <w:shd w:val="clear" w:color="auto" w:fill="auto"/>
          </w:tcPr>
          <w:p w14:paraId="0C69FE59" w14:textId="77777777" w:rsidR="00013A9E" w:rsidRPr="00013A9E" w:rsidRDefault="00013A9E" w:rsidP="00013A9E">
            <w:pPr>
              <w:keepNext/>
              <w:spacing w:before="60" w:after="60"/>
              <w:jc w:val="left"/>
              <w:rPr>
                <w:rFonts w:cs="Arial"/>
              </w:rPr>
            </w:pPr>
          </w:p>
        </w:tc>
        <w:tc>
          <w:tcPr>
            <w:tcW w:w="2268" w:type="dxa"/>
            <w:shd w:val="clear" w:color="auto" w:fill="auto"/>
          </w:tcPr>
          <w:p w14:paraId="594F4744" w14:textId="77777777" w:rsidR="00013A9E" w:rsidRDefault="00013A9E" w:rsidP="00013A9E">
            <w:pPr>
              <w:keepNext/>
              <w:spacing w:before="60" w:after="60"/>
              <w:jc w:val="left"/>
              <w:rPr>
                <w:rFonts w:cs="Arial"/>
              </w:rPr>
            </w:pPr>
            <w:r>
              <w:rPr>
                <w:rFonts w:cs="Arial"/>
              </w:rPr>
              <w:t>faultIdentifier</w:t>
            </w:r>
          </w:p>
        </w:tc>
        <w:tc>
          <w:tcPr>
            <w:tcW w:w="2268" w:type="dxa"/>
            <w:shd w:val="clear" w:color="auto" w:fill="auto"/>
          </w:tcPr>
          <w:p w14:paraId="516DD89D" w14:textId="77777777" w:rsidR="00013A9E" w:rsidRDefault="00013A9E" w:rsidP="00013A9E">
            <w:pPr>
              <w:keepNext/>
              <w:spacing w:before="60" w:after="60"/>
              <w:jc w:val="left"/>
              <w:rPr>
                <w:rFonts w:cs="Arial"/>
              </w:rPr>
            </w:pPr>
            <w:r>
              <w:rPr>
                <w:rFonts w:cs="Arial"/>
              </w:rPr>
              <w:t>Fault identifier</w:t>
            </w:r>
          </w:p>
        </w:tc>
        <w:tc>
          <w:tcPr>
            <w:tcW w:w="4025" w:type="dxa"/>
            <w:shd w:val="clear" w:color="auto" w:fill="auto"/>
          </w:tcPr>
          <w:p w14:paraId="7E1BE1DD" w14:textId="77777777" w:rsidR="00013A9E" w:rsidRDefault="00013A9E" w:rsidP="00013A9E">
            <w:pPr>
              <w:keepNext/>
              <w:spacing w:before="60" w:after="60"/>
              <w:jc w:val="left"/>
              <w:rPr>
                <w:rFonts w:cs="Arial"/>
              </w:rPr>
            </w:pPr>
            <w:r>
              <w:rPr>
                <w:rFonts w:cs="Arial"/>
              </w:rPr>
              <w:t>Unique identifier of the fault.</w:t>
            </w:r>
          </w:p>
        </w:tc>
        <w:tc>
          <w:tcPr>
            <w:tcW w:w="1417" w:type="dxa"/>
            <w:shd w:val="clear" w:color="auto" w:fill="auto"/>
          </w:tcPr>
          <w:p w14:paraId="0EB4CB88" w14:textId="77777777" w:rsidR="00013A9E" w:rsidRDefault="00013A9E" w:rsidP="00013A9E">
            <w:pPr>
              <w:keepNext/>
              <w:spacing w:before="60" w:after="60"/>
              <w:jc w:val="center"/>
              <w:rPr>
                <w:rFonts w:cs="Arial"/>
              </w:rPr>
            </w:pPr>
            <w:r>
              <w:rPr>
                <w:rFonts w:cs="Arial"/>
              </w:rPr>
              <w:t>0..1</w:t>
            </w:r>
          </w:p>
        </w:tc>
        <w:tc>
          <w:tcPr>
            <w:tcW w:w="1701" w:type="dxa"/>
            <w:shd w:val="clear" w:color="auto" w:fill="auto"/>
          </w:tcPr>
          <w:p w14:paraId="48F0D7C7" w14:textId="77777777" w:rsidR="00013A9E" w:rsidRDefault="00013A9E" w:rsidP="00013A9E">
            <w:pPr>
              <w:keepNext/>
              <w:spacing w:before="60" w:after="60"/>
              <w:jc w:val="left"/>
              <w:rPr>
                <w:rFonts w:cs="Arial"/>
              </w:rPr>
            </w:pPr>
            <w:r>
              <w:rPr>
                <w:rFonts w:cs="Arial"/>
              </w:rPr>
              <w:t>String</w:t>
            </w:r>
          </w:p>
        </w:tc>
      </w:tr>
      <w:tr w:rsidR="00013A9E" w:rsidRPr="00013A9E" w14:paraId="7AB7630A" w14:textId="77777777" w:rsidTr="00013A9E">
        <w:trPr>
          <w:cantSplit/>
          <w:trHeight w:val="320"/>
        </w:trPr>
        <w:tc>
          <w:tcPr>
            <w:tcW w:w="2268" w:type="dxa"/>
            <w:shd w:val="clear" w:color="auto" w:fill="auto"/>
          </w:tcPr>
          <w:p w14:paraId="4D4445A2" w14:textId="77777777" w:rsidR="00013A9E" w:rsidRPr="00013A9E" w:rsidRDefault="00013A9E" w:rsidP="00013A9E">
            <w:pPr>
              <w:keepNext/>
              <w:spacing w:before="60" w:after="60"/>
              <w:jc w:val="left"/>
              <w:rPr>
                <w:rFonts w:cs="Arial"/>
              </w:rPr>
            </w:pPr>
          </w:p>
        </w:tc>
        <w:tc>
          <w:tcPr>
            <w:tcW w:w="2268" w:type="dxa"/>
            <w:shd w:val="clear" w:color="auto" w:fill="auto"/>
          </w:tcPr>
          <w:p w14:paraId="4F30398F" w14:textId="77777777" w:rsidR="00013A9E" w:rsidRDefault="00013A9E" w:rsidP="00013A9E">
            <w:pPr>
              <w:keepNext/>
              <w:spacing w:before="60" w:after="60"/>
              <w:jc w:val="left"/>
              <w:rPr>
                <w:rFonts w:cs="Arial"/>
              </w:rPr>
            </w:pPr>
            <w:r>
              <w:rPr>
                <w:rFonts w:cs="Arial"/>
              </w:rPr>
              <w:t>faultLastUpdateTime</w:t>
            </w:r>
          </w:p>
        </w:tc>
        <w:tc>
          <w:tcPr>
            <w:tcW w:w="2268" w:type="dxa"/>
            <w:shd w:val="clear" w:color="auto" w:fill="auto"/>
          </w:tcPr>
          <w:p w14:paraId="081CF766" w14:textId="77777777" w:rsidR="00013A9E" w:rsidRDefault="00013A9E" w:rsidP="00013A9E">
            <w:pPr>
              <w:keepNext/>
              <w:spacing w:before="60" w:after="60"/>
              <w:jc w:val="left"/>
              <w:rPr>
                <w:rFonts w:cs="Arial"/>
              </w:rPr>
            </w:pPr>
            <w:r>
              <w:rPr>
                <w:rFonts w:cs="Arial"/>
              </w:rPr>
              <w:t>Fault last update time</w:t>
            </w:r>
          </w:p>
        </w:tc>
        <w:tc>
          <w:tcPr>
            <w:tcW w:w="4025" w:type="dxa"/>
            <w:shd w:val="clear" w:color="auto" w:fill="auto"/>
          </w:tcPr>
          <w:p w14:paraId="5A4BAC5D" w14:textId="77777777" w:rsidR="00013A9E" w:rsidRDefault="00013A9E" w:rsidP="00013A9E">
            <w:pPr>
              <w:keepNext/>
              <w:spacing w:before="60" w:after="60"/>
              <w:jc w:val="left"/>
              <w:rPr>
                <w:rFonts w:cs="Arial"/>
              </w:rPr>
            </w:pPr>
            <w:r>
              <w:rPr>
                <w:rFonts w:cs="Arial"/>
              </w:rPr>
              <w:t>The date and time at which the fault information as specified in this instance was last updated.</w:t>
            </w:r>
          </w:p>
        </w:tc>
        <w:tc>
          <w:tcPr>
            <w:tcW w:w="1417" w:type="dxa"/>
            <w:shd w:val="clear" w:color="auto" w:fill="auto"/>
          </w:tcPr>
          <w:p w14:paraId="2420615A" w14:textId="77777777" w:rsidR="00013A9E" w:rsidRDefault="00013A9E" w:rsidP="00013A9E">
            <w:pPr>
              <w:keepNext/>
              <w:spacing w:before="60" w:after="60"/>
              <w:jc w:val="center"/>
              <w:rPr>
                <w:rFonts w:cs="Arial"/>
              </w:rPr>
            </w:pPr>
            <w:r>
              <w:rPr>
                <w:rFonts w:cs="Arial"/>
              </w:rPr>
              <w:t>1..1</w:t>
            </w:r>
          </w:p>
        </w:tc>
        <w:tc>
          <w:tcPr>
            <w:tcW w:w="1701" w:type="dxa"/>
            <w:shd w:val="clear" w:color="auto" w:fill="auto"/>
          </w:tcPr>
          <w:p w14:paraId="09436CF3" w14:textId="77777777" w:rsidR="00013A9E" w:rsidRDefault="00013A9E" w:rsidP="00013A9E">
            <w:pPr>
              <w:keepNext/>
              <w:spacing w:before="60" w:after="60"/>
              <w:jc w:val="left"/>
              <w:rPr>
                <w:rFonts w:cs="Arial"/>
              </w:rPr>
            </w:pPr>
            <w:r>
              <w:rPr>
                <w:rFonts w:cs="Arial"/>
              </w:rPr>
              <w:t>DateTime</w:t>
            </w:r>
          </w:p>
        </w:tc>
      </w:tr>
      <w:tr w:rsidR="00013A9E" w:rsidRPr="00013A9E" w14:paraId="35916184" w14:textId="77777777" w:rsidTr="00013A9E">
        <w:trPr>
          <w:cantSplit/>
          <w:trHeight w:val="320"/>
        </w:trPr>
        <w:tc>
          <w:tcPr>
            <w:tcW w:w="2268" w:type="dxa"/>
            <w:shd w:val="clear" w:color="auto" w:fill="auto"/>
          </w:tcPr>
          <w:p w14:paraId="685F82BF" w14:textId="77777777" w:rsidR="00013A9E" w:rsidRPr="00013A9E" w:rsidRDefault="00013A9E" w:rsidP="00013A9E">
            <w:pPr>
              <w:keepNext/>
              <w:spacing w:before="60" w:after="60"/>
              <w:jc w:val="left"/>
              <w:rPr>
                <w:rFonts w:cs="Arial"/>
              </w:rPr>
            </w:pPr>
          </w:p>
        </w:tc>
        <w:tc>
          <w:tcPr>
            <w:tcW w:w="2268" w:type="dxa"/>
            <w:shd w:val="clear" w:color="auto" w:fill="auto"/>
          </w:tcPr>
          <w:p w14:paraId="3327CD01" w14:textId="77777777" w:rsidR="00013A9E" w:rsidRDefault="00013A9E" w:rsidP="00013A9E">
            <w:pPr>
              <w:keepNext/>
              <w:spacing w:before="60" w:after="60"/>
              <w:jc w:val="left"/>
              <w:rPr>
                <w:rFonts w:cs="Arial"/>
              </w:rPr>
            </w:pPr>
            <w:r>
              <w:rPr>
                <w:rFonts w:cs="Arial"/>
              </w:rPr>
              <w:t>faultSeverity</w:t>
            </w:r>
          </w:p>
        </w:tc>
        <w:tc>
          <w:tcPr>
            <w:tcW w:w="2268" w:type="dxa"/>
            <w:shd w:val="clear" w:color="auto" w:fill="auto"/>
          </w:tcPr>
          <w:p w14:paraId="18F05D42" w14:textId="77777777" w:rsidR="00013A9E" w:rsidRDefault="00013A9E" w:rsidP="00013A9E">
            <w:pPr>
              <w:keepNext/>
              <w:spacing w:before="60" w:after="60"/>
              <w:jc w:val="left"/>
              <w:rPr>
                <w:rFonts w:cs="Arial"/>
              </w:rPr>
            </w:pPr>
            <w:r>
              <w:rPr>
                <w:rFonts w:cs="Arial"/>
              </w:rPr>
              <w:t>Fault severity</w:t>
            </w:r>
          </w:p>
        </w:tc>
        <w:tc>
          <w:tcPr>
            <w:tcW w:w="4025" w:type="dxa"/>
            <w:shd w:val="clear" w:color="auto" w:fill="auto"/>
          </w:tcPr>
          <w:p w14:paraId="583661CD" w14:textId="77777777" w:rsidR="00013A9E" w:rsidRDefault="00013A9E" w:rsidP="00013A9E">
            <w:pPr>
              <w:keepNext/>
              <w:spacing w:before="60" w:after="60"/>
              <w:jc w:val="left"/>
              <w:rPr>
                <w:rFonts w:cs="Arial"/>
              </w:rPr>
            </w:pPr>
            <w:r>
              <w:rPr>
                <w:rFonts w:cs="Arial"/>
              </w:rPr>
              <w:t>The severity of the fault in terms of how it affects the usability of the equipment or the reliability of the data generated by the equipment.</w:t>
            </w:r>
          </w:p>
        </w:tc>
        <w:tc>
          <w:tcPr>
            <w:tcW w:w="1417" w:type="dxa"/>
            <w:shd w:val="clear" w:color="auto" w:fill="auto"/>
          </w:tcPr>
          <w:p w14:paraId="3952D17C" w14:textId="77777777" w:rsidR="00013A9E" w:rsidRDefault="00013A9E" w:rsidP="00013A9E">
            <w:pPr>
              <w:keepNext/>
              <w:spacing w:before="60" w:after="60"/>
              <w:jc w:val="center"/>
              <w:rPr>
                <w:rFonts w:cs="Arial"/>
              </w:rPr>
            </w:pPr>
            <w:r>
              <w:rPr>
                <w:rFonts w:cs="Arial"/>
              </w:rPr>
              <w:t>0..1</w:t>
            </w:r>
          </w:p>
        </w:tc>
        <w:tc>
          <w:tcPr>
            <w:tcW w:w="1701" w:type="dxa"/>
            <w:shd w:val="clear" w:color="auto" w:fill="auto"/>
          </w:tcPr>
          <w:p w14:paraId="393B5DFC" w14:textId="77777777" w:rsidR="00013A9E" w:rsidRDefault="00013A9E" w:rsidP="00013A9E">
            <w:pPr>
              <w:keepNext/>
              <w:spacing w:before="60" w:after="60"/>
              <w:jc w:val="left"/>
              <w:rPr>
                <w:rFonts w:cs="Arial"/>
              </w:rPr>
            </w:pPr>
            <w:r>
              <w:rPr>
                <w:rFonts w:cs="Arial"/>
              </w:rPr>
              <w:t>FaultSeverityEnum</w:t>
            </w:r>
          </w:p>
        </w:tc>
      </w:tr>
      <w:tr w:rsidR="00013A9E" w:rsidRPr="00013A9E" w14:paraId="1AFE1866" w14:textId="77777777" w:rsidTr="00013A9E">
        <w:trPr>
          <w:cantSplit/>
          <w:trHeight w:val="320"/>
        </w:trPr>
        <w:tc>
          <w:tcPr>
            <w:tcW w:w="2268" w:type="dxa"/>
            <w:shd w:val="clear" w:color="auto" w:fill="auto"/>
          </w:tcPr>
          <w:p w14:paraId="2556DE0B" w14:textId="77777777" w:rsidR="00013A9E" w:rsidRPr="00013A9E" w:rsidRDefault="00013A9E" w:rsidP="00013A9E">
            <w:pPr>
              <w:keepNext/>
              <w:spacing w:before="60" w:after="60"/>
              <w:jc w:val="left"/>
              <w:rPr>
                <w:rFonts w:cs="Arial"/>
              </w:rPr>
            </w:pPr>
            <w:r>
              <w:rPr>
                <w:rFonts w:cs="Arial"/>
              </w:rPr>
              <w:t>VmsFault</w:t>
            </w:r>
          </w:p>
        </w:tc>
        <w:tc>
          <w:tcPr>
            <w:tcW w:w="2268" w:type="dxa"/>
            <w:shd w:val="clear" w:color="auto" w:fill="auto"/>
          </w:tcPr>
          <w:p w14:paraId="109124B7" w14:textId="77777777" w:rsidR="00013A9E" w:rsidRDefault="00013A9E" w:rsidP="00013A9E">
            <w:pPr>
              <w:keepNext/>
              <w:spacing w:before="60" w:after="60"/>
              <w:jc w:val="left"/>
              <w:rPr>
                <w:rFonts w:cs="Arial"/>
              </w:rPr>
            </w:pPr>
            <w:r>
              <w:rPr>
                <w:rFonts w:cs="Arial"/>
              </w:rPr>
              <w:t>vmsFault</w:t>
            </w:r>
          </w:p>
        </w:tc>
        <w:tc>
          <w:tcPr>
            <w:tcW w:w="2268" w:type="dxa"/>
            <w:shd w:val="clear" w:color="auto" w:fill="auto"/>
          </w:tcPr>
          <w:p w14:paraId="2B3A365B" w14:textId="77777777" w:rsidR="00013A9E" w:rsidRDefault="00013A9E" w:rsidP="00013A9E">
            <w:pPr>
              <w:keepNext/>
              <w:spacing w:before="60" w:after="60"/>
              <w:jc w:val="left"/>
              <w:rPr>
                <w:rFonts w:cs="Arial"/>
              </w:rPr>
            </w:pPr>
            <w:r>
              <w:rPr>
                <w:rFonts w:cs="Arial"/>
              </w:rPr>
              <w:t>VMS fault</w:t>
            </w:r>
          </w:p>
        </w:tc>
        <w:tc>
          <w:tcPr>
            <w:tcW w:w="4025" w:type="dxa"/>
            <w:shd w:val="clear" w:color="auto" w:fill="auto"/>
          </w:tcPr>
          <w:p w14:paraId="73440B89" w14:textId="77777777" w:rsidR="00013A9E" w:rsidRDefault="00013A9E" w:rsidP="00013A9E">
            <w:pPr>
              <w:keepNext/>
              <w:spacing w:before="60" w:after="60"/>
              <w:jc w:val="left"/>
              <w:rPr>
                <w:rFonts w:cs="Arial"/>
              </w:rPr>
            </w:pPr>
            <w:r>
              <w:rPr>
                <w:rFonts w:cs="Arial"/>
              </w:rPr>
              <w:t>The type of fault which is being reported for the specified variable message sign panel.</w:t>
            </w:r>
          </w:p>
        </w:tc>
        <w:tc>
          <w:tcPr>
            <w:tcW w:w="1417" w:type="dxa"/>
            <w:shd w:val="clear" w:color="auto" w:fill="auto"/>
          </w:tcPr>
          <w:p w14:paraId="147B75BE" w14:textId="77777777" w:rsidR="00013A9E" w:rsidRDefault="00013A9E" w:rsidP="00013A9E">
            <w:pPr>
              <w:keepNext/>
              <w:spacing w:before="60" w:after="60"/>
              <w:jc w:val="center"/>
              <w:rPr>
                <w:rFonts w:cs="Arial"/>
              </w:rPr>
            </w:pPr>
            <w:r>
              <w:rPr>
                <w:rFonts w:cs="Arial"/>
              </w:rPr>
              <w:t>1..1</w:t>
            </w:r>
          </w:p>
        </w:tc>
        <w:tc>
          <w:tcPr>
            <w:tcW w:w="1701" w:type="dxa"/>
            <w:shd w:val="clear" w:color="auto" w:fill="auto"/>
          </w:tcPr>
          <w:p w14:paraId="5F60ADF2" w14:textId="77777777" w:rsidR="00013A9E" w:rsidRDefault="00013A9E" w:rsidP="00013A9E">
            <w:pPr>
              <w:keepNext/>
              <w:spacing w:before="60" w:after="60"/>
              <w:jc w:val="left"/>
              <w:rPr>
                <w:rFonts w:cs="Arial"/>
              </w:rPr>
            </w:pPr>
            <w:r>
              <w:rPr>
                <w:rFonts w:cs="Arial"/>
              </w:rPr>
              <w:t>VmsFaultEnum</w:t>
            </w:r>
          </w:p>
        </w:tc>
      </w:tr>
      <w:tr w:rsidR="00013A9E" w:rsidRPr="00013A9E" w14:paraId="5FE944B6" w14:textId="77777777" w:rsidTr="00013A9E">
        <w:trPr>
          <w:cantSplit/>
          <w:trHeight w:val="320"/>
        </w:trPr>
        <w:tc>
          <w:tcPr>
            <w:tcW w:w="2268" w:type="dxa"/>
            <w:shd w:val="clear" w:color="auto" w:fill="auto"/>
          </w:tcPr>
          <w:p w14:paraId="20FAC1B8" w14:textId="77777777" w:rsidR="00013A9E" w:rsidRDefault="00013A9E" w:rsidP="00013A9E">
            <w:pPr>
              <w:keepNext/>
              <w:spacing w:before="60" w:after="60"/>
              <w:jc w:val="left"/>
              <w:rPr>
                <w:rFonts w:cs="Arial"/>
              </w:rPr>
            </w:pPr>
            <w:r>
              <w:rPr>
                <w:rFonts w:cs="Arial"/>
              </w:rPr>
              <w:t>VmsUnitFault</w:t>
            </w:r>
          </w:p>
        </w:tc>
        <w:tc>
          <w:tcPr>
            <w:tcW w:w="2268" w:type="dxa"/>
            <w:shd w:val="clear" w:color="auto" w:fill="auto"/>
          </w:tcPr>
          <w:p w14:paraId="4EE68051" w14:textId="77777777" w:rsidR="00013A9E" w:rsidRDefault="00013A9E" w:rsidP="00013A9E">
            <w:pPr>
              <w:keepNext/>
              <w:spacing w:before="60" w:after="60"/>
              <w:jc w:val="left"/>
              <w:rPr>
                <w:rFonts w:cs="Arial"/>
              </w:rPr>
            </w:pPr>
            <w:r>
              <w:rPr>
                <w:rFonts w:cs="Arial"/>
              </w:rPr>
              <w:t>vmsUnitFault</w:t>
            </w:r>
          </w:p>
        </w:tc>
        <w:tc>
          <w:tcPr>
            <w:tcW w:w="2268" w:type="dxa"/>
            <w:shd w:val="clear" w:color="auto" w:fill="auto"/>
          </w:tcPr>
          <w:p w14:paraId="7BD58069" w14:textId="77777777" w:rsidR="00013A9E" w:rsidRDefault="00013A9E" w:rsidP="00013A9E">
            <w:pPr>
              <w:keepNext/>
              <w:spacing w:before="60" w:after="60"/>
              <w:jc w:val="left"/>
              <w:rPr>
                <w:rFonts w:cs="Arial"/>
              </w:rPr>
            </w:pPr>
            <w:r>
              <w:rPr>
                <w:rFonts w:cs="Arial"/>
              </w:rPr>
              <w:t>VMS unit fault</w:t>
            </w:r>
          </w:p>
        </w:tc>
        <w:tc>
          <w:tcPr>
            <w:tcW w:w="4025" w:type="dxa"/>
            <w:shd w:val="clear" w:color="auto" w:fill="auto"/>
          </w:tcPr>
          <w:p w14:paraId="48AC25F1" w14:textId="77777777" w:rsidR="00013A9E" w:rsidRDefault="00013A9E" w:rsidP="00013A9E">
            <w:pPr>
              <w:keepNext/>
              <w:spacing w:before="60" w:after="60"/>
              <w:jc w:val="left"/>
              <w:rPr>
                <w:rFonts w:cs="Arial"/>
              </w:rPr>
            </w:pPr>
            <w:r>
              <w:rPr>
                <w:rFonts w:cs="Arial"/>
              </w:rPr>
              <w:t>The type of fault which is being reported for the VMS unit.</w:t>
            </w:r>
          </w:p>
        </w:tc>
        <w:tc>
          <w:tcPr>
            <w:tcW w:w="1417" w:type="dxa"/>
            <w:shd w:val="clear" w:color="auto" w:fill="auto"/>
          </w:tcPr>
          <w:p w14:paraId="0F387AAD" w14:textId="77777777" w:rsidR="00013A9E" w:rsidRDefault="00013A9E" w:rsidP="00013A9E">
            <w:pPr>
              <w:keepNext/>
              <w:spacing w:before="60" w:after="60"/>
              <w:jc w:val="center"/>
              <w:rPr>
                <w:rFonts w:cs="Arial"/>
              </w:rPr>
            </w:pPr>
            <w:r>
              <w:rPr>
                <w:rFonts w:cs="Arial"/>
              </w:rPr>
              <w:t>1..1</w:t>
            </w:r>
          </w:p>
        </w:tc>
        <w:tc>
          <w:tcPr>
            <w:tcW w:w="1701" w:type="dxa"/>
            <w:shd w:val="clear" w:color="auto" w:fill="auto"/>
          </w:tcPr>
          <w:p w14:paraId="04C6F673" w14:textId="77777777" w:rsidR="00013A9E" w:rsidRDefault="00013A9E" w:rsidP="00013A9E">
            <w:pPr>
              <w:keepNext/>
              <w:spacing w:before="60" w:after="60"/>
              <w:jc w:val="left"/>
              <w:rPr>
                <w:rFonts w:cs="Arial"/>
              </w:rPr>
            </w:pPr>
            <w:r>
              <w:rPr>
                <w:rFonts w:cs="Arial"/>
              </w:rPr>
              <w:t>VmsFaultEnum</w:t>
            </w:r>
          </w:p>
        </w:tc>
      </w:tr>
    </w:tbl>
    <w:p w14:paraId="12FDD708" w14:textId="0592A205" w:rsidR="00013A9E" w:rsidRDefault="00013A9E" w:rsidP="00013A9E">
      <w:pPr>
        <w:pStyle w:val="Tabletitle"/>
        <w:keepNext w:val="0"/>
        <w:rPr>
          <w:noProof/>
        </w:rPr>
      </w:pPr>
      <w:r>
        <w:t xml:space="preserve">Table </w:t>
      </w:r>
      <w:r>
        <w:fldChar w:fldCharType="begin"/>
      </w:r>
      <w:r>
        <w:instrText xml:space="preserve">\IF </w:instrText>
      </w:r>
      <w:r>
        <w:fldChar w:fldCharType="begin"/>
      </w:r>
      <w:r>
        <w:instrText xml:space="preserve">SEQ aaa \c </w:instrText>
      </w:r>
      <w:r>
        <w:fldChar w:fldCharType="separate"/>
      </w:r>
      <w:r w:rsidR="00E917CB">
        <w:rPr>
          <w:noProof/>
        </w:rPr>
        <w:instrText>0</w:instrText>
      </w:r>
      <w:r>
        <w:rPr>
          <w:noProof/>
        </w:rPr>
        <w:fldChar w:fldCharType="end"/>
      </w:r>
      <w:r>
        <w:instrText>&gt;= 1 "</w:instrText>
      </w:r>
      <w:r>
        <w:fldChar w:fldCharType="begin"/>
      </w:r>
      <w:r>
        <w:instrText xml:space="preserve">SEQ aaa \c \* ALPHABETIC </w:instrText>
      </w:r>
      <w:r>
        <w:fldChar w:fldCharType="separate"/>
      </w:r>
      <w:r>
        <w:rPr>
          <w:noProof/>
        </w:rPr>
        <w:instrText>A</w:instrText>
      </w:r>
      <w:r>
        <w:rPr>
          <w:noProof/>
        </w:rPr>
        <w:fldChar w:fldCharType="end"/>
      </w:r>
      <w:r>
        <w:instrText xml:space="preserve">." </w:instrText>
      </w:r>
      <w:r>
        <w:fldChar w:fldCharType="end"/>
      </w:r>
      <w:r w:rsidR="00CD11C2">
        <w:t>10</w:t>
      </w:r>
      <w:r>
        <w:rPr>
          <w:noProof/>
        </w:rPr>
        <w:t>— Attributes of the "Fault"</w:t>
      </w:r>
      <w:r w:rsidRPr="00013A9E">
        <w:rPr>
          <w:noProof/>
        </w:rPr>
        <w:t xml:space="preserve"> package</w:t>
      </w:r>
    </w:p>
    <w:p w14:paraId="2F2F0A60" w14:textId="77777777" w:rsidR="00013A9E" w:rsidRDefault="00013A9E" w:rsidP="00013A9E">
      <w:pPr>
        <w:pStyle w:val="a3"/>
      </w:pPr>
      <w:r>
        <w:lastRenderedPageBreak/>
        <w:t>"GroupOfLocations"</w:t>
      </w:r>
      <w:r w:rsidRPr="00013A9E">
        <w:t xml:space="preserve"> package</w:t>
      </w:r>
    </w:p>
    <w:p w14:paraId="3AADCEC1" w14:textId="77777777" w:rsidR="00013A9E" w:rsidRDefault="00013A9E" w:rsidP="00013A9E">
      <w:pPr>
        <w:pStyle w:val="a4"/>
      </w:pPr>
      <w:r>
        <w:t>"GroupOfLocations"</w:t>
      </w:r>
      <w:r w:rsidRPr="00013A9E">
        <w:t xml:space="preserve"> package classes</w:t>
      </w:r>
    </w:p>
    <w:tbl>
      <w:tblPr>
        <w:tblW w:w="139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2268"/>
        <w:gridCol w:w="6293"/>
        <w:gridCol w:w="1984"/>
        <w:gridCol w:w="1134"/>
      </w:tblGrid>
      <w:tr w:rsidR="005C65B7" w:rsidRPr="009608BE" w14:paraId="4C919738" w14:textId="77777777" w:rsidTr="000E16C2">
        <w:trPr>
          <w:cantSplit/>
          <w:trHeight w:val="320"/>
          <w:tblHeader/>
        </w:trPr>
        <w:tc>
          <w:tcPr>
            <w:tcW w:w="2268" w:type="dxa"/>
            <w:shd w:val="clear" w:color="auto" w:fill="auto"/>
          </w:tcPr>
          <w:p w14:paraId="38E19FB3" w14:textId="77777777" w:rsidR="005C65B7" w:rsidRPr="009608BE" w:rsidRDefault="005C65B7" w:rsidP="000E16C2">
            <w:pPr>
              <w:keepNext/>
              <w:spacing w:before="60" w:after="60"/>
              <w:jc w:val="center"/>
              <w:rPr>
                <w:rFonts w:cs="Arial"/>
                <w:b/>
              </w:rPr>
            </w:pPr>
            <w:r w:rsidRPr="009608BE">
              <w:rPr>
                <w:rFonts w:cs="Arial"/>
                <w:b/>
              </w:rPr>
              <w:t>Class name</w:t>
            </w:r>
          </w:p>
        </w:tc>
        <w:tc>
          <w:tcPr>
            <w:tcW w:w="2268" w:type="dxa"/>
            <w:shd w:val="clear" w:color="auto" w:fill="auto"/>
          </w:tcPr>
          <w:p w14:paraId="42B86AD9" w14:textId="77777777" w:rsidR="005C65B7" w:rsidRPr="009608BE" w:rsidRDefault="005C65B7" w:rsidP="000E16C2">
            <w:pPr>
              <w:keepNext/>
              <w:spacing w:before="60" w:after="60"/>
              <w:jc w:val="center"/>
              <w:rPr>
                <w:rFonts w:cs="Arial"/>
                <w:b/>
              </w:rPr>
            </w:pPr>
            <w:r w:rsidRPr="009608BE">
              <w:rPr>
                <w:rFonts w:cs="Arial"/>
                <w:b/>
              </w:rPr>
              <w:t>Designation</w:t>
            </w:r>
          </w:p>
        </w:tc>
        <w:tc>
          <w:tcPr>
            <w:tcW w:w="6293" w:type="dxa"/>
            <w:shd w:val="clear" w:color="auto" w:fill="auto"/>
          </w:tcPr>
          <w:p w14:paraId="37E7D1FC" w14:textId="77777777" w:rsidR="005C65B7" w:rsidRPr="009608BE" w:rsidRDefault="005C65B7" w:rsidP="000E16C2">
            <w:pPr>
              <w:keepNext/>
              <w:spacing w:before="60" w:after="60"/>
              <w:jc w:val="center"/>
              <w:rPr>
                <w:rFonts w:cs="Arial"/>
                <w:b/>
              </w:rPr>
            </w:pPr>
            <w:r w:rsidRPr="009608BE">
              <w:rPr>
                <w:rFonts w:cs="Arial"/>
                <w:b/>
              </w:rPr>
              <w:t>Definition</w:t>
            </w:r>
          </w:p>
        </w:tc>
        <w:tc>
          <w:tcPr>
            <w:tcW w:w="1984" w:type="dxa"/>
            <w:shd w:val="clear" w:color="auto" w:fill="auto"/>
          </w:tcPr>
          <w:p w14:paraId="536F9181" w14:textId="77777777" w:rsidR="005C65B7" w:rsidRPr="009608BE" w:rsidRDefault="005C65B7" w:rsidP="000E16C2">
            <w:pPr>
              <w:keepNext/>
              <w:spacing w:before="60" w:after="60"/>
              <w:jc w:val="center"/>
              <w:rPr>
                <w:rFonts w:cs="Arial"/>
                <w:b/>
              </w:rPr>
            </w:pPr>
            <w:r w:rsidRPr="009608BE">
              <w:rPr>
                <w:rFonts w:cs="Arial"/>
                <w:b/>
              </w:rPr>
              <w:t>Stereotype</w:t>
            </w:r>
          </w:p>
        </w:tc>
        <w:tc>
          <w:tcPr>
            <w:tcW w:w="1134" w:type="dxa"/>
            <w:shd w:val="clear" w:color="auto" w:fill="auto"/>
          </w:tcPr>
          <w:p w14:paraId="7A2DDD59" w14:textId="77777777" w:rsidR="005C65B7" w:rsidRPr="009608BE" w:rsidRDefault="005C65B7" w:rsidP="000E16C2">
            <w:pPr>
              <w:keepNext/>
              <w:spacing w:before="60" w:after="60"/>
              <w:jc w:val="center"/>
              <w:rPr>
                <w:rFonts w:cs="Arial"/>
                <w:b/>
              </w:rPr>
            </w:pPr>
            <w:r w:rsidRPr="009608BE">
              <w:rPr>
                <w:rFonts w:cs="Arial"/>
                <w:b/>
              </w:rPr>
              <w:t>Abstract</w:t>
            </w:r>
          </w:p>
        </w:tc>
      </w:tr>
      <w:tr w:rsidR="005C65B7" w:rsidRPr="009608BE" w14:paraId="27D89B7B" w14:textId="77777777" w:rsidTr="000E16C2">
        <w:trPr>
          <w:cantSplit/>
          <w:trHeight w:val="320"/>
        </w:trPr>
        <w:tc>
          <w:tcPr>
            <w:tcW w:w="2268" w:type="dxa"/>
            <w:shd w:val="clear" w:color="auto" w:fill="auto"/>
          </w:tcPr>
          <w:p w14:paraId="08630ACD" w14:textId="77777777" w:rsidR="005C65B7" w:rsidRPr="00373791" w:rsidRDefault="005C65B7" w:rsidP="000E16C2">
            <w:pPr>
              <w:keepNext/>
              <w:spacing w:before="60" w:after="60"/>
              <w:jc w:val="left"/>
              <w:rPr>
                <w:rFonts w:cs="Arial"/>
                <w:highlight w:val="green"/>
              </w:rPr>
            </w:pPr>
            <w:r w:rsidRPr="00373791">
              <w:rPr>
                <w:rFonts w:cs="Arial"/>
                <w:highlight w:val="green"/>
              </w:rPr>
              <w:t>AffectedCarriagewayAndLanes</w:t>
            </w:r>
          </w:p>
        </w:tc>
        <w:tc>
          <w:tcPr>
            <w:tcW w:w="2268" w:type="dxa"/>
            <w:shd w:val="clear" w:color="auto" w:fill="auto"/>
          </w:tcPr>
          <w:p w14:paraId="5AA20A93" w14:textId="77777777" w:rsidR="005C65B7" w:rsidRPr="00373791" w:rsidRDefault="005C65B7" w:rsidP="000E16C2">
            <w:pPr>
              <w:keepNext/>
              <w:spacing w:before="60" w:after="60"/>
              <w:jc w:val="left"/>
              <w:rPr>
                <w:rFonts w:cs="Arial"/>
                <w:highlight w:val="green"/>
              </w:rPr>
            </w:pPr>
            <w:r w:rsidRPr="00373791">
              <w:rPr>
                <w:rFonts w:cs="Arial"/>
                <w:highlight w:val="green"/>
              </w:rPr>
              <w:t>Affected carriageway and lanes</w:t>
            </w:r>
          </w:p>
        </w:tc>
        <w:tc>
          <w:tcPr>
            <w:tcW w:w="6293" w:type="dxa"/>
            <w:shd w:val="clear" w:color="auto" w:fill="auto"/>
          </w:tcPr>
          <w:p w14:paraId="157C9AC6" w14:textId="77777777" w:rsidR="005C65B7" w:rsidRPr="00373791" w:rsidRDefault="005C65B7" w:rsidP="000E16C2">
            <w:pPr>
              <w:keepNext/>
              <w:spacing w:before="60" w:after="60"/>
              <w:jc w:val="left"/>
              <w:rPr>
                <w:rFonts w:cs="Arial"/>
                <w:highlight w:val="green"/>
              </w:rPr>
            </w:pPr>
            <w:r w:rsidRPr="00373791">
              <w:rPr>
                <w:rFonts w:cs="Arial"/>
                <w:highlight w:val="green"/>
              </w:rPr>
              <w:t>Supplementary positional information which details carriageway and lane locations. Several instances may exist where the element being described extends over more than one carriageway.</w:t>
            </w:r>
          </w:p>
        </w:tc>
        <w:tc>
          <w:tcPr>
            <w:tcW w:w="1984" w:type="dxa"/>
            <w:shd w:val="clear" w:color="auto" w:fill="auto"/>
          </w:tcPr>
          <w:p w14:paraId="684A4A96" w14:textId="77777777" w:rsidR="005C65B7" w:rsidRPr="00373791" w:rsidRDefault="005C65B7" w:rsidP="000E16C2">
            <w:pPr>
              <w:keepNext/>
              <w:spacing w:before="60" w:after="60"/>
              <w:jc w:val="center"/>
              <w:rPr>
                <w:rFonts w:cs="Arial"/>
                <w:highlight w:val="green"/>
              </w:rPr>
            </w:pPr>
          </w:p>
        </w:tc>
        <w:tc>
          <w:tcPr>
            <w:tcW w:w="1134" w:type="dxa"/>
            <w:shd w:val="clear" w:color="auto" w:fill="auto"/>
          </w:tcPr>
          <w:p w14:paraId="051C403A" w14:textId="77777777" w:rsidR="005C65B7" w:rsidRPr="009608BE" w:rsidRDefault="005C65B7" w:rsidP="000E16C2">
            <w:pPr>
              <w:keepNext/>
              <w:spacing w:before="60" w:after="60"/>
              <w:jc w:val="center"/>
              <w:rPr>
                <w:rFonts w:cs="Arial"/>
              </w:rPr>
            </w:pPr>
            <w:r w:rsidRPr="00373791">
              <w:rPr>
                <w:rFonts w:cs="Arial"/>
                <w:highlight w:val="green"/>
              </w:rPr>
              <w:t>no</w:t>
            </w:r>
          </w:p>
        </w:tc>
      </w:tr>
      <w:tr w:rsidR="005C65B7" w:rsidRPr="00373791" w14:paraId="63E350FD" w14:textId="77777777" w:rsidTr="000E16C2">
        <w:trPr>
          <w:cantSplit/>
          <w:trHeight w:val="320"/>
        </w:trPr>
        <w:tc>
          <w:tcPr>
            <w:tcW w:w="2268" w:type="dxa"/>
            <w:shd w:val="clear" w:color="auto" w:fill="auto"/>
          </w:tcPr>
          <w:p w14:paraId="3BD1902E" w14:textId="77777777" w:rsidR="005C65B7" w:rsidRPr="00373791" w:rsidRDefault="005C65B7" w:rsidP="000E16C2">
            <w:pPr>
              <w:keepNext/>
              <w:spacing w:before="60" w:after="60"/>
              <w:jc w:val="left"/>
              <w:rPr>
                <w:rFonts w:cs="Arial"/>
                <w:highlight w:val="green"/>
              </w:rPr>
            </w:pPr>
            <w:r w:rsidRPr="00373791">
              <w:rPr>
                <w:rFonts w:cs="Arial"/>
                <w:highlight w:val="green"/>
              </w:rPr>
              <w:t>GroupOfLocations</w:t>
            </w:r>
          </w:p>
        </w:tc>
        <w:tc>
          <w:tcPr>
            <w:tcW w:w="2268" w:type="dxa"/>
            <w:shd w:val="clear" w:color="auto" w:fill="auto"/>
          </w:tcPr>
          <w:p w14:paraId="71950E06" w14:textId="77777777" w:rsidR="005C65B7" w:rsidRPr="00373791" w:rsidRDefault="005C65B7" w:rsidP="000E16C2">
            <w:pPr>
              <w:keepNext/>
              <w:spacing w:before="60" w:after="60"/>
              <w:jc w:val="left"/>
              <w:rPr>
                <w:rFonts w:cs="Arial"/>
                <w:highlight w:val="green"/>
              </w:rPr>
            </w:pPr>
            <w:r w:rsidRPr="00373791">
              <w:rPr>
                <w:rFonts w:cs="Arial"/>
                <w:highlight w:val="green"/>
              </w:rPr>
              <w:t>Group of locations</w:t>
            </w:r>
          </w:p>
        </w:tc>
        <w:tc>
          <w:tcPr>
            <w:tcW w:w="6293" w:type="dxa"/>
            <w:shd w:val="clear" w:color="auto" w:fill="auto"/>
          </w:tcPr>
          <w:p w14:paraId="7E47E9CC" w14:textId="77777777" w:rsidR="005C65B7" w:rsidRPr="00373791" w:rsidRDefault="005C65B7" w:rsidP="000E16C2">
            <w:pPr>
              <w:keepNext/>
              <w:spacing w:before="60" w:after="60"/>
              <w:jc w:val="left"/>
              <w:rPr>
                <w:rFonts w:cs="Arial"/>
                <w:highlight w:val="green"/>
              </w:rPr>
            </w:pPr>
            <w:r w:rsidRPr="00373791">
              <w:rPr>
                <w:rFonts w:cs="Arial"/>
                <w:highlight w:val="green"/>
              </w:rPr>
              <w:t>One or more physically separate locations. Multiple locations may be related, as in an itinerary (or route), or may be unrelated. It is not for identifying the same physical location using different Location objects for different referencing systems.</w:t>
            </w:r>
          </w:p>
        </w:tc>
        <w:tc>
          <w:tcPr>
            <w:tcW w:w="1984" w:type="dxa"/>
            <w:shd w:val="clear" w:color="auto" w:fill="auto"/>
          </w:tcPr>
          <w:p w14:paraId="27E12D6C" w14:textId="77777777" w:rsidR="005C65B7" w:rsidRPr="00373791" w:rsidRDefault="005C65B7" w:rsidP="000E16C2">
            <w:pPr>
              <w:keepNext/>
              <w:spacing w:before="60" w:after="60"/>
              <w:jc w:val="center"/>
              <w:rPr>
                <w:rFonts w:cs="Arial"/>
                <w:highlight w:val="green"/>
              </w:rPr>
            </w:pPr>
          </w:p>
        </w:tc>
        <w:tc>
          <w:tcPr>
            <w:tcW w:w="1134" w:type="dxa"/>
            <w:shd w:val="clear" w:color="auto" w:fill="auto"/>
          </w:tcPr>
          <w:p w14:paraId="04985AE2" w14:textId="77777777" w:rsidR="005C65B7" w:rsidRPr="00373791" w:rsidRDefault="005C65B7" w:rsidP="000E16C2">
            <w:pPr>
              <w:keepNext/>
              <w:spacing w:before="60" w:after="60"/>
              <w:jc w:val="center"/>
              <w:rPr>
                <w:rFonts w:cs="Arial"/>
                <w:highlight w:val="green"/>
              </w:rPr>
            </w:pPr>
            <w:r w:rsidRPr="00373791">
              <w:rPr>
                <w:rFonts w:cs="Arial"/>
                <w:highlight w:val="green"/>
              </w:rPr>
              <w:t>yes</w:t>
            </w:r>
          </w:p>
        </w:tc>
      </w:tr>
      <w:tr w:rsidR="005C65B7" w:rsidRPr="009608BE" w14:paraId="1D99A73D" w14:textId="77777777" w:rsidTr="000E16C2">
        <w:trPr>
          <w:cantSplit/>
          <w:trHeight w:val="320"/>
        </w:trPr>
        <w:tc>
          <w:tcPr>
            <w:tcW w:w="2268" w:type="dxa"/>
            <w:shd w:val="clear" w:color="auto" w:fill="auto"/>
          </w:tcPr>
          <w:p w14:paraId="22A6DF4A" w14:textId="77777777" w:rsidR="005C65B7" w:rsidRPr="00373791" w:rsidRDefault="005C65B7" w:rsidP="000E16C2">
            <w:pPr>
              <w:keepNext/>
              <w:spacing w:before="60" w:after="60"/>
              <w:jc w:val="left"/>
              <w:rPr>
                <w:rFonts w:cs="Arial"/>
                <w:highlight w:val="green"/>
              </w:rPr>
            </w:pPr>
            <w:r w:rsidRPr="00373791">
              <w:rPr>
                <w:rFonts w:cs="Arial"/>
                <w:highlight w:val="green"/>
              </w:rPr>
              <w:t>Location</w:t>
            </w:r>
          </w:p>
        </w:tc>
        <w:tc>
          <w:tcPr>
            <w:tcW w:w="2268" w:type="dxa"/>
            <w:shd w:val="clear" w:color="auto" w:fill="auto"/>
          </w:tcPr>
          <w:p w14:paraId="76D0EA81" w14:textId="77777777" w:rsidR="005C65B7" w:rsidRPr="00373791" w:rsidRDefault="005C65B7" w:rsidP="000E16C2">
            <w:pPr>
              <w:keepNext/>
              <w:spacing w:before="60" w:after="60"/>
              <w:jc w:val="left"/>
              <w:rPr>
                <w:rFonts w:cs="Arial"/>
                <w:highlight w:val="green"/>
              </w:rPr>
            </w:pPr>
            <w:r w:rsidRPr="00373791">
              <w:rPr>
                <w:rFonts w:cs="Arial"/>
                <w:highlight w:val="green"/>
              </w:rPr>
              <w:t>Location</w:t>
            </w:r>
          </w:p>
        </w:tc>
        <w:tc>
          <w:tcPr>
            <w:tcW w:w="6293" w:type="dxa"/>
            <w:shd w:val="clear" w:color="auto" w:fill="auto"/>
          </w:tcPr>
          <w:p w14:paraId="47C141C9" w14:textId="77777777" w:rsidR="005C65B7" w:rsidRPr="00373791" w:rsidRDefault="005C65B7" w:rsidP="000E16C2">
            <w:pPr>
              <w:keepNext/>
              <w:spacing w:before="60" w:after="60"/>
              <w:jc w:val="left"/>
              <w:rPr>
                <w:rFonts w:cs="Arial"/>
                <w:highlight w:val="green"/>
              </w:rPr>
            </w:pPr>
            <w:r w:rsidRPr="00373791">
              <w:rPr>
                <w:rFonts w:cs="Arial"/>
                <w:highlight w:val="green"/>
              </w:rPr>
              <w:t>The specification of a location either on a network (as a point or a linear location) or as an area. This may be provided in one or more referencing systems.</w:t>
            </w:r>
          </w:p>
        </w:tc>
        <w:tc>
          <w:tcPr>
            <w:tcW w:w="1984" w:type="dxa"/>
            <w:shd w:val="clear" w:color="auto" w:fill="auto"/>
          </w:tcPr>
          <w:p w14:paraId="5C059DA6" w14:textId="77777777" w:rsidR="005C65B7" w:rsidRPr="00373791" w:rsidRDefault="005C65B7" w:rsidP="000E16C2">
            <w:pPr>
              <w:keepNext/>
              <w:spacing w:before="60" w:after="60"/>
              <w:jc w:val="center"/>
              <w:rPr>
                <w:rFonts w:cs="Arial"/>
                <w:highlight w:val="green"/>
              </w:rPr>
            </w:pPr>
          </w:p>
        </w:tc>
        <w:tc>
          <w:tcPr>
            <w:tcW w:w="1134" w:type="dxa"/>
            <w:shd w:val="clear" w:color="auto" w:fill="auto"/>
          </w:tcPr>
          <w:p w14:paraId="5E7DDD24" w14:textId="77777777" w:rsidR="005C65B7" w:rsidRDefault="005C65B7" w:rsidP="000E16C2">
            <w:pPr>
              <w:keepNext/>
              <w:spacing w:before="60" w:after="60"/>
              <w:jc w:val="center"/>
              <w:rPr>
                <w:rFonts w:cs="Arial"/>
              </w:rPr>
            </w:pPr>
            <w:r w:rsidRPr="00373791">
              <w:rPr>
                <w:rFonts w:cs="Arial"/>
                <w:highlight w:val="green"/>
              </w:rPr>
              <w:t>yes</w:t>
            </w:r>
          </w:p>
        </w:tc>
      </w:tr>
      <w:tr w:rsidR="005C65B7" w:rsidRPr="009608BE" w14:paraId="03C5D28B" w14:textId="77777777" w:rsidTr="000E16C2">
        <w:trPr>
          <w:cantSplit/>
          <w:trHeight w:val="320"/>
        </w:trPr>
        <w:tc>
          <w:tcPr>
            <w:tcW w:w="2268" w:type="dxa"/>
            <w:shd w:val="clear" w:color="auto" w:fill="auto"/>
          </w:tcPr>
          <w:p w14:paraId="2AB19DFD" w14:textId="77777777" w:rsidR="005C65B7" w:rsidRPr="00373791" w:rsidRDefault="005C65B7" w:rsidP="000E16C2">
            <w:pPr>
              <w:keepNext/>
              <w:spacing w:before="60" w:after="60"/>
              <w:jc w:val="left"/>
              <w:rPr>
                <w:rFonts w:cs="Arial"/>
                <w:highlight w:val="green"/>
              </w:rPr>
            </w:pPr>
            <w:r w:rsidRPr="00373791">
              <w:rPr>
                <w:rFonts w:cs="Arial"/>
                <w:highlight w:val="green"/>
              </w:rPr>
              <w:t>NetworkLocation</w:t>
            </w:r>
          </w:p>
        </w:tc>
        <w:tc>
          <w:tcPr>
            <w:tcW w:w="2268" w:type="dxa"/>
            <w:shd w:val="clear" w:color="auto" w:fill="auto"/>
          </w:tcPr>
          <w:p w14:paraId="7B06A9AE" w14:textId="77777777" w:rsidR="005C65B7" w:rsidRPr="00373791" w:rsidRDefault="005C65B7" w:rsidP="000E16C2">
            <w:pPr>
              <w:keepNext/>
              <w:spacing w:before="60" w:after="60"/>
              <w:jc w:val="left"/>
              <w:rPr>
                <w:rFonts w:cs="Arial"/>
                <w:highlight w:val="green"/>
              </w:rPr>
            </w:pPr>
            <w:r w:rsidRPr="00373791">
              <w:rPr>
                <w:rFonts w:cs="Arial"/>
                <w:highlight w:val="green"/>
              </w:rPr>
              <w:t>Network location</w:t>
            </w:r>
          </w:p>
        </w:tc>
        <w:tc>
          <w:tcPr>
            <w:tcW w:w="6293" w:type="dxa"/>
            <w:shd w:val="clear" w:color="auto" w:fill="auto"/>
          </w:tcPr>
          <w:p w14:paraId="49A86FF2" w14:textId="77777777" w:rsidR="005C65B7" w:rsidRPr="00373791" w:rsidRDefault="005C65B7" w:rsidP="000E16C2">
            <w:pPr>
              <w:keepNext/>
              <w:spacing w:before="60" w:after="60"/>
              <w:jc w:val="left"/>
              <w:rPr>
                <w:rFonts w:cs="Arial"/>
                <w:highlight w:val="green"/>
              </w:rPr>
            </w:pPr>
            <w:r w:rsidRPr="00373791">
              <w:rPr>
                <w:rFonts w:cs="Arial"/>
                <w:highlight w:val="green"/>
              </w:rPr>
              <w:t>The specification of a location on a network (as a point or a linear location).</w:t>
            </w:r>
          </w:p>
        </w:tc>
        <w:tc>
          <w:tcPr>
            <w:tcW w:w="1984" w:type="dxa"/>
            <w:shd w:val="clear" w:color="auto" w:fill="auto"/>
          </w:tcPr>
          <w:p w14:paraId="5DDB7AF1" w14:textId="77777777" w:rsidR="005C65B7" w:rsidRPr="00373791" w:rsidRDefault="005C65B7" w:rsidP="000E16C2">
            <w:pPr>
              <w:keepNext/>
              <w:spacing w:before="60" w:after="60"/>
              <w:jc w:val="center"/>
              <w:rPr>
                <w:rFonts w:cs="Arial"/>
                <w:highlight w:val="green"/>
              </w:rPr>
            </w:pPr>
          </w:p>
        </w:tc>
        <w:tc>
          <w:tcPr>
            <w:tcW w:w="1134" w:type="dxa"/>
            <w:shd w:val="clear" w:color="auto" w:fill="auto"/>
          </w:tcPr>
          <w:p w14:paraId="48085C32" w14:textId="77777777" w:rsidR="005C65B7" w:rsidRDefault="005C65B7" w:rsidP="000E16C2">
            <w:pPr>
              <w:keepNext/>
              <w:spacing w:before="60" w:after="60"/>
              <w:jc w:val="center"/>
              <w:rPr>
                <w:rFonts w:cs="Arial"/>
              </w:rPr>
            </w:pPr>
            <w:r w:rsidRPr="00373791">
              <w:rPr>
                <w:rFonts w:cs="Arial"/>
                <w:highlight w:val="green"/>
              </w:rPr>
              <w:t>yes</w:t>
            </w:r>
          </w:p>
        </w:tc>
      </w:tr>
      <w:tr w:rsidR="005C65B7" w:rsidRPr="00373791" w14:paraId="1FA2B150" w14:textId="77777777" w:rsidTr="000E16C2">
        <w:trPr>
          <w:cantSplit/>
          <w:trHeight w:val="320"/>
        </w:trPr>
        <w:tc>
          <w:tcPr>
            <w:tcW w:w="2268" w:type="dxa"/>
            <w:shd w:val="clear" w:color="auto" w:fill="auto"/>
          </w:tcPr>
          <w:p w14:paraId="572AD2F2" w14:textId="77777777" w:rsidR="005C65B7" w:rsidRPr="00373791" w:rsidRDefault="005C65B7" w:rsidP="000E16C2">
            <w:pPr>
              <w:keepNext/>
              <w:spacing w:before="60" w:after="60"/>
              <w:jc w:val="left"/>
              <w:rPr>
                <w:rFonts w:cs="Arial"/>
                <w:highlight w:val="green"/>
              </w:rPr>
            </w:pPr>
            <w:r w:rsidRPr="00373791">
              <w:rPr>
                <w:rFonts w:cs="Arial"/>
                <w:highlight w:val="green"/>
              </w:rPr>
              <w:t>PointCoordinates</w:t>
            </w:r>
          </w:p>
        </w:tc>
        <w:tc>
          <w:tcPr>
            <w:tcW w:w="2268" w:type="dxa"/>
            <w:shd w:val="clear" w:color="auto" w:fill="auto"/>
          </w:tcPr>
          <w:p w14:paraId="20EB6D73" w14:textId="77777777" w:rsidR="005C65B7" w:rsidRPr="00373791" w:rsidRDefault="005C65B7" w:rsidP="000E16C2">
            <w:pPr>
              <w:keepNext/>
              <w:spacing w:before="60" w:after="60"/>
              <w:jc w:val="left"/>
              <w:rPr>
                <w:rFonts w:cs="Arial"/>
                <w:highlight w:val="green"/>
              </w:rPr>
            </w:pPr>
            <w:r w:rsidRPr="00373791">
              <w:rPr>
                <w:rFonts w:cs="Arial"/>
                <w:highlight w:val="green"/>
              </w:rPr>
              <w:t>Point coordinates</w:t>
            </w:r>
          </w:p>
        </w:tc>
        <w:tc>
          <w:tcPr>
            <w:tcW w:w="6293" w:type="dxa"/>
            <w:shd w:val="clear" w:color="auto" w:fill="auto"/>
          </w:tcPr>
          <w:p w14:paraId="02D29EF6" w14:textId="77777777" w:rsidR="005C65B7" w:rsidRPr="00373791" w:rsidRDefault="005C65B7" w:rsidP="000E16C2">
            <w:pPr>
              <w:keepNext/>
              <w:spacing w:before="60" w:after="60"/>
              <w:jc w:val="left"/>
              <w:rPr>
                <w:rFonts w:cs="Arial"/>
                <w:highlight w:val="green"/>
              </w:rPr>
            </w:pPr>
            <w:r w:rsidRPr="00373791">
              <w:rPr>
                <w:rFonts w:cs="Arial"/>
                <w:highlight w:val="green"/>
              </w:rPr>
              <w:t>A pair of coordinates defining the geodetic position of a single point using the European Terrestrial Reference System 1989 (ETRS89).</w:t>
            </w:r>
          </w:p>
        </w:tc>
        <w:tc>
          <w:tcPr>
            <w:tcW w:w="1984" w:type="dxa"/>
            <w:shd w:val="clear" w:color="auto" w:fill="auto"/>
          </w:tcPr>
          <w:p w14:paraId="6528F019" w14:textId="77777777" w:rsidR="005C65B7" w:rsidRPr="00373791" w:rsidRDefault="005C65B7" w:rsidP="000E16C2">
            <w:pPr>
              <w:keepNext/>
              <w:spacing w:before="60" w:after="60"/>
              <w:jc w:val="center"/>
              <w:rPr>
                <w:rFonts w:cs="Arial"/>
                <w:highlight w:val="green"/>
              </w:rPr>
            </w:pPr>
          </w:p>
        </w:tc>
        <w:tc>
          <w:tcPr>
            <w:tcW w:w="1134" w:type="dxa"/>
            <w:shd w:val="clear" w:color="auto" w:fill="auto"/>
          </w:tcPr>
          <w:p w14:paraId="6E8FD9C8" w14:textId="77777777" w:rsidR="005C65B7" w:rsidRPr="00373791" w:rsidRDefault="005C65B7" w:rsidP="000E16C2">
            <w:pPr>
              <w:keepNext/>
              <w:spacing w:before="60" w:after="60"/>
              <w:jc w:val="center"/>
              <w:rPr>
                <w:rFonts w:cs="Arial"/>
                <w:highlight w:val="green"/>
              </w:rPr>
            </w:pPr>
            <w:r w:rsidRPr="00373791">
              <w:rPr>
                <w:rFonts w:cs="Arial"/>
                <w:highlight w:val="green"/>
              </w:rPr>
              <w:t>no</w:t>
            </w:r>
          </w:p>
        </w:tc>
      </w:tr>
      <w:tr w:rsidR="005C65B7" w:rsidRPr="009608BE" w14:paraId="30326DB2" w14:textId="77777777" w:rsidTr="000E16C2">
        <w:trPr>
          <w:cantSplit/>
          <w:trHeight w:val="320"/>
        </w:trPr>
        <w:tc>
          <w:tcPr>
            <w:tcW w:w="2268" w:type="dxa"/>
            <w:shd w:val="clear" w:color="auto" w:fill="auto"/>
          </w:tcPr>
          <w:p w14:paraId="3F791404" w14:textId="77777777" w:rsidR="005C65B7" w:rsidRPr="00373791" w:rsidRDefault="005C65B7" w:rsidP="000E16C2">
            <w:pPr>
              <w:keepNext/>
              <w:spacing w:before="60" w:after="60"/>
              <w:jc w:val="left"/>
              <w:rPr>
                <w:rFonts w:cs="Arial"/>
                <w:highlight w:val="green"/>
              </w:rPr>
            </w:pPr>
            <w:r w:rsidRPr="00373791">
              <w:rPr>
                <w:rFonts w:cs="Arial"/>
                <w:highlight w:val="green"/>
              </w:rPr>
              <w:t>SupplementaryPositionalDescription</w:t>
            </w:r>
          </w:p>
        </w:tc>
        <w:tc>
          <w:tcPr>
            <w:tcW w:w="2268" w:type="dxa"/>
            <w:shd w:val="clear" w:color="auto" w:fill="auto"/>
          </w:tcPr>
          <w:p w14:paraId="2301C202" w14:textId="77777777" w:rsidR="005C65B7" w:rsidRPr="00373791" w:rsidRDefault="005C65B7" w:rsidP="000E16C2">
            <w:pPr>
              <w:keepNext/>
              <w:spacing w:before="60" w:after="60"/>
              <w:jc w:val="left"/>
              <w:rPr>
                <w:rFonts w:cs="Arial"/>
                <w:highlight w:val="green"/>
              </w:rPr>
            </w:pPr>
            <w:r w:rsidRPr="00373791">
              <w:rPr>
                <w:rFonts w:cs="Arial"/>
                <w:highlight w:val="green"/>
              </w:rPr>
              <w:t>Supplementary positional description</w:t>
            </w:r>
          </w:p>
        </w:tc>
        <w:tc>
          <w:tcPr>
            <w:tcW w:w="6293" w:type="dxa"/>
            <w:shd w:val="clear" w:color="auto" w:fill="auto"/>
          </w:tcPr>
          <w:p w14:paraId="157C976D" w14:textId="77777777" w:rsidR="005C65B7" w:rsidRPr="00373791" w:rsidRDefault="005C65B7" w:rsidP="000E16C2">
            <w:pPr>
              <w:keepNext/>
              <w:spacing w:before="60" w:after="60"/>
              <w:jc w:val="left"/>
              <w:rPr>
                <w:rFonts w:cs="Arial"/>
                <w:highlight w:val="green"/>
              </w:rPr>
            </w:pPr>
            <w:r w:rsidRPr="00373791">
              <w:rPr>
                <w:rFonts w:cs="Arial"/>
                <w:highlight w:val="green"/>
              </w:rPr>
              <w:t>A collection of supplementary positional information which improves the precision of the location.</w:t>
            </w:r>
          </w:p>
        </w:tc>
        <w:tc>
          <w:tcPr>
            <w:tcW w:w="1984" w:type="dxa"/>
            <w:shd w:val="clear" w:color="auto" w:fill="auto"/>
          </w:tcPr>
          <w:p w14:paraId="67C9FC20" w14:textId="77777777" w:rsidR="005C65B7" w:rsidRPr="00373791" w:rsidRDefault="005C65B7" w:rsidP="000E16C2">
            <w:pPr>
              <w:keepNext/>
              <w:spacing w:before="60" w:after="60"/>
              <w:jc w:val="center"/>
              <w:rPr>
                <w:rFonts w:cs="Arial"/>
                <w:highlight w:val="green"/>
              </w:rPr>
            </w:pPr>
          </w:p>
        </w:tc>
        <w:tc>
          <w:tcPr>
            <w:tcW w:w="1134" w:type="dxa"/>
            <w:shd w:val="clear" w:color="auto" w:fill="auto"/>
          </w:tcPr>
          <w:p w14:paraId="4ADA350F" w14:textId="77777777" w:rsidR="005C65B7" w:rsidRDefault="005C65B7" w:rsidP="000E16C2">
            <w:pPr>
              <w:keepNext/>
              <w:spacing w:before="60" w:after="60"/>
              <w:jc w:val="center"/>
              <w:rPr>
                <w:rFonts w:cs="Arial"/>
              </w:rPr>
            </w:pPr>
            <w:r w:rsidRPr="00373791">
              <w:rPr>
                <w:rFonts w:cs="Arial"/>
                <w:highlight w:val="green"/>
              </w:rPr>
              <w:t>no</w:t>
            </w:r>
          </w:p>
        </w:tc>
      </w:tr>
    </w:tbl>
    <w:p w14:paraId="19A71910" w14:textId="6BD0FE8C" w:rsidR="00013A9E" w:rsidRDefault="00013A9E" w:rsidP="00013A9E">
      <w:pPr>
        <w:pStyle w:val="Tabletitle"/>
        <w:keepNext w:val="0"/>
        <w:rPr>
          <w:noProof/>
        </w:rPr>
      </w:pPr>
      <w:r>
        <w:t xml:space="preserve">Table </w:t>
      </w:r>
      <w:r>
        <w:fldChar w:fldCharType="begin"/>
      </w:r>
      <w:r>
        <w:instrText xml:space="preserve">\IF </w:instrText>
      </w:r>
      <w:r>
        <w:fldChar w:fldCharType="begin"/>
      </w:r>
      <w:r>
        <w:instrText xml:space="preserve">SEQ aaa \c </w:instrText>
      </w:r>
      <w:r>
        <w:fldChar w:fldCharType="separate"/>
      </w:r>
      <w:r w:rsidR="00E917CB">
        <w:rPr>
          <w:noProof/>
        </w:rPr>
        <w:instrText>0</w:instrText>
      </w:r>
      <w:r>
        <w:rPr>
          <w:noProof/>
        </w:rPr>
        <w:fldChar w:fldCharType="end"/>
      </w:r>
      <w:r>
        <w:instrText>&gt;= 1 "</w:instrText>
      </w:r>
      <w:r>
        <w:fldChar w:fldCharType="begin"/>
      </w:r>
      <w:r>
        <w:instrText xml:space="preserve">SEQ aaa \c \* ALPHABETIC </w:instrText>
      </w:r>
      <w:r>
        <w:fldChar w:fldCharType="separate"/>
      </w:r>
      <w:r>
        <w:rPr>
          <w:noProof/>
        </w:rPr>
        <w:instrText>A</w:instrText>
      </w:r>
      <w:r>
        <w:rPr>
          <w:noProof/>
        </w:rPr>
        <w:fldChar w:fldCharType="end"/>
      </w:r>
      <w:r>
        <w:instrText xml:space="preserve">." </w:instrText>
      </w:r>
      <w:r>
        <w:fldChar w:fldCharType="end"/>
      </w:r>
      <w:r w:rsidR="00CD11C2">
        <w:t>11</w:t>
      </w:r>
      <w:r>
        <w:rPr>
          <w:noProof/>
        </w:rPr>
        <w:t>— Classes of the "GroupOfLocations"</w:t>
      </w:r>
      <w:r w:rsidRPr="00013A9E">
        <w:rPr>
          <w:noProof/>
        </w:rPr>
        <w:t xml:space="preserve"> package</w:t>
      </w:r>
    </w:p>
    <w:p w14:paraId="3A7934A8" w14:textId="77777777" w:rsidR="00013A9E" w:rsidRDefault="00013A9E" w:rsidP="00013A9E">
      <w:pPr>
        <w:pStyle w:val="a4"/>
      </w:pPr>
      <w:r>
        <w:t>"GroupOfLocations"</w:t>
      </w:r>
      <w:r w:rsidRPr="00013A9E">
        <w:t xml:space="preserve"> package association roles</w:t>
      </w:r>
    </w:p>
    <w:p w14:paraId="56E5F390" w14:textId="77777777" w:rsidR="005C65B7" w:rsidRPr="005C65B7" w:rsidRDefault="005C65B7" w:rsidP="005C65B7">
      <w:r>
        <w:t>There are no association roles in the GroupOfLocation package.</w:t>
      </w:r>
    </w:p>
    <w:tbl>
      <w:tblPr>
        <w:tblW w:w="139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2268"/>
        <w:gridCol w:w="2268"/>
        <w:gridCol w:w="4025"/>
        <w:gridCol w:w="1417"/>
        <w:gridCol w:w="1701"/>
      </w:tblGrid>
      <w:tr w:rsidR="00013A9E" w:rsidRPr="00013A9E" w14:paraId="17E19DC8" w14:textId="77777777" w:rsidTr="00013A9E">
        <w:trPr>
          <w:cantSplit/>
          <w:trHeight w:val="320"/>
          <w:tblHeader/>
        </w:trPr>
        <w:tc>
          <w:tcPr>
            <w:tcW w:w="2268" w:type="dxa"/>
            <w:shd w:val="clear" w:color="auto" w:fill="auto"/>
          </w:tcPr>
          <w:p w14:paraId="4EBDAFAE" w14:textId="77777777" w:rsidR="00013A9E" w:rsidRPr="00013A9E" w:rsidRDefault="00013A9E" w:rsidP="00013A9E">
            <w:pPr>
              <w:keepNext/>
              <w:spacing w:before="60" w:after="60"/>
              <w:jc w:val="center"/>
              <w:rPr>
                <w:rFonts w:cs="Arial"/>
                <w:b/>
              </w:rPr>
            </w:pPr>
            <w:r w:rsidRPr="00013A9E">
              <w:rPr>
                <w:rFonts w:cs="Arial"/>
                <w:b/>
              </w:rPr>
              <w:t>Class name</w:t>
            </w:r>
          </w:p>
        </w:tc>
        <w:tc>
          <w:tcPr>
            <w:tcW w:w="2268" w:type="dxa"/>
            <w:shd w:val="clear" w:color="auto" w:fill="auto"/>
          </w:tcPr>
          <w:p w14:paraId="5E099447" w14:textId="77777777" w:rsidR="00013A9E" w:rsidRPr="00013A9E" w:rsidRDefault="00013A9E" w:rsidP="00013A9E">
            <w:pPr>
              <w:keepNext/>
              <w:spacing w:before="60" w:after="60"/>
              <w:jc w:val="center"/>
              <w:rPr>
                <w:rFonts w:cs="Arial"/>
                <w:b/>
              </w:rPr>
            </w:pPr>
            <w:r w:rsidRPr="00013A9E">
              <w:rPr>
                <w:rFonts w:cs="Arial"/>
                <w:b/>
              </w:rPr>
              <w:t>Role name</w:t>
            </w:r>
          </w:p>
        </w:tc>
        <w:tc>
          <w:tcPr>
            <w:tcW w:w="2268" w:type="dxa"/>
            <w:shd w:val="clear" w:color="auto" w:fill="auto"/>
          </w:tcPr>
          <w:p w14:paraId="308A617A" w14:textId="77777777" w:rsidR="00013A9E" w:rsidRPr="00013A9E" w:rsidRDefault="00013A9E" w:rsidP="00013A9E">
            <w:pPr>
              <w:keepNext/>
              <w:spacing w:before="60" w:after="60"/>
              <w:jc w:val="center"/>
              <w:rPr>
                <w:rFonts w:cs="Arial"/>
                <w:b/>
              </w:rPr>
            </w:pPr>
            <w:r w:rsidRPr="00013A9E">
              <w:rPr>
                <w:rFonts w:cs="Arial"/>
                <w:b/>
              </w:rPr>
              <w:t>Designation</w:t>
            </w:r>
          </w:p>
        </w:tc>
        <w:tc>
          <w:tcPr>
            <w:tcW w:w="4025" w:type="dxa"/>
            <w:shd w:val="clear" w:color="auto" w:fill="auto"/>
          </w:tcPr>
          <w:p w14:paraId="47CA5E8F" w14:textId="77777777" w:rsidR="00013A9E" w:rsidRPr="00013A9E" w:rsidRDefault="00013A9E" w:rsidP="00013A9E">
            <w:pPr>
              <w:keepNext/>
              <w:spacing w:before="60" w:after="60"/>
              <w:jc w:val="center"/>
              <w:rPr>
                <w:rFonts w:cs="Arial"/>
                <w:b/>
              </w:rPr>
            </w:pPr>
            <w:r w:rsidRPr="00013A9E">
              <w:rPr>
                <w:rFonts w:cs="Arial"/>
                <w:b/>
              </w:rPr>
              <w:t>Definition</w:t>
            </w:r>
          </w:p>
        </w:tc>
        <w:tc>
          <w:tcPr>
            <w:tcW w:w="1417" w:type="dxa"/>
            <w:shd w:val="clear" w:color="auto" w:fill="auto"/>
          </w:tcPr>
          <w:p w14:paraId="399A7A9A" w14:textId="77777777" w:rsidR="00013A9E" w:rsidRPr="00013A9E" w:rsidRDefault="00013A9E" w:rsidP="00013A9E">
            <w:pPr>
              <w:keepNext/>
              <w:spacing w:before="60" w:after="60"/>
              <w:jc w:val="center"/>
              <w:rPr>
                <w:rFonts w:cs="Arial"/>
                <w:b/>
              </w:rPr>
            </w:pPr>
            <w:r w:rsidRPr="00013A9E">
              <w:rPr>
                <w:rFonts w:cs="Arial"/>
                <w:b/>
              </w:rPr>
              <w:t>Multiplicity</w:t>
            </w:r>
          </w:p>
        </w:tc>
        <w:tc>
          <w:tcPr>
            <w:tcW w:w="1701" w:type="dxa"/>
            <w:shd w:val="clear" w:color="auto" w:fill="auto"/>
          </w:tcPr>
          <w:p w14:paraId="765E39F0" w14:textId="77777777" w:rsidR="00013A9E" w:rsidRPr="00013A9E" w:rsidRDefault="00013A9E" w:rsidP="00013A9E">
            <w:pPr>
              <w:keepNext/>
              <w:spacing w:before="60" w:after="60"/>
              <w:jc w:val="center"/>
              <w:rPr>
                <w:rFonts w:cs="Arial"/>
                <w:b/>
              </w:rPr>
            </w:pPr>
            <w:r w:rsidRPr="00013A9E">
              <w:rPr>
                <w:rFonts w:cs="Arial"/>
                <w:b/>
              </w:rPr>
              <w:t>Target</w:t>
            </w:r>
          </w:p>
        </w:tc>
      </w:tr>
    </w:tbl>
    <w:p w14:paraId="456EC338" w14:textId="750D82BA" w:rsidR="00013A9E" w:rsidRDefault="00013A9E" w:rsidP="00013A9E">
      <w:pPr>
        <w:pStyle w:val="Tabletitle"/>
        <w:keepNext w:val="0"/>
        <w:rPr>
          <w:noProof/>
        </w:rPr>
      </w:pPr>
      <w:r>
        <w:t xml:space="preserve">Table </w:t>
      </w:r>
      <w:r>
        <w:fldChar w:fldCharType="begin"/>
      </w:r>
      <w:r>
        <w:instrText xml:space="preserve">\IF </w:instrText>
      </w:r>
      <w:r>
        <w:fldChar w:fldCharType="begin"/>
      </w:r>
      <w:r>
        <w:instrText xml:space="preserve">SEQ aaa \c </w:instrText>
      </w:r>
      <w:r>
        <w:fldChar w:fldCharType="separate"/>
      </w:r>
      <w:r w:rsidR="00E917CB">
        <w:rPr>
          <w:noProof/>
        </w:rPr>
        <w:instrText>0</w:instrText>
      </w:r>
      <w:r>
        <w:rPr>
          <w:noProof/>
        </w:rPr>
        <w:fldChar w:fldCharType="end"/>
      </w:r>
      <w:r>
        <w:instrText>&gt;= 1 "</w:instrText>
      </w:r>
      <w:r>
        <w:fldChar w:fldCharType="begin"/>
      </w:r>
      <w:r>
        <w:instrText xml:space="preserve">SEQ aaa \c \* ALPHABETIC </w:instrText>
      </w:r>
      <w:r>
        <w:fldChar w:fldCharType="separate"/>
      </w:r>
      <w:r>
        <w:rPr>
          <w:noProof/>
        </w:rPr>
        <w:instrText>A</w:instrText>
      </w:r>
      <w:r>
        <w:rPr>
          <w:noProof/>
        </w:rPr>
        <w:fldChar w:fldCharType="end"/>
      </w:r>
      <w:r>
        <w:instrText xml:space="preserve">." </w:instrText>
      </w:r>
      <w:r>
        <w:fldChar w:fldCharType="end"/>
      </w:r>
      <w:r w:rsidR="00CD11C2">
        <w:t>12</w:t>
      </w:r>
      <w:r>
        <w:rPr>
          <w:noProof/>
        </w:rPr>
        <w:t>— Associations of the "GroupOfLocations"</w:t>
      </w:r>
      <w:r w:rsidRPr="00013A9E">
        <w:rPr>
          <w:noProof/>
        </w:rPr>
        <w:t xml:space="preserve"> package</w:t>
      </w:r>
    </w:p>
    <w:p w14:paraId="454412B6" w14:textId="77777777" w:rsidR="00013A9E" w:rsidRDefault="00013A9E" w:rsidP="00013A9E">
      <w:pPr>
        <w:pStyle w:val="a4"/>
      </w:pPr>
      <w:r>
        <w:lastRenderedPageBreak/>
        <w:t>"GroupOfLocations"</w:t>
      </w:r>
      <w:r w:rsidRPr="00013A9E">
        <w:t xml:space="preserve"> package attributes</w:t>
      </w:r>
    </w:p>
    <w:tbl>
      <w:tblPr>
        <w:tblW w:w="139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2268"/>
        <w:gridCol w:w="2268"/>
        <w:gridCol w:w="4025"/>
        <w:gridCol w:w="1417"/>
        <w:gridCol w:w="1701"/>
      </w:tblGrid>
      <w:tr w:rsidR="005C65B7" w:rsidRPr="009608BE" w14:paraId="7FD67113" w14:textId="77777777" w:rsidTr="000E16C2">
        <w:trPr>
          <w:cantSplit/>
          <w:trHeight w:val="320"/>
          <w:tblHeader/>
        </w:trPr>
        <w:tc>
          <w:tcPr>
            <w:tcW w:w="2268" w:type="dxa"/>
            <w:shd w:val="clear" w:color="auto" w:fill="auto"/>
          </w:tcPr>
          <w:p w14:paraId="5F8EA203" w14:textId="77777777" w:rsidR="005C65B7" w:rsidRPr="009608BE" w:rsidRDefault="005C65B7" w:rsidP="000E16C2">
            <w:pPr>
              <w:keepNext/>
              <w:spacing w:before="60" w:after="60"/>
              <w:jc w:val="center"/>
              <w:rPr>
                <w:rFonts w:cs="Arial"/>
                <w:b/>
              </w:rPr>
            </w:pPr>
            <w:r w:rsidRPr="009608BE">
              <w:rPr>
                <w:rFonts w:cs="Arial"/>
                <w:b/>
              </w:rPr>
              <w:t>Class name</w:t>
            </w:r>
          </w:p>
        </w:tc>
        <w:tc>
          <w:tcPr>
            <w:tcW w:w="2268" w:type="dxa"/>
            <w:shd w:val="clear" w:color="auto" w:fill="auto"/>
          </w:tcPr>
          <w:p w14:paraId="7DEA3B61" w14:textId="77777777" w:rsidR="005C65B7" w:rsidRPr="009608BE" w:rsidRDefault="005C65B7" w:rsidP="000E16C2">
            <w:pPr>
              <w:keepNext/>
              <w:spacing w:before="60" w:after="60"/>
              <w:jc w:val="center"/>
              <w:rPr>
                <w:rFonts w:cs="Arial"/>
                <w:b/>
              </w:rPr>
            </w:pPr>
            <w:r w:rsidRPr="009608BE">
              <w:rPr>
                <w:rFonts w:cs="Arial"/>
                <w:b/>
              </w:rPr>
              <w:t>Attribute name</w:t>
            </w:r>
          </w:p>
        </w:tc>
        <w:tc>
          <w:tcPr>
            <w:tcW w:w="2268" w:type="dxa"/>
            <w:shd w:val="clear" w:color="auto" w:fill="auto"/>
          </w:tcPr>
          <w:p w14:paraId="1DF506D4" w14:textId="77777777" w:rsidR="005C65B7" w:rsidRPr="009608BE" w:rsidRDefault="005C65B7" w:rsidP="000E16C2">
            <w:pPr>
              <w:keepNext/>
              <w:spacing w:before="60" w:after="60"/>
              <w:jc w:val="center"/>
              <w:rPr>
                <w:rFonts w:cs="Arial"/>
                <w:b/>
              </w:rPr>
            </w:pPr>
            <w:r w:rsidRPr="009608BE">
              <w:rPr>
                <w:rFonts w:cs="Arial"/>
                <w:b/>
              </w:rPr>
              <w:t>Designation</w:t>
            </w:r>
          </w:p>
        </w:tc>
        <w:tc>
          <w:tcPr>
            <w:tcW w:w="4025" w:type="dxa"/>
            <w:shd w:val="clear" w:color="auto" w:fill="auto"/>
          </w:tcPr>
          <w:p w14:paraId="5C13BFF7" w14:textId="77777777" w:rsidR="005C65B7" w:rsidRPr="009608BE" w:rsidRDefault="005C65B7" w:rsidP="000E16C2">
            <w:pPr>
              <w:keepNext/>
              <w:spacing w:before="60" w:after="60"/>
              <w:jc w:val="center"/>
              <w:rPr>
                <w:rFonts w:cs="Arial"/>
                <w:b/>
              </w:rPr>
            </w:pPr>
            <w:r w:rsidRPr="009608BE">
              <w:rPr>
                <w:rFonts w:cs="Arial"/>
                <w:b/>
              </w:rPr>
              <w:t>Definition</w:t>
            </w:r>
          </w:p>
        </w:tc>
        <w:tc>
          <w:tcPr>
            <w:tcW w:w="1417" w:type="dxa"/>
            <w:shd w:val="clear" w:color="auto" w:fill="auto"/>
          </w:tcPr>
          <w:p w14:paraId="7CB85579" w14:textId="77777777" w:rsidR="005C65B7" w:rsidRPr="009608BE" w:rsidRDefault="005C65B7" w:rsidP="000E16C2">
            <w:pPr>
              <w:keepNext/>
              <w:spacing w:before="60" w:after="60"/>
              <w:jc w:val="center"/>
              <w:rPr>
                <w:rFonts w:cs="Arial"/>
                <w:b/>
              </w:rPr>
            </w:pPr>
            <w:r w:rsidRPr="009608BE">
              <w:rPr>
                <w:rFonts w:cs="Arial"/>
                <w:b/>
              </w:rPr>
              <w:t>Multiplicity</w:t>
            </w:r>
          </w:p>
        </w:tc>
        <w:tc>
          <w:tcPr>
            <w:tcW w:w="1701" w:type="dxa"/>
            <w:shd w:val="clear" w:color="auto" w:fill="auto"/>
          </w:tcPr>
          <w:p w14:paraId="46B3EEA1" w14:textId="77777777" w:rsidR="005C65B7" w:rsidRPr="009608BE" w:rsidRDefault="005C65B7" w:rsidP="000E16C2">
            <w:pPr>
              <w:keepNext/>
              <w:spacing w:before="60" w:after="60"/>
              <w:jc w:val="center"/>
              <w:rPr>
                <w:rFonts w:cs="Arial"/>
                <w:b/>
              </w:rPr>
            </w:pPr>
            <w:r w:rsidRPr="009608BE">
              <w:rPr>
                <w:rFonts w:cs="Arial"/>
                <w:b/>
              </w:rPr>
              <w:t>Type</w:t>
            </w:r>
          </w:p>
        </w:tc>
      </w:tr>
      <w:tr w:rsidR="005C65B7" w:rsidRPr="00373791" w14:paraId="0FCE1188" w14:textId="77777777" w:rsidTr="000E16C2">
        <w:trPr>
          <w:cantSplit/>
          <w:trHeight w:val="320"/>
        </w:trPr>
        <w:tc>
          <w:tcPr>
            <w:tcW w:w="2268" w:type="dxa"/>
            <w:shd w:val="clear" w:color="auto" w:fill="auto"/>
          </w:tcPr>
          <w:p w14:paraId="60BCD6E4" w14:textId="77777777" w:rsidR="005C65B7" w:rsidRPr="00373791" w:rsidRDefault="005C65B7" w:rsidP="000E16C2">
            <w:pPr>
              <w:keepNext/>
              <w:spacing w:before="60" w:after="60"/>
              <w:jc w:val="left"/>
              <w:rPr>
                <w:rFonts w:cs="Arial"/>
                <w:highlight w:val="green"/>
              </w:rPr>
            </w:pPr>
            <w:r w:rsidRPr="00373791">
              <w:rPr>
                <w:rFonts w:cs="Arial"/>
                <w:highlight w:val="green"/>
              </w:rPr>
              <w:t>AffectedCarriagewayAndLanes</w:t>
            </w:r>
          </w:p>
        </w:tc>
        <w:tc>
          <w:tcPr>
            <w:tcW w:w="2268" w:type="dxa"/>
            <w:shd w:val="clear" w:color="auto" w:fill="auto"/>
          </w:tcPr>
          <w:p w14:paraId="478CE5BC" w14:textId="77777777" w:rsidR="005C65B7" w:rsidRPr="00373791" w:rsidRDefault="005C65B7" w:rsidP="000E16C2">
            <w:pPr>
              <w:keepNext/>
              <w:spacing w:before="60" w:after="60"/>
              <w:jc w:val="left"/>
              <w:rPr>
                <w:rFonts w:cs="Arial"/>
                <w:highlight w:val="green"/>
              </w:rPr>
            </w:pPr>
            <w:r w:rsidRPr="00373791">
              <w:rPr>
                <w:rFonts w:cs="Arial"/>
                <w:highlight w:val="green"/>
              </w:rPr>
              <w:t>carriageway</w:t>
            </w:r>
          </w:p>
        </w:tc>
        <w:tc>
          <w:tcPr>
            <w:tcW w:w="2268" w:type="dxa"/>
            <w:shd w:val="clear" w:color="auto" w:fill="auto"/>
          </w:tcPr>
          <w:p w14:paraId="03562F46" w14:textId="77777777" w:rsidR="005C65B7" w:rsidRPr="00373791" w:rsidRDefault="005C65B7" w:rsidP="000E16C2">
            <w:pPr>
              <w:keepNext/>
              <w:spacing w:before="60" w:after="60"/>
              <w:jc w:val="left"/>
              <w:rPr>
                <w:rFonts w:cs="Arial"/>
                <w:highlight w:val="green"/>
              </w:rPr>
            </w:pPr>
            <w:r w:rsidRPr="00373791">
              <w:rPr>
                <w:rFonts w:cs="Arial"/>
                <w:highlight w:val="green"/>
              </w:rPr>
              <w:t>Carriageway</w:t>
            </w:r>
          </w:p>
        </w:tc>
        <w:tc>
          <w:tcPr>
            <w:tcW w:w="4025" w:type="dxa"/>
            <w:shd w:val="clear" w:color="auto" w:fill="auto"/>
          </w:tcPr>
          <w:p w14:paraId="1C6038F8" w14:textId="77777777" w:rsidR="005C65B7" w:rsidRPr="00373791" w:rsidRDefault="005C65B7" w:rsidP="000E16C2">
            <w:pPr>
              <w:keepNext/>
              <w:spacing w:before="60" w:after="60"/>
              <w:jc w:val="left"/>
              <w:rPr>
                <w:rFonts w:cs="Arial"/>
                <w:highlight w:val="green"/>
              </w:rPr>
            </w:pPr>
            <w:r w:rsidRPr="00373791">
              <w:rPr>
                <w:rFonts w:cs="Arial"/>
                <w:highlight w:val="green"/>
              </w:rPr>
              <w:t>Indicates the section of carriageway to which the location relates.</w:t>
            </w:r>
          </w:p>
        </w:tc>
        <w:tc>
          <w:tcPr>
            <w:tcW w:w="1417" w:type="dxa"/>
            <w:shd w:val="clear" w:color="auto" w:fill="auto"/>
          </w:tcPr>
          <w:p w14:paraId="32763FD6" w14:textId="77777777" w:rsidR="005C65B7" w:rsidRPr="00373791" w:rsidRDefault="005C65B7" w:rsidP="000E16C2">
            <w:pPr>
              <w:keepNext/>
              <w:spacing w:before="60" w:after="60"/>
              <w:jc w:val="center"/>
              <w:rPr>
                <w:rFonts w:cs="Arial"/>
                <w:highlight w:val="green"/>
              </w:rPr>
            </w:pPr>
            <w:r w:rsidRPr="00373791">
              <w:rPr>
                <w:rFonts w:cs="Arial"/>
                <w:highlight w:val="green"/>
              </w:rPr>
              <w:t>1..1</w:t>
            </w:r>
          </w:p>
        </w:tc>
        <w:tc>
          <w:tcPr>
            <w:tcW w:w="1701" w:type="dxa"/>
            <w:shd w:val="clear" w:color="auto" w:fill="auto"/>
          </w:tcPr>
          <w:p w14:paraId="7D7BC1FD" w14:textId="77777777" w:rsidR="005C65B7" w:rsidRPr="00373791" w:rsidRDefault="005C65B7" w:rsidP="000E16C2">
            <w:pPr>
              <w:keepNext/>
              <w:spacing w:before="60" w:after="60"/>
              <w:jc w:val="left"/>
              <w:rPr>
                <w:rFonts w:cs="Arial"/>
                <w:highlight w:val="green"/>
              </w:rPr>
            </w:pPr>
            <w:r w:rsidRPr="00373791">
              <w:rPr>
                <w:rFonts w:cs="Arial"/>
                <w:highlight w:val="green"/>
              </w:rPr>
              <w:t>CarriagewayEnum</w:t>
            </w:r>
          </w:p>
        </w:tc>
      </w:tr>
      <w:tr w:rsidR="005C65B7" w:rsidRPr="00373791" w14:paraId="0F039CED" w14:textId="77777777" w:rsidTr="000E16C2">
        <w:trPr>
          <w:cantSplit/>
          <w:trHeight w:val="320"/>
        </w:trPr>
        <w:tc>
          <w:tcPr>
            <w:tcW w:w="2268" w:type="dxa"/>
            <w:shd w:val="clear" w:color="auto" w:fill="auto"/>
          </w:tcPr>
          <w:p w14:paraId="6F834361" w14:textId="77777777" w:rsidR="005C65B7" w:rsidRPr="00373791" w:rsidRDefault="005C65B7" w:rsidP="000E16C2">
            <w:pPr>
              <w:keepNext/>
              <w:spacing w:before="60" w:after="60"/>
              <w:jc w:val="left"/>
              <w:rPr>
                <w:rFonts w:cs="Arial"/>
                <w:highlight w:val="green"/>
              </w:rPr>
            </w:pPr>
          </w:p>
        </w:tc>
        <w:tc>
          <w:tcPr>
            <w:tcW w:w="2268" w:type="dxa"/>
            <w:shd w:val="clear" w:color="auto" w:fill="auto"/>
          </w:tcPr>
          <w:p w14:paraId="19BCCA31" w14:textId="77777777" w:rsidR="005C65B7" w:rsidRPr="00373791" w:rsidRDefault="005C65B7" w:rsidP="000E16C2">
            <w:pPr>
              <w:keepNext/>
              <w:spacing w:before="60" w:after="60"/>
              <w:jc w:val="left"/>
              <w:rPr>
                <w:rFonts w:cs="Arial"/>
                <w:highlight w:val="green"/>
              </w:rPr>
            </w:pPr>
            <w:r w:rsidRPr="00373791">
              <w:rPr>
                <w:rFonts w:cs="Arial"/>
                <w:highlight w:val="green"/>
              </w:rPr>
              <w:t>lane</w:t>
            </w:r>
          </w:p>
        </w:tc>
        <w:tc>
          <w:tcPr>
            <w:tcW w:w="2268" w:type="dxa"/>
            <w:shd w:val="clear" w:color="auto" w:fill="auto"/>
          </w:tcPr>
          <w:p w14:paraId="7AA56747" w14:textId="77777777" w:rsidR="005C65B7" w:rsidRPr="00373791" w:rsidRDefault="005C65B7" w:rsidP="000E16C2">
            <w:pPr>
              <w:keepNext/>
              <w:spacing w:before="60" w:after="60"/>
              <w:jc w:val="left"/>
              <w:rPr>
                <w:rFonts w:cs="Arial"/>
                <w:highlight w:val="green"/>
              </w:rPr>
            </w:pPr>
            <w:r w:rsidRPr="00373791">
              <w:rPr>
                <w:rFonts w:cs="Arial"/>
                <w:highlight w:val="green"/>
              </w:rPr>
              <w:t>Lane</w:t>
            </w:r>
          </w:p>
        </w:tc>
        <w:tc>
          <w:tcPr>
            <w:tcW w:w="4025" w:type="dxa"/>
            <w:shd w:val="clear" w:color="auto" w:fill="auto"/>
          </w:tcPr>
          <w:p w14:paraId="367818D0" w14:textId="77777777" w:rsidR="005C65B7" w:rsidRPr="00373791" w:rsidRDefault="005C65B7" w:rsidP="000E16C2">
            <w:pPr>
              <w:keepNext/>
              <w:spacing w:before="60" w:after="60"/>
              <w:jc w:val="left"/>
              <w:rPr>
                <w:rFonts w:cs="Arial"/>
                <w:highlight w:val="green"/>
              </w:rPr>
            </w:pPr>
            <w:r w:rsidRPr="00373791">
              <w:rPr>
                <w:rFonts w:cs="Arial"/>
                <w:highlight w:val="green"/>
              </w:rPr>
              <w:t>Indicates the specific lane to which the location relates.</w:t>
            </w:r>
          </w:p>
        </w:tc>
        <w:tc>
          <w:tcPr>
            <w:tcW w:w="1417" w:type="dxa"/>
            <w:shd w:val="clear" w:color="auto" w:fill="auto"/>
          </w:tcPr>
          <w:p w14:paraId="385CAD84" w14:textId="77777777" w:rsidR="005C65B7" w:rsidRPr="00373791" w:rsidRDefault="005C65B7" w:rsidP="000E16C2">
            <w:pPr>
              <w:keepNext/>
              <w:spacing w:before="60" w:after="60"/>
              <w:jc w:val="center"/>
              <w:rPr>
                <w:rFonts w:cs="Arial"/>
                <w:highlight w:val="green"/>
              </w:rPr>
            </w:pPr>
            <w:r w:rsidRPr="00373791">
              <w:rPr>
                <w:rFonts w:cs="Arial"/>
                <w:highlight w:val="green"/>
              </w:rPr>
              <w:t>0..*</w:t>
            </w:r>
          </w:p>
        </w:tc>
        <w:tc>
          <w:tcPr>
            <w:tcW w:w="1701" w:type="dxa"/>
            <w:shd w:val="clear" w:color="auto" w:fill="auto"/>
          </w:tcPr>
          <w:p w14:paraId="56798581" w14:textId="77777777" w:rsidR="005C65B7" w:rsidRPr="00373791" w:rsidRDefault="005C65B7" w:rsidP="000E16C2">
            <w:pPr>
              <w:keepNext/>
              <w:spacing w:before="60" w:after="60"/>
              <w:jc w:val="left"/>
              <w:rPr>
                <w:rFonts w:cs="Arial"/>
                <w:highlight w:val="green"/>
              </w:rPr>
            </w:pPr>
            <w:r w:rsidRPr="00373791">
              <w:rPr>
                <w:rFonts w:cs="Arial"/>
                <w:highlight w:val="green"/>
              </w:rPr>
              <w:t>LaneEnum</w:t>
            </w:r>
          </w:p>
        </w:tc>
      </w:tr>
      <w:tr w:rsidR="005C65B7" w:rsidRPr="00373791" w14:paraId="381C4397" w14:textId="77777777" w:rsidTr="000E16C2">
        <w:trPr>
          <w:cantSplit/>
          <w:trHeight w:val="320"/>
        </w:trPr>
        <w:tc>
          <w:tcPr>
            <w:tcW w:w="2268" w:type="dxa"/>
            <w:shd w:val="clear" w:color="auto" w:fill="auto"/>
          </w:tcPr>
          <w:p w14:paraId="18A7FBA1" w14:textId="77777777" w:rsidR="005C65B7" w:rsidRPr="00373791" w:rsidRDefault="005C65B7" w:rsidP="000E16C2">
            <w:pPr>
              <w:keepNext/>
              <w:spacing w:before="60" w:after="60"/>
              <w:jc w:val="left"/>
              <w:rPr>
                <w:rFonts w:cs="Arial"/>
                <w:highlight w:val="green"/>
              </w:rPr>
            </w:pPr>
            <w:r w:rsidRPr="00373791">
              <w:rPr>
                <w:rFonts w:cs="Arial"/>
                <w:highlight w:val="green"/>
              </w:rPr>
              <w:t>PointCoordinates</w:t>
            </w:r>
          </w:p>
        </w:tc>
        <w:tc>
          <w:tcPr>
            <w:tcW w:w="2268" w:type="dxa"/>
            <w:shd w:val="clear" w:color="auto" w:fill="auto"/>
          </w:tcPr>
          <w:p w14:paraId="7F6D068F" w14:textId="77777777" w:rsidR="005C65B7" w:rsidRPr="00373791" w:rsidRDefault="005C65B7" w:rsidP="000E16C2">
            <w:pPr>
              <w:keepNext/>
              <w:spacing w:before="60" w:after="60"/>
              <w:jc w:val="left"/>
              <w:rPr>
                <w:rFonts w:cs="Arial"/>
                <w:highlight w:val="green"/>
              </w:rPr>
            </w:pPr>
            <w:r w:rsidRPr="00373791">
              <w:rPr>
                <w:rFonts w:cs="Arial"/>
                <w:highlight w:val="green"/>
              </w:rPr>
              <w:t>latitude</w:t>
            </w:r>
          </w:p>
        </w:tc>
        <w:tc>
          <w:tcPr>
            <w:tcW w:w="2268" w:type="dxa"/>
            <w:shd w:val="clear" w:color="auto" w:fill="auto"/>
          </w:tcPr>
          <w:p w14:paraId="14A18933" w14:textId="77777777" w:rsidR="005C65B7" w:rsidRPr="00373791" w:rsidRDefault="005C65B7" w:rsidP="000E16C2">
            <w:pPr>
              <w:keepNext/>
              <w:spacing w:before="60" w:after="60"/>
              <w:jc w:val="left"/>
              <w:rPr>
                <w:rFonts w:cs="Arial"/>
                <w:highlight w:val="green"/>
              </w:rPr>
            </w:pPr>
            <w:r w:rsidRPr="00373791">
              <w:rPr>
                <w:rFonts w:cs="Arial"/>
                <w:highlight w:val="green"/>
              </w:rPr>
              <w:t>Latitude</w:t>
            </w:r>
          </w:p>
        </w:tc>
        <w:tc>
          <w:tcPr>
            <w:tcW w:w="4025" w:type="dxa"/>
            <w:shd w:val="clear" w:color="auto" w:fill="auto"/>
          </w:tcPr>
          <w:p w14:paraId="141916B6" w14:textId="77777777" w:rsidR="005C65B7" w:rsidRPr="00373791" w:rsidRDefault="005C65B7" w:rsidP="000E16C2">
            <w:pPr>
              <w:keepNext/>
              <w:spacing w:before="60" w:after="60"/>
              <w:jc w:val="left"/>
              <w:rPr>
                <w:rFonts w:cs="Arial"/>
                <w:highlight w:val="green"/>
              </w:rPr>
            </w:pPr>
            <w:r w:rsidRPr="00373791">
              <w:rPr>
                <w:rFonts w:cs="Arial"/>
                <w:highlight w:val="green"/>
              </w:rPr>
              <w:t>Latitude in decimal degrees using the European Terrestrial Reference System 1989 (ETRS89).</w:t>
            </w:r>
          </w:p>
        </w:tc>
        <w:tc>
          <w:tcPr>
            <w:tcW w:w="1417" w:type="dxa"/>
            <w:shd w:val="clear" w:color="auto" w:fill="auto"/>
          </w:tcPr>
          <w:p w14:paraId="21890BE7" w14:textId="77777777" w:rsidR="005C65B7" w:rsidRPr="00373791" w:rsidRDefault="005C65B7" w:rsidP="000E16C2">
            <w:pPr>
              <w:keepNext/>
              <w:spacing w:before="60" w:after="60"/>
              <w:jc w:val="center"/>
              <w:rPr>
                <w:rFonts w:cs="Arial"/>
                <w:highlight w:val="green"/>
              </w:rPr>
            </w:pPr>
            <w:r w:rsidRPr="00373791">
              <w:rPr>
                <w:rFonts w:cs="Arial"/>
                <w:highlight w:val="green"/>
              </w:rPr>
              <w:t>1..1</w:t>
            </w:r>
          </w:p>
        </w:tc>
        <w:tc>
          <w:tcPr>
            <w:tcW w:w="1701" w:type="dxa"/>
            <w:shd w:val="clear" w:color="auto" w:fill="auto"/>
          </w:tcPr>
          <w:p w14:paraId="219A50D8" w14:textId="77777777" w:rsidR="005C65B7" w:rsidRPr="00373791" w:rsidRDefault="005C65B7" w:rsidP="000E16C2">
            <w:pPr>
              <w:keepNext/>
              <w:spacing w:before="60" w:after="60"/>
              <w:jc w:val="left"/>
              <w:rPr>
                <w:rFonts w:cs="Arial"/>
                <w:highlight w:val="green"/>
              </w:rPr>
            </w:pPr>
            <w:r w:rsidRPr="00373791">
              <w:rPr>
                <w:rFonts w:cs="Arial"/>
                <w:highlight w:val="green"/>
              </w:rPr>
              <w:t>Float</w:t>
            </w:r>
          </w:p>
        </w:tc>
      </w:tr>
      <w:tr w:rsidR="005C65B7" w:rsidRPr="009608BE" w14:paraId="0436EEE2" w14:textId="77777777" w:rsidTr="000E16C2">
        <w:trPr>
          <w:cantSplit/>
          <w:trHeight w:val="320"/>
        </w:trPr>
        <w:tc>
          <w:tcPr>
            <w:tcW w:w="2268" w:type="dxa"/>
            <w:shd w:val="clear" w:color="auto" w:fill="auto"/>
          </w:tcPr>
          <w:p w14:paraId="2F59B885" w14:textId="77777777" w:rsidR="005C65B7" w:rsidRPr="00373791" w:rsidRDefault="005C65B7" w:rsidP="000E16C2">
            <w:pPr>
              <w:keepNext/>
              <w:spacing w:before="60" w:after="60"/>
              <w:jc w:val="left"/>
              <w:rPr>
                <w:rFonts w:cs="Arial"/>
                <w:highlight w:val="green"/>
              </w:rPr>
            </w:pPr>
          </w:p>
        </w:tc>
        <w:tc>
          <w:tcPr>
            <w:tcW w:w="2268" w:type="dxa"/>
            <w:shd w:val="clear" w:color="auto" w:fill="auto"/>
          </w:tcPr>
          <w:p w14:paraId="200896CB" w14:textId="77777777" w:rsidR="005C65B7" w:rsidRPr="00373791" w:rsidRDefault="005C65B7" w:rsidP="000E16C2">
            <w:pPr>
              <w:keepNext/>
              <w:spacing w:before="60" w:after="60"/>
              <w:jc w:val="left"/>
              <w:rPr>
                <w:rFonts w:cs="Arial"/>
                <w:highlight w:val="green"/>
              </w:rPr>
            </w:pPr>
            <w:r w:rsidRPr="00373791">
              <w:rPr>
                <w:rFonts w:cs="Arial"/>
                <w:highlight w:val="green"/>
              </w:rPr>
              <w:t>longitude</w:t>
            </w:r>
          </w:p>
        </w:tc>
        <w:tc>
          <w:tcPr>
            <w:tcW w:w="2268" w:type="dxa"/>
            <w:shd w:val="clear" w:color="auto" w:fill="auto"/>
          </w:tcPr>
          <w:p w14:paraId="048DA05F" w14:textId="77777777" w:rsidR="005C65B7" w:rsidRPr="00373791" w:rsidRDefault="005C65B7" w:rsidP="000E16C2">
            <w:pPr>
              <w:keepNext/>
              <w:spacing w:before="60" w:after="60"/>
              <w:jc w:val="left"/>
              <w:rPr>
                <w:rFonts w:cs="Arial"/>
                <w:highlight w:val="green"/>
              </w:rPr>
            </w:pPr>
            <w:r w:rsidRPr="00373791">
              <w:rPr>
                <w:rFonts w:cs="Arial"/>
                <w:highlight w:val="green"/>
              </w:rPr>
              <w:t>Longitude</w:t>
            </w:r>
          </w:p>
        </w:tc>
        <w:tc>
          <w:tcPr>
            <w:tcW w:w="4025" w:type="dxa"/>
            <w:shd w:val="clear" w:color="auto" w:fill="auto"/>
          </w:tcPr>
          <w:p w14:paraId="484E1FF2" w14:textId="77777777" w:rsidR="005C65B7" w:rsidRPr="00373791" w:rsidRDefault="005C65B7" w:rsidP="000E16C2">
            <w:pPr>
              <w:keepNext/>
              <w:spacing w:before="60" w:after="60"/>
              <w:jc w:val="left"/>
              <w:rPr>
                <w:rFonts w:cs="Arial"/>
                <w:highlight w:val="green"/>
              </w:rPr>
            </w:pPr>
            <w:r w:rsidRPr="00373791">
              <w:rPr>
                <w:rFonts w:cs="Arial"/>
                <w:highlight w:val="green"/>
              </w:rPr>
              <w:t>Longitude in decimal degrees using the European Terrestrial Reference System 1989 (ETRS89).</w:t>
            </w:r>
          </w:p>
        </w:tc>
        <w:tc>
          <w:tcPr>
            <w:tcW w:w="1417" w:type="dxa"/>
            <w:shd w:val="clear" w:color="auto" w:fill="auto"/>
          </w:tcPr>
          <w:p w14:paraId="782C7308" w14:textId="77777777" w:rsidR="005C65B7" w:rsidRPr="00373791" w:rsidRDefault="005C65B7" w:rsidP="000E16C2">
            <w:pPr>
              <w:keepNext/>
              <w:spacing w:before="60" w:after="60"/>
              <w:jc w:val="center"/>
              <w:rPr>
                <w:rFonts w:cs="Arial"/>
                <w:highlight w:val="green"/>
              </w:rPr>
            </w:pPr>
            <w:r w:rsidRPr="00373791">
              <w:rPr>
                <w:rFonts w:cs="Arial"/>
                <w:highlight w:val="green"/>
              </w:rPr>
              <w:t>1..1</w:t>
            </w:r>
          </w:p>
        </w:tc>
        <w:tc>
          <w:tcPr>
            <w:tcW w:w="1701" w:type="dxa"/>
            <w:shd w:val="clear" w:color="auto" w:fill="auto"/>
          </w:tcPr>
          <w:p w14:paraId="5C45FE3A" w14:textId="77777777" w:rsidR="005C65B7" w:rsidRDefault="005C65B7" w:rsidP="000E16C2">
            <w:pPr>
              <w:keepNext/>
              <w:spacing w:before="60" w:after="60"/>
              <w:jc w:val="left"/>
              <w:rPr>
                <w:rFonts w:cs="Arial"/>
              </w:rPr>
            </w:pPr>
            <w:r w:rsidRPr="00373791">
              <w:rPr>
                <w:rFonts w:cs="Arial"/>
                <w:highlight w:val="green"/>
              </w:rPr>
              <w:t>Float</w:t>
            </w:r>
          </w:p>
        </w:tc>
      </w:tr>
    </w:tbl>
    <w:p w14:paraId="4A771896" w14:textId="690BAEBD" w:rsidR="00013A9E" w:rsidRDefault="00013A9E" w:rsidP="00013A9E">
      <w:pPr>
        <w:pStyle w:val="Tabletitle"/>
        <w:keepNext w:val="0"/>
        <w:rPr>
          <w:noProof/>
        </w:rPr>
      </w:pPr>
      <w:r>
        <w:t xml:space="preserve">Table </w:t>
      </w:r>
      <w:r>
        <w:fldChar w:fldCharType="begin"/>
      </w:r>
      <w:r>
        <w:instrText xml:space="preserve">\IF </w:instrText>
      </w:r>
      <w:r>
        <w:fldChar w:fldCharType="begin"/>
      </w:r>
      <w:r>
        <w:instrText xml:space="preserve">SEQ aaa \c </w:instrText>
      </w:r>
      <w:r>
        <w:fldChar w:fldCharType="separate"/>
      </w:r>
      <w:r w:rsidR="00E917CB">
        <w:rPr>
          <w:noProof/>
        </w:rPr>
        <w:instrText>0</w:instrText>
      </w:r>
      <w:r>
        <w:rPr>
          <w:noProof/>
        </w:rPr>
        <w:fldChar w:fldCharType="end"/>
      </w:r>
      <w:r>
        <w:instrText>&gt;= 1 "</w:instrText>
      </w:r>
      <w:r>
        <w:fldChar w:fldCharType="begin"/>
      </w:r>
      <w:r>
        <w:instrText xml:space="preserve">SEQ aaa \c \* ALPHABETIC </w:instrText>
      </w:r>
      <w:r>
        <w:fldChar w:fldCharType="separate"/>
      </w:r>
      <w:r>
        <w:rPr>
          <w:noProof/>
        </w:rPr>
        <w:instrText>A</w:instrText>
      </w:r>
      <w:r>
        <w:rPr>
          <w:noProof/>
        </w:rPr>
        <w:fldChar w:fldCharType="end"/>
      </w:r>
      <w:r>
        <w:instrText xml:space="preserve">." </w:instrText>
      </w:r>
      <w:r>
        <w:fldChar w:fldCharType="end"/>
      </w:r>
      <w:r w:rsidR="00CD11C2">
        <w:t>13</w:t>
      </w:r>
      <w:r>
        <w:rPr>
          <w:noProof/>
        </w:rPr>
        <w:t>— Attributes of the "GroupOfLocations"</w:t>
      </w:r>
      <w:r w:rsidRPr="00013A9E">
        <w:rPr>
          <w:noProof/>
        </w:rPr>
        <w:t xml:space="preserve"> package</w:t>
      </w:r>
    </w:p>
    <w:p w14:paraId="55F70D14" w14:textId="77777777" w:rsidR="00013A9E" w:rsidRDefault="00013A9E" w:rsidP="00013A9E">
      <w:pPr>
        <w:pStyle w:val="a3"/>
      </w:pPr>
      <w:r>
        <w:t>"PayloadPublication"</w:t>
      </w:r>
      <w:r w:rsidRPr="00013A9E">
        <w:t xml:space="preserve"> package</w:t>
      </w:r>
    </w:p>
    <w:p w14:paraId="01BDA943" w14:textId="77777777" w:rsidR="00013A9E" w:rsidRDefault="00013A9E" w:rsidP="00013A9E">
      <w:pPr>
        <w:pStyle w:val="a4"/>
      </w:pPr>
      <w:r>
        <w:t>"PayloadPublication"</w:t>
      </w:r>
      <w:r w:rsidRPr="00013A9E">
        <w:t xml:space="preserve"> package classes</w:t>
      </w:r>
    </w:p>
    <w:tbl>
      <w:tblPr>
        <w:tblW w:w="139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2268"/>
        <w:gridCol w:w="6293"/>
        <w:gridCol w:w="1984"/>
        <w:gridCol w:w="1134"/>
      </w:tblGrid>
      <w:tr w:rsidR="00013A9E" w:rsidRPr="00013A9E" w14:paraId="4EA35ADC" w14:textId="77777777" w:rsidTr="00013A9E">
        <w:trPr>
          <w:cantSplit/>
          <w:trHeight w:val="320"/>
          <w:tblHeader/>
        </w:trPr>
        <w:tc>
          <w:tcPr>
            <w:tcW w:w="2268" w:type="dxa"/>
            <w:shd w:val="clear" w:color="auto" w:fill="auto"/>
          </w:tcPr>
          <w:p w14:paraId="64131F84" w14:textId="77777777" w:rsidR="00013A9E" w:rsidRPr="00013A9E" w:rsidRDefault="00013A9E" w:rsidP="00013A9E">
            <w:pPr>
              <w:keepNext/>
              <w:spacing w:before="60" w:after="60"/>
              <w:jc w:val="center"/>
              <w:rPr>
                <w:rFonts w:cs="Arial"/>
                <w:b/>
              </w:rPr>
            </w:pPr>
            <w:r w:rsidRPr="00013A9E">
              <w:rPr>
                <w:rFonts w:cs="Arial"/>
                <w:b/>
              </w:rPr>
              <w:t>Class name</w:t>
            </w:r>
          </w:p>
        </w:tc>
        <w:tc>
          <w:tcPr>
            <w:tcW w:w="2268" w:type="dxa"/>
            <w:shd w:val="clear" w:color="auto" w:fill="auto"/>
          </w:tcPr>
          <w:p w14:paraId="4CAD034A" w14:textId="77777777" w:rsidR="00013A9E" w:rsidRPr="00013A9E" w:rsidRDefault="00013A9E" w:rsidP="00013A9E">
            <w:pPr>
              <w:keepNext/>
              <w:spacing w:before="60" w:after="60"/>
              <w:jc w:val="center"/>
              <w:rPr>
                <w:rFonts w:cs="Arial"/>
                <w:b/>
              </w:rPr>
            </w:pPr>
            <w:r w:rsidRPr="00013A9E">
              <w:rPr>
                <w:rFonts w:cs="Arial"/>
                <w:b/>
              </w:rPr>
              <w:t>Designation</w:t>
            </w:r>
          </w:p>
        </w:tc>
        <w:tc>
          <w:tcPr>
            <w:tcW w:w="6293" w:type="dxa"/>
            <w:shd w:val="clear" w:color="auto" w:fill="auto"/>
          </w:tcPr>
          <w:p w14:paraId="246413CA" w14:textId="77777777" w:rsidR="00013A9E" w:rsidRPr="00013A9E" w:rsidRDefault="00013A9E" w:rsidP="00013A9E">
            <w:pPr>
              <w:keepNext/>
              <w:spacing w:before="60" w:after="60"/>
              <w:jc w:val="center"/>
              <w:rPr>
                <w:rFonts w:cs="Arial"/>
                <w:b/>
              </w:rPr>
            </w:pPr>
            <w:r w:rsidRPr="00013A9E">
              <w:rPr>
                <w:rFonts w:cs="Arial"/>
                <w:b/>
              </w:rPr>
              <w:t>Definition</w:t>
            </w:r>
          </w:p>
        </w:tc>
        <w:tc>
          <w:tcPr>
            <w:tcW w:w="1984" w:type="dxa"/>
            <w:shd w:val="clear" w:color="auto" w:fill="auto"/>
          </w:tcPr>
          <w:p w14:paraId="2E57E10F" w14:textId="77777777" w:rsidR="00013A9E" w:rsidRPr="00013A9E" w:rsidRDefault="00013A9E" w:rsidP="00013A9E">
            <w:pPr>
              <w:keepNext/>
              <w:spacing w:before="60" w:after="60"/>
              <w:jc w:val="center"/>
              <w:rPr>
                <w:rFonts w:cs="Arial"/>
                <w:b/>
              </w:rPr>
            </w:pPr>
            <w:r w:rsidRPr="00013A9E">
              <w:rPr>
                <w:rFonts w:cs="Arial"/>
                <w:b/>
              </w:rPr>
              <w:t>Stereotype</w:t>
            </w:r>
          </w:p>
        </w:tc>
        <w:tc>
          <w:tcPr>
            <w:tcW w:w="1134" w:type="dxa"/>
            <w:shd w:val="clear" w:color="auto" w:fill="auto"/>
          </w:tcPr>
          <w:p w14:paraId="7C61CA85" w14:textId="77777777" w:rsidR="00013A9E" w:rsidRPr="00013A9E" w:rsidRDefault="00013A9E" w:rsidP="00013A9E">
            <w:pPr>
              <w:keepNext/>
              <w:spacing w:before="60" w:after="60"/>
              <w:jc w:val="center"/>
              <w:rPr>
                <w:rFonts w:cs="Arial"/>
                <w:b/>
              </w:rPr>
            </w:pPr>
            <w:r w:rsidRPr="00013A9E">
              <w:rPr>
                <w:rFonts w:cs="Arial"/>
                <w:b/>
              </w:rPr>
              <w:t>Abstract</w:t>
            </w:r>
          </w:p>
        </w:tc>
      </w:tr>
      <w:tr w:rsidR="00013A9E" w:rsidRPr="00013A9E" w14:paraId="7DE0CD74" w14:textId="77777777" w:rsidTr="00013A9E">
        <w:trPr>
          <w:cantSplit/>
          <w:trHeight w:val="320"/>
        </w:trPr>
        <w:tc>
          <w:tcPr>
            <w:tcW w:w="2268" w:type="dxa"/>
            <w:shd w:val="clear" w:color="auto" w:fill="auto"/>
          </w:tcPr>
          <w:p w14:paraId="6BE17E37" w14:textId="77777777" w:rsidR="00013A9E" w:rsidRPr="005C65B7" w:rsidRDefault="00013A9E" w:rsidP="00013A9E">
            <w:pPr>
              <w:keepNext/>
              <w:spacing w:before="60" w:after="60"/>
              <w:jc w:val="left"/>
              <w:rPr>
                <w:rFonts w:cs="Arial"/>
                <w:highlight w:val="green"/>
              </w:rPr>
            </w:pPr>
            <w:r w:rsidRPr="005C65B7">
              <w:rPr>
                <w:rFonts w:cs="Arial"/>
                <w:highlight w:val="green"/>
              </w:rPr>
              <w:t>PayloadPublication</w:t>
            </w:r>
          </w:p>
        </w:tc>
        <w:tc>
          <w:tcPr>
            <w:tcW w:w="2268" w:type="dxa"/>
            <w:shd w:val="clear" w:color="auto" w:fill="auto"/>
          </w:tcPr>
          <w:p w14:paraId="44B3EB15" w14:textId="77777777" w:rsidR="00013A9E" w:rsidRPr="005C65B7" w:rsidRDefault="00013A9E" w:rsidP="00013A9E">
            <w:pPr>
              <w:keepNext/>
              <w:spacing w:before="60" w:after="60"/>
              <w:jc w:val="left"/>
              <w:rPr>
                <w:rFonts w:cs="Arial"/>
                <w:highlight w:val="green"/>
              </w:rPr>
            </w:pPr>
            <w:r w:rsidRPr="005C65B7">
              <w:rPr>
                <w:rFonts w:cs="Arial"/>
                <w:highlight w:val="green"/>
              </w:rPr>
              <w:t>Payload publication</w:t>
            </w:r>
          </w:p>
        </w:tc>
        <w:tc>
          <w:tcPr>
            <w:tcW w:w="6293" w:type="dxa"/>
            <w:shd w:val="clear" w:color="auto" w:fill="auto"/>
          </w:tcPr>
          <w:p w14:paraId="454E5C12" w14:textId="77777777" w:rsidR="00013A9E" w:rsidRPr="005C65B7" w:rsidRDefault="00013A9E" w:rsidP="00013A9E">
            <w:pPr>
              <w:keepNext/>
              <w:spacing w:before="60" w:after="60"/>
              <w:jc w:val="left"/>
              <w:rPr>
                <w:rFonts w:cs="Arial"/>
                <w:highlight w:val="green"/>
              </w:rPr>
            </w:pPr>
            <w:r w:rsidRPr="005C65B7">
              <w:rPr>
                <w:rFonts w:cs="Arial"/>
                <w:highlight w:val="green"/>
              </w:rPr>
              <w:t>A payload publication of traffic related information or associated management information created at a specific point in time that can be exchanged via a DATEX II interface.</w:t>
            </w:r>
          </w:p>
        </w:tc>
        <w:tc>
          <w:tcPr>
            <w:tcW w:w="1984" w:type="dxa"/>
            <w:shd w:val="clear" w:color="auto" w:fill="auto"/>
          </w:tcPr>
          <w:p w14:paraId="6A2EF767" w14:textId="77777777" w:rsidR="00013A9E" w:rsidRPr="005C65B7" w:rsidRDefault="00013A9E" w:rsidP="00013A9E">
            <w:pPr>
              <w:keepNext/>
              <w:spacing w:before="60" w:after="60"/>
              <w:jc w:val="center"/>
              <w:rPr>
                <w:rFonts w:cs="Arial"/>
                <w:highlight w:val="green"/>
              </w:rPr>
            </w:pPr>
          </w:p>
        </w:tc>
        <w:tc>
          <w:tcPr>
            <w:tcW w:w="1134" w:type="dxa"/>
            <w:shd w:val="clear" w:color="auto" w:fill="auto"/>
          </w:tcPr>
          <w:p w14:paraId="26D61498" w14:textId="77777777" w:rsidR="00013A9E" w:rsidRPr="00013A9E" w:rsidRDefault="00013A9E" w:rsidP="00013A9E">
            <w:pPr>
              <w:keepNext/>
              <w:spacing w:before="60" w:after="60"/>
              <w:jc w:val="center"/>
              <w:rPr>
                <w:rFonts w:cs="Arial"/>
              </w:rPr>
            </w:pPr>
            <w:r w:rsidRPr="005C65B7">
              <w:rPr>
                <w:rFonts w:cs="Arial"/>
                <w:highlight w:val="green"/>
              </w:rPr>
              <w:t>yes</w:t>
            </w:r>
          </w:p>
        </w:tc>
      </w:tr>
    </w:tbl>
    <w:p w14:paraId="3436CADC" w14:textId="071DF68A" w:rsidR="00013A9E" w:rsidRDefault="00013A9E" w:rsidP="00013A9E">
      <w:pPr>
        <w:pStyle w:val="Tabletitle"/>
        <w:keepNext w:val="0"/>
        <w:rPr>
          <w:noProof/>
        </w:rPr>
      </w:pPr>
      <w:r>
        <w:t xml:space="preserve">Table </w:t>
      </w:r>
      <w:r>
        <w:fldChar w:fldCharType="begin"/>
      </w:r>
      <w:r>
        <w:instrText xml:space="preserve">\IF </w:instrText>
      </w:r>
      <w:r>
        <w:fldChar w:fldCharType="begin"/>
      </w:r>
      <w:r>
        <w:instrText xml:space="preserve">SEQ aaa \c </w:instrText>
      </w:r>
      <w:r>
        <w:fldChar w:fldCharType="separate"/>
      </w:r>
      <w:r w:rsidR="00E917CB">
        <w:rPr>
          <w:noProof/>
        </w:rPr>
        <w:instrText>0</w:instrText>
      </w:r>
      <w:r>
        <w:rPr>
          <w:noProof/>
        </w:rPr>
        <w:fldChar w:fldCharType="end"/>
      </w:r>
      <w:r>
        <w:instrText>&gt;= 1 "</w:instrText>
      </w:r>
      <w:r>
        <w:fldChar w:fldCharType="begin"/>
      </w:r>
      <w:r>
        <w:instrText xml:space="preserve">SEQ aaa \c \* ALPHABETIC </w:instrText>
      </w:r>
      <w:r>
        <w:fldChar w:fldCharType="separate"/>
      </w:r>
      <w:r>
        <w:rPr>
          <w:noProof/>
        </w:rPr>
        <w:instrText>A</w:instrText>
      </w:r>
      <w:r>
        <w:rPr>
          <w:noProof/>
        </w:rPr>
        <w:fldChar w:fldCharType="end"/>
      </w:r>
      <w:r>
        <w:instrText xml:space="preserve">." </w:instrText>
      </w:r>
      <w:r>
        <w:fldChar w:fldCharType="end"/>
      </w:r>
      <w:r w:rsidR="00CD11C2">
        <w:t>14</w:t>
      </w:r>
      <w:r>
        <w:rPr>
          <w:noProof/>
        </w:rPr>
        <w:t>— Classes of the "PayloadPublication"</w:t>
      </w:r>
      <w:r w:rsidRPr="00013A9E">
        <w:rPr>
          <w:noProof/>
        </w:rPr>
        <w:t xml:space="preserve"> package</w:t>
      </w:r>
    </w:p>
    <w:p w14:paraId="35112D2B" w14:textId="77777777" w:rsidR="00013A9E" w:rsidRDefault="00013A9E" w:rsidP="00013A9E">
      <w:pPr>
        <w:pStyle w:val="a4"/>
      </w:pPr>
      <w:r>
        <w:t>"PayloadPublication"</w:t>
      </w:r>
      <w:r w:rsidRPr="00013A9E">
        <w:t xml:space="preserve"> package association roles</w:t>
      </w:r>
    </w:p>
    <w:tbl>
      <w:tblPr>
        <w:tblW w:w="139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2268"/>
        <w:gridCol w:w="2268"/>
        <w:gridCol w:w="4025"/>
        <w:gridCol w:w="1417"/>
        <w:gridCol w:w="1701"/>
      </w:tblGrid>
      <w:tr w:rsidR="00013A9E" w:rsidRPr="00013A9E" w14:paraId="590FFF89" w14:textId="77777777" w:rsidTr="00013A9E">
        <w:trPr>
          <w:cantSplit/>
          <w:trHeight w:val="320"/>
          <w:tblHeader/>
        </w:trPr>
        <w:tc>
          <w:tcPr>
            <w:tcW w:w="2268" w:type="dxa"/>
            <w:shd w:val="clear" w:color="auto" w:fill="auto"/>
          </w:tcPr>
          <w:p w14:paraId="6EFE9CE4" w14:textId="77777777" w:rsidR="00013A9E" w:rsidRPr="00013A9E" w:rsidRDefault="00013A9E" w:rsidP="00013A9E">
            <w:pPr>
              <w:keepNext/>
              <w:spacing w:before="60" w:after="60"/>
              <w:jc w:val="center"/>
              <w:rPr>
                <w:rFonts w:cs="Arial"/>
                <w:b/>
              </w:rPr>
            </w:pPr>
            <w:r w:rsidRPr="00013A9E">
              <w:rPr>
                <w:rFonts w:cs="Arial"/>
                <w:b/>
              </w:rPr>
              <w:t>Class name</w:t>
            </w:r>
          </w:p>
        </w:tc>
        <w:tc>
          <w:tcPr>
            <w:tcW w:w="2268" w:type="dxa"/>
            <w:shd w:val="clear" w:color="auto" w:fill="auto"/>
          </w:tcPr>
          <w:p w14:paraId="38D5C19A" w14:textId="77777777" w:rsidR="00013A9E" w:rsidRPr="00013A9E" w:rsidRDefault="00013A9E" w:rsidP="00013A9E">
            <w:pPr>
              <w:keepNext/>
              <w:spacing w:before="60" w:after="60"/>
              <w:jc w:val="center"/>
              <w:rPr>
                <w:rFonts w:cs="Arial"/>
                <w:b/>
              </w:rPr>
            </w:pPr>
            <w:r w:rsidRPr="00013A9E">
              <w:rPr>
                <w:rFonts w:cs="Arial"/>
                <w:b/>
              </w:rPr>
              <w:t>Role name</w:t>
            </w:r>
          </w:p>
        </w:tc>
        <w:tc>
          <w:tcPr>
            <w:tcW w:w="2268" w:type="dxa"/>
            <w:shd w:val="clear" w:color="auto" w:fill="auto"/>
          </w:tcPr>
          <w:p w14:paraId="7B7104A3" w14:textId="77777777" w:rsidR="00013A9E" w:rsidRPr="00013A9E" w:rsidRDefault="00013A9E" w:rsidP="00013A9E">
            <w:pPr>
              <w:keepNext/>
              <w:spacing w:before="60" w:after="60"/>
              <w:jc w:val="center"/>
              <w:rPr>
                <w:rFonts w:cs="Arial"/>
                <w:b/>
              </w:rPr>
            </w:pPr>
            <w:r w:rsidRPr="00013A9E">
              <w:rPr>
                <w:rFonts w:cs="Arial"/>
                <w:b/>
              </w:rPr>
              <w:t>Designation</w:t>
            </w:r>
          </w:p>
        </w:tc>
        <w:tc>
          <w:tcPr>
            <w:tcW w:w="4025" w:type="dxa"/>
            <w:shd w:val="clear" w:color="auto" w:fill="auto"/>
          </w:tcPr>
          <w:p w14:paraId="39CBDD4C" w14:textId="77777777" w:rsidR="00013A9E" w:rsidRPr="00013A9E" w:rsidRDefault="00013A9E" w:rsidP="00013A9E">
            <w:pPr>
              <w:keepNext/>
              <w:spacing w:before="60" w:after="60"/>
              <w:jc w:val="center"/>
              <w:rPr>
                <w:rFonts w:cs="Arial"/>
                <w:b/>
              </w:rPr>
            </w:pPr>
            <w:r w:rsidRPr="00013A9E">
              <w:rPr>
                <w:rFonts w:cs="Arial"/>
                <w:b/>
              </w:rPr>
              <w:t>Definition</w:t>
            </w:r>
          </w:p>
        </w:tc>
        <w:tc>
          <w:tcPr>
            <w:tcW w:w="1417" w:type="dxa"/>
            <w:shd w:val="clear" w:color="auto" w:fill="auto"/>
          </w:tcPr>
          <w:p w14:paraId="5CF57EA8" w14:textId="77777777" w:rsidR="00013A9E" w:rsidRPr="00013A9E" w:rsidRDefault="00013A9E" w:rsidP="00013A9E">
            <w:pPr>
              <w:keepNext/>
              <w:spacing w:before="60" w:after="60"/>
              <w:jc w:val="center"/>
              <w:rPr>
                <w:rFonts w:cs="Arial"/>
                <w:b/>
              </w:rPr>
            </w:pPr>
            <w:r w:rsidRPr="00013A9E">
              <w:rPr>
                <w:rFonts w:cs="Arial"/>
                <w:b/>
              </w:rPr>
              <w:t>Multiplicity</w:t>
            </w:r>
          </w:p>
        </w:tc>
        <w:tc>
          <w:tcPr>
            <w:tcW w:w="1701" w:type="dxa"/>
            <w:shd w:val="clear" w:color="auto" w:fill="auto"/>
          </w:tcPr>
          <w:p w14:paraId="5108C8E6" w14:textId="77777777" w:rsidR="00013A9E" w:rsidRPr="00013A9E" w:rsidRDefault="00013A9E" w:rsidP="00013A9E">
            <w:pPr>
              <w:keepNext/>
              <w:spacing w:before="60" w:after="60"/>
              <w:jc w:val="center"/>
              <w:rPr>
                <w:rFonts w:cs="Arial"/>
                <w:b/>
              </w:rPr>
            </w:pPr>
            <w:r w:rsidRPr="00013A9E">
              <w:rPr>
                <w:rFonts w:cs="Arial"/>
                <w:b/>
              </w:rPr>
              <w:t>Target</w:t>
            </w:r>
          </w:p>
        </w:tc>
      </w:tr>
      <w:tr w:rsidR="00013A9E" w:rsidRPr="00013A9E" w14:paraId="0753D1CB" w14:textId="77777777" w:rsidTr="00013A9E">
        <w:trPr>
          <w:cantSplit/>
          <w:trHeight w:val="320"/>
        </w:trPr>
        <w:tc>
          <w:tcPr>
            <w:tcW w:w="2268" w:type="dxa"/>
            <w:shd w:val="clear" w:color="auto" w:fill="auto"/>
          </w:tcPr>
          <w:p w14:paraId="55CB1EC2" w14:textId="77777777" w:rsidR="00013A9E" w:rsidRPr="005C65B7" w:rsidRDefault="00013A9E" w:rsidP="00013A9E">
            <w:pPr>
              <w:keepNext/>
              <w:spacing w:before="60" w:after="60"/>
              <w:jc w:val="left"/>
              <w:rPr>
                <w:rFonts w:cs="Arial"/>
                <w:highlight w:val="green"/>
              </w:rPr>
            </w:pPr>
            <w:r w:rsidRPr="005C65B7">
              <w:rPr>
                <w:rFonts w:cs="Arial"/>
                <w:highlight w:val="green"/>
              </w:rPr>
              <w:t>PayloadPublication</w:t>
            </w:r>
          </w:p>
        </w:tc>
        <w:tc>
          <w:tcPr>
            <w:tcW w:w="2268" w:type="dxa"/>
            <w:shd w:val="clear" w:color="auto" w:fill="auto"/>
          </w:tcPr>
          <w:p w14:paraId="6C67D935" w14:textId="77777777" w:rsidR="00013A9E" w:rsidRPr="005C65B7" w:rsidRDefault="00013A9E" w:rsidP="00013A9E">
            <w:pPr>
              <w:keepNext/>
              <w:spacing w:before="60" w:after="60"/>
              <w:jc w:val="left"/>
              <w:rPr>
                <w:rFonts w:cs="Arial"/>
                <w:highlight w:val="green"/>
              </w:rPr>
            </w:pPr>
            <w:r w:rsidRPr="005C65B7">
              <w:rPr>
                <w:rFonts w:cs="Arial"/>
                <w:highlight w:val="green"/>
              </w:rPr>
              <w:t>publicationCreator</w:t>
            </w:r>
          </w:p>
        </w:tc>
        <w:tc>
          <w:tcPr>
            <w:tcW w:w="2268" w:type="dxa"/>
            <w:shd w:val="clear" w:color="auto" w:fill="auto"/>
          </w:tcPr>
          <w:p w14:paraId="6704B333" w14:textId="77777777" w:rsidR="00013A9E" w:rsidRPr="005C65B7" w:rsidRDefault="00013A9E" w:rsidP="00013A9E">
            <w:pPr>
              <w:keepNext/>
              <w:spacing w:before="60" w:after="60"/>
              <w:jc w:val="left"/>
              <w:rPr>
                <w:rFonts w:cs="Arial"/>
                <w:highlight w:val="green"/>
              </w:rPr>
            </w:pPr>
            <w:r w:rsidRPr="005C65B7">
              <w:rPr>
                <w:rFonts w:cs="Arial"/>
                <w:highlight w:val="green"/>
              </w:rPr>
              <w:t>Publication creator</w:t>
            </w:r>
          </w:p>
        </w:tc>
        <w:tc>
          <w:tcPr>
            <w:tcW w:w="4025" w:type="dxa"/>
            <w:shd w:val="clear" w:color="auto" w:fill="auto"/>
          </w:tcPr>
          <w:p w14:paraId="3A5B8990" w14:textId="77777777" w:rsidR="00013A9E" w:rsidRPr="005C65B7" w:rsidRDefault="00013A9E" w:rsidP="00013A9E">
            <w:pPr>
              <w:keepNext/>
              <w:spacing w:before="60" w:after="60"/>
              <w:jc w:val="left"/>
              <w:rPr>
                <w:rFonts w:cs="Arial"/>
                <w:highlight w:val="green"/>
              </w:rPr>
            </w:pPr>
          </w:p>
        </w:tc>
        <w:tc>
          <w:tcPr>
            <w:tcW w:w="1417" w:type="dxa"/>
            <w:shd w:val="clear" w:color="auto" w:fill="auto"/>
          </w:tcPr>
          <w:p w14:paraId="64B93193" w14:textId="77777777" w:rsidR="00013A9E" w:rsidRPr="005C65B7" w:rsidRDefault="00013A9E" w:rsidP="00013A9E">
            <w:pPr>
              <w:keepNext/>
              <w:spacing w:before="60" w:after="60"/>
              <w:jc w:val="center"/>
              <w:rPr>
                <w:rFonts w:cs="Arial"/>
                <w:highlight w:val="green"/>
              </w:rPr>
            </w:pPr>
            <w:r w:rsidRPr="005C65B7">
              <w:rPr>
                <w:rFonts w:cs="Arial"/>
                <w:highlight w:val="green"/>
              </w:rPr>
              <w:t>1..1</w:t>
            </w:r>
          </w:p>
        </w:tc>
        <w:tc>
          <w:tcPr>
            <w:tcW w:w="1701" w:type="dxa"/>
            <w:shd w:val="clear" w:color="auto" w:fill="auto"/>
          </w:tcPr>
          <w:p w14:paraId="2FAFD38F" w14:textId="77777777" w:rsidR="00013A9E" w:rsidRPr="00013A9E" w:rsidRDefault="00013A9E" w:rsidP="00013A9E">
            <w:pPr>
              <w:keepNext/>
              <w:spacing w:before="60" w:after="60"/>
              <w:jc w:val="left"/>
              <w:rPr>
                <w:rFonts w:cs="Arial"/>
              </w:rPr>
            </w:pPr>
            <w:r w:rsidRPr="005C65B7">
              <w:rPr>
                <w:rFonts w:cs="Arial"/>
                <w:highlight w:val="green"/>
              </w:rPr>
              <w:t>InternationalIdentifier</w:t>
            </w:r>
          </w:p>
        </w:tc>
      </w:tr>
    </w:tbl>
    <w:p w14:paraId="35A41F1B" w14:textId="28B21087" w:rsidR="00013A9E" w:rsidRDefault="00013A9E" w:rsidP="00013A9E">
      <w:pPr>
        <w:pStyle w:val="Tabletitle"/>
        <w:keepNext w:val="0"/>
        <w:rPr>
          <w:noProof/>
        </w:rPr>
      </w:pPr>
      <w:r>
        <w:t xml:space="preserve">Table </w:t>
      </w:r>
      <w:r>
        <w:fldChar w:fldCharType="begin"/>
      </w:r>
      <w:r>
        <w:instrText xml:space="preserve">\IF </w:instrText>
      </w:r>
      <w:r>
        <w:fldChar w:fldCharType="begin"/>
      </w:r>
      <w:r>
        <w:instrText xml:space="preserve">SEQ aaa \c </w:instrText>
      </w:r>
      <w:r>
        <w:fldChar w:fldCharType="separate"/>
      </w:r>
      <w:r w:rsidR="00E917CB">
        <w:rPr>
          <w:noProof/>
        </w:rPr>
        <w:instrText>0</w:instrText>
      </w:r>
      <w:r>
        <w:rPr>
          <w:noProof/>
        </w:rPr>
        <w:fldChar w:fldCharType="end"/>
      </w:r>
      <w:r>
        <w:instrText>&gt;= 1 "</w:instrText>
      </w:r>
      <w:r>
        <w:fldChar w:fldCharType="begin"/>
      </w:r>
      <w:r>
        <w:instrText xml:space="preserve">SEQ aaa \c \* ALPHABETIC </w:instrText>
      </w:r>
      <w:r>
        <w:fldChar w:fldCharType="separate"/>
      </w:r>
      <w:r>
        <w:rPr>
          <w:noProof/>
        </w:rPr>
        <w:instrText>A</w:instrText>
      </w:r>
      <w:r>
        <w:rPr>
          <w:noProof/>
        </w:rPr>
        <w:fldChar w:fldCharType="end"/>
      </w:r>
      <w:r>
        <w:instrText xml:space="preserve">." </w:instrText>
      </w:r>
      <w:r>
        <w:fldChar w:fldCharType="end"/>
      </w:r>
      <w:r w:rsidR="00CD11C2">
        <w:t>15</w:t>
      </w:r>
      <w:r>
        <w:rPr>
          <w:noProof/>
        </w:rPr>
        <w:t>— Associations of the "PayloadPublication"</w:t>
      </w:r>
      <w:r w:rsidRPr="00013A9E">
        <w:rPr>
          <w:noProof/>
        </w:rPr>
        <w:t xml:space="preserve"> package</w:t>
      </w:r>
    </w:p>
    <w:p w14:paraId="744A17C9" w14:textId="77777777" w:rsidR="00013A9E" w:rsidRDefault="00013A9E" w:rsidP="00013A9E">
      <w:pPr>
        <w:pStyle w:val="a4"/>
      </w:pPr>
      <w:r>
        <w:lastRenderedPageBreak/>
        <w:t>"PayloadPublication"</w:t>
      </w:r>
      <w:r w:rsidRPr="00013A9E">
        <w:t xml:space="preserve"> package attributes</w:t>
      </w:r>
    </w:p>
    <w:tbl>
      <w:tblPr>
        <w:tblW w:w="139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2268"/>
        <w:gridCol w:w="2268"/>
        <w:gridCol w:w="4025"/>
        <w:gridCol w:w="1417"/>
        <w:gridCol w:w="1701"/>
      </w:tblGrid>
      <w:tr w:rsidR="00013A9E" w:rsidRPr="00013A9E" w14:paraId="6D794DFD" w14:textId="77777777" w:rsidTr="00013A9E">
        <w:trPr>
          <w:cantSplit/>
          <w:trHeight w:val="320"/>
          <w:tblHeader/>
        </w:trPr>
        <w:tc>
          <w:tcPr>
            <w:tcW w:w="2268" w:type="dxa"/>
            <w:shd w:val="clear" w:color="auto" w:fill="auto"/>
          </w:tcPr>
          <w:p w14:paraId="597F7713" w14:textId="77777777" w:rsidR="00013A9E" w:rsidRPr="00013A9E" w:rsidRDefault="00013A9E" w:rsidP="00013A9E">
            <w:pPr>
              <w:keepNext/>
              <w:spacing w:before="60" w:after="60"/>
              <w:jc w:val="center"/>
              <w:rPr>
                <w:rFonts w:cs="Arial"/>
                <w:b/>
              </w:rPr>
            </w:pPr>
            <w:r w:rsidRPr="00013A9E">
              <w:rPr>
                <w:rFonts w:cs="Arial"/>
                <w:b/>
              </w:rPr>
              <w:t>Class name</w:t>
            </w:r>
          </w:p>
        </w:tc>
        <w:tc>
          <w:tcPr>
            <w:tcW w:w="2268" w:type="dxa"/>
            <w:shd w:val="clear" w:color="auto" w:fill="auto"/>
          </w:tcPr>
          <w:p w14:paraId="0A07F3E4" w14:textId="77777777" w:rsidR="00013A9E" w:rsidRPr="00013A9E" w:rsidRDefault="00013A9E" w:rsidP="00013A9E">
            <w:pPr>
              <w:keepNext/>
              <w:spacing w:before="60" w:after="60"/>
              <w:jc w:val="center"/>
              <w:rPr>
                <w:rFonts w:cs="Arial"/>
                <w:b/>
              </w:rPr>
            </w:pPr>
            <w:r w:rsidRPr="00013A9E">
              <w:rPr>
                <w:rFonts w:cs="Arial"/>
                <w:b/>
              </w:rPr>
              <w:t>Attribute name</w:t>
            </w:r>
          </w:p>
        </w:tc>
        <w:tc>
          <w:tcPr>
            <w:tcW w:w="2268" w:type="dxa"/>
            <w:shd w:val="clear" w:color="auto" w:fill="auto"/>
          </w:tcPr>
          <w:p w14:paraId="6E241917" w14:textId="77777777" w:rsidR="00013A9E" w:rsidRPr="00013A9E" w:rsidRDefault="00013A9E" w:rsidP="00013A9E">
            <w:pPr>
              <w:keepNext/>
              <w:spacing w:before="60" w:after="60"/>
              <w:jc w:val="center"/>
              <w:rPr>
                <w:rFonts w:cs="Arial"/>
                <w:b/>
              </w:rPr>
            </w:pPr>
            <w:r w:rsidRPr="00013A9E">
              <w:rPr>
                <w:rFonts w:cs="Arial"/>
                <w:b/>
              </w:rPr>
              <w:t>Designation</w:t>
            </w:r>
          </w:p>
        </w:tc>
        <w:tc>
          <w:tcPr>
            <w:tcW w:w="4025" w:type="dxa"/>
            <w:shd w:val="clear" w:color="auto" w:fill="auto"/>
          </w:tcPr>
          <w:p w14:paraId="79E36816" w14:textId="77777777" w:rsidR="00013A9E" w:rsidRPr="00013A9E" w:rsidRDefault="00013A9E" w:rsidP="00013A9E">
            <w:pPr>
              <w:keepNext/>
              <w:spacing w:before="60" w:after="60"/>
              <w:jc w:val="center"/>
              <w:rPr>
                <w:rFonts w:cs="Arial"/>
                <w:b/>
              </w:rPr>
            </w:pPr>
            <w:r w:rsidRPr="00013A9E">
              <w:rPr>
                <w:rFonts w:cs="Arial"/>
                <w:b/>
              </w:rPr>
              <w:t>Definition</w:t>
            </w:r>
          </w:p>
        </w:tc>
        <w:tc>
          <w:tcPr>
            <w:tcW w:w="1417" w:type="dxa"/>
            <w:shd w:val="clear" w:color="auto" w:fill="auto"/>
          </w:tcPr>
          <w:p w14:paraId="241D0104" w14:textId="77777777" w:rsidR="00013A9E" w:rsidRPr="00013A9E" w:rsidRDefault="00013A9E" w:rsidP="00013A9E">
            <w:pPr>
              <w:keepNext/>
              <w:spacing w:before="60" w:after="60"/>
              <w:jc w:val="center"/>
              <w:rPr>
                <w:rFonts w:cs="Arial"/>
                <w:b/>
              </w:rPr>
            </w:pPr>
            <w:r w:rsidRPr="00013A9E">
              <w:rPr>
                <w:rFonts w:cs="Arial"/>
                <w:b/>
              </w:rPr>
              <w:t>Multiplicity</w:t>
            </w:r>
          </w:p>
        </w:tc>
        <w:tc>
          <w:tcPr>
            <w:tcW w:w="1701" w:type="dxa"/>
            <w:shd w:val="clear" w:color="auto" w:fill="auto"/>
          </w:tcPr>
          <w:p w14:paraId="07BCB506" w14:textId="77777777" w:rsidR="00013A9E" w:rsidRPr="00013A9E" w:rsidRDefault="00013A9E" w:rsidP="00013A9E">
            <w:pPr>
              <w:keepNext/>
              <w:spacing w:before="60" w:after="60"/>
              <w:jc w:val="center"/>
              <w:rPr>
                <w:rFonts w:cs="Arial"/>
                <w:b/>
              </w:rPr>
            </w:pPr>
            <w:r w:rsidRPr="00013A9E">
              <w:rPr>
                <w:rFonts w:cs="Arial"/>
                <w:b/>
              </w:rPr>
              <w:t>Type</w:t>
            </w:r>
          </w:p>
        </w:tc>
      </w:tr>
      <w:tr w:rsidR="00013A9E" w:rsidRPr="00013A9E" w14:paraId="5E229E5E" w14:textId="77777777" w:rsidTr="00013A9E">
        <w:trPr>
          <w:cantSplit/>
          <w:trHeight w:val="320"/>
        </w:trPr>
        <w:tc>
          <w:tcPr>
            <w:tcW w:w="2268" w:type="dxa"/>
            <w:shd w:val="clear" w:color="auto" w:fill="auto"/>
          </w:tcPr>
          <w:p w14:paraId="61B1E68F" w14:textId="77777777" w:rsidR="00013A9E" w:rsidRPr="005C65B7" w:rsidRDefault="00013A9E" w:rsidP="00013A9E">
            <w:pPr>
              <w:keepNext/>
              <w:spacing w:before="60" w:after="60"/>
              <w:jc w:val="left"/>
              <w:rPr>
                <w:rFonts w:cs="Arial"/>
                <w:highlight w:val="green"/>
              </w:rPr>
            </w:pPr>
            <w:r w:rsidRPr="005C65B7">
              <w:rPr>
                <w:rFonts w:cs="Arial"/>
                <w:highlight w:val="green"/>
              </w:rPr>
              <w:t>PayloadPublication</w:t>
            </w:r>
          </w:p>
        </w:tc>
        <w:tc>
          <w:tcPr>
            <w:tcW w:w="2268" w:type="dxa"/>
            <w:shd w:val="clear" w:color="auto" w:fill="auto"/>
          </w:tcPr>
          <w:p w14:paraId="00E6DB56" w14:textId="77777777" w:rsidR="00013A9E" w:rsidRPr="005C65B7" w:rsidRDefault="00013A9E" w:rsidP="00013A9E">
            <w:pPr>
              <w:keepNext/>
              <w:spacing w:before="60" w:after="60"/>
              <w:jc w:val="left"/>
              <w:rPr>
                <w:rFonts w:cs="Arial"/>
                <w:highlight w:val="green"/>
              </w:rPr>
            </w:pPr>
            <w:r w:rsidRPr="005C65B7">
              <w:rPr>
                <w:rFonts w:cs="Arial"/>
                <w:highlight w:val="green"/>
              </w:rPr>
              <w:t>defaultLanguage</w:t>
            </w:r>
          </w:p>
        </w:tc>
        <w:tc>
          <w:tcPr>
            <w:tcW w:w="2268" w:type="dxa"/>
            <w:shd w:val="clear" w:color="auto" w:fill="auto"/>
          </w:tcPr>
          <w:p w14:paraId="33792E7C" w14:textId="77777777" w:rsidR="00013A9E" w:rsidRPr="005C65B7" w:rsidRDefault="00013A9E" w:rsidP="00013A9E">
            <w:pPr>
              <w:keepNext/>
              <w:spacing w:before="60" w:after="60"/>
              <w:jc w:val="left"/>
              <w:rPr>
                <w:rFonts w:cs="Arial"/>
                <w:highlight w:val="green"/>
              </w:rPr>
            </w:pPr>
            <w:r w:rsidRPr="005C65B7">
              <w:rPr>
                <w:rFonts w:cs="Arial"/>
                <w:highlight w:val="green"/>
              </w:rPr>
              <w:t>Default language</w:t>
            </w:r>
          </w:p>
        </w:tc>
        <w:tc>
          <w:tcPr>
            <w:tcW w:w="4025" w:type="dxa"/>
            <w:shd w:val="clear" w:color="auto" w:fill="auto"/>
          </w:tcPr>
          <w:p w14:paraId="4AF92663" w14:textId="77777777" w:rsidR="00013A9E" w:rsidRPr="005C65B7" w:rsidRDefault="00013A9E" w:rsidP="00013A9E">
            <w:pPr>
              <w:keepNext/>
              <w:spacing w:before="60" w:after="60"/>
              <w:jc w:val="left"/>
              <w:rPr>
                <w:rFonts w:cs="Arial"/>
                <w:highlight w:val="green"/>
              </w:rPr>
            </w:pPr>
            <w:r w:rsidRPr="005C65B7">
              <w:rPr>
                <w:rFonts w:cs="Arial"/>
                <w:highlight w:val="green"/>
              </w:rPr>
              <w:t>The default language used throughout the payload publication.</w:t>
            </w:r>
          </w:p>
        </w:tc>
        <w:tc>
          <w:tcPr>
            <w:tcW w:w="1417" w:type="dxa"/>
            <w:shd w:val="clear" w:color="auto" w:fill="auto"/>
          </w:tcPr>
          <w:p w14:paraId="5342730D" w14:textId="77777777" w:rsidR="00013A9E" w:rsidRPr="005C65B7" w:rsidRDefault="00013A9E" w:rsidP="00013A9E">
            <w:pPr>
              <w:keepNext/>
              <w:spacing w:before="60" w:after="60"/>
              <w:jc w:val="center"/>
              <w:rPr>
                <w:rFonts w:cs="Arial"/>
                <w:highlight w:val="green"/>
              </w:rPr>
            </w:pPr>
            <w:r w:rsidRPr="005C65B7">
              <w:rPr>
                <w:rFonts w:cs="Arial"/>
                <w:highlight w:val="green"/>
              </w:rPr>
              <w:t>1..1</w:t>
            </w:r>
          </w:p>
        </w:tc>
        <w:tc>
          <w:tcPr>
            <w:tcW w:w="1701" w:type="dxa"/>
            <w:shd w:val="clear" w:color="auto" w:fill="auto"/>
          </w:tcPr>
          <w:p w14:paraId="37449C08" w14:textId="77777777" w:rsidR="00013A9E" w:rsidRPr="00013A9E" w:rsidRDefault="00013A9E" w:rsidP="00013A9E">
            <w:pPr>
              <w:keepNext/>
              <w:spacing w:before="60" w:after="60"/>
              <w:jc w:val="left"/>
              <w:rPr>
                <w:rFonts w:cs="Arial"/>
              </w:rPr>
            </w:pPr>
            <w:r w:rsidRPr="005C65B7">
              <w:rPr>
                <w:rFonts w:cs="Arial"/>
                <w:highlight w:val="green"/>
              </w:rPr>
              <w:t>Language</w:t>
            </w:r>
          </w:p>
        </w:tc>
      </w:tr>
      <w:tr w:rsidR="00013A9E" w:rsidRPr="00013A9E" w14:paraId="115F58AA" w14:textId="77777777" w:rsidTr="00013A9E">
        <w:trPr>
          <w:cantSplit/>
          <w:trHeight w:val="320"/>
        </w:trPr>
        <w:tc>
          <w:tcPr>
            <w:tcW w:w="2268" w:type="dxa"/>
            <w:shd w:val="clear" w:color="auto" w:fill="auto"/>
          </w:tcPr>
          <w:p w14:paraId="71227694" w14:textId="77777777" w:rsidR="00013A9E" w:rsidRPr="00013A9E" w:rsidRDefault="00013A9E" w:rsidP="00013A9E">
            <w:pPr>
              <w:keepNext/>
              <w:spacing w:before="60" w:after="60"/>
              <w:jc w:val="left"/>
              <w:rPr>
                <w:rFonts w:cs="Arial"/>
              </w:rPr>
            </w:pPr>
          </w:p>
        </w:tc>
        <w:tc>
          <w:tcPr>
            <w:tcW w:w="2268" w:type="dxa"/>
            <w:shd w:val="clear" w:color="auto" w:fill="auto"/>
          </w:tcPr>
          <w:p w14:paraId="522C0453" w14:textId="77777777" w:rsidR="00013A9E" w:rsidRPr="00013A9E" w:rsidRDefault="00013A9E" w:rsidP="00013A9E">
            <w:pPr>
              <w:keepNext/>
              <w:spacing w:before="60" w:after="60"/>
              <w:jc w:val="left"/>
              <w:rPr>
                <w:rFonts w:cs="Arial"/>
              </w:rPr>
            </w:pPr>
            <w:r>
              <w:rPr>
                <w:rFonts w:cs="Arial"/>
              </w:rPr>
              <w:t>feedDescription</w:t>
            </w:r>
          </w:p>
        </w:tc>
        <w:tc>
          <w:tcPr>
            <w:tcW w:w="2268" w:type="dxa"/>
            <w:shd w:val="clear" w:color="auto" w:fill="auto"/>
          </w:tcPr>
          <w:p w14:paraId="7DAEC807" w14:textId="77777777" w:rsidR="00013A9E" w:rsidRPr="00013A9E" w:rsidRDefault="00013A9E" w:rsidP="00013A9E">
            <w:pPr>
              <w:keepNext/>
              <w:spacing w:before="60" w:after="60"/>
              <w:jc w:val="left"/>
              <w:rPr>
                <w:rFonts w:cs="Arial"/>
              </w:rPr>
            </w:pPr>
            <w:r>
              <w:rPr>
                <w:rFonts w:cs="Arial"/>
              </w:rPr>
              <w:t>Feed description</w:t>
            </w:r>
          </w:p>
        </w:tc>
        <w:tc>
          <w:tcPr>
            <w:tcW w:w="4025" w:type="dxa"/>
            <w:shd w:val="clear" w:color="auto" w:fill="auto"/>
          </w:tcPr>
          <w:p w14:paraId="353CB99E" w14:textId="77777777" w:rsidR="00013A9E" w:rsidRPr="00013A9E" w:rsidRDefault="00013A9E" w:rsidP="00013A9E">
            <w:pPr>
              <w:keepNext/>
              <w:spacing w:before="60" w:after="60"/>
              <w:jc w:val="left"/>
              <w:rPr>
                <w:rFonts w:cs="Arial"/>
              </w:rPr>
            </w:pPr>
            <w:r>
              <w:rPr>
                <w:rFonts w:cs="Arial"/>
              </w:rPr>
              <w:t>A description of the information which is to be found in the publications originating from the particular feed (URL).</w:t>
            </w:r>
          </w:p>
        </w:tc>
        <w:tc>
          <w:tcPr>
            <w:tcW w:w="1417" w:type="dxa"/>
            <w:shd w:val="clear" w:color="auto" w:fill="auto"/>
          </w:tcPr>
          <w:p w14:paraId="75A9ACA6" w14:textId="77777777" w:rsidR="00013A9E" w:rsidRPr="00013A9E" w:rsidRDefault="00013A9E" w:rsidP="00013A9E">
            <w:pPr>
              <w:keepNext/>
              <w:spacing w:before="60" w:after="60"/>
              <w:jc w:val="center"/>
              <w:rPr>
                <w:rFonts w:cs="Arial"/>
              </w:rPr>
            </w:pPr>
            <w:r>
              <w:rPr>
                <w:rFonts w:cs="Arial"/>
              </w:rPr>
              <w:t>0..1</w:t>
            </w:r>
          </w:p>
        </w:tc>
        <w:tc>
          <w:tcPr>
            <w:tcW w:w="1701" w:type="dxa"/>
            <w:shd w:val="clear" w:color="auto" w:fill="auto"/>
          </w:tcPr>
          <w:p w14:paraId="09515CBC" w14:textId="77777777" w:rsidR="00013A9E" w:rsidRPr="00013A9E" w:rsidRDefault="00013A9E" w:rsidP="00013A9E">
            <w:pPr>
              <w:keepNext/>
              <w:spacing w:before="60" w:after="60"/>
              <w:jc w:val="left"/>
              <w:rPr>
                <w:rFonts w:cs="Arial"/>
              </w:rPr>
            </w:pPr>
            <w:r>
              <w:rPr>
                <w:rFonts w:cs="Arial"/>
              </w:rPr>
              <w:t>MultilingualString</w:t>
            </w:r>
          </w:p>
        </w:tc>
      </w:tr>
      <w:tr w:rsidR="00013A9E" w:rsidRPr="00013A9E" w14:paraId="36ABAD6C" w14:textId="77777777" w:rsidTr="00013A9E">
        <w:trPr>
          <w:cantSplit/>
          <w:trHeight w:val="320"/>
        </w:trPr>
        <w:tc>
          <w:tcPr>
            <w:tcW w:w="2268" w:type="dxa"/>
            <w:shd w:val="clear" w:color="auto" w:fill="auto"/>
          </w:tcPr>
          <w:p w14:paraId="11D9265C" w14:textId="77777777" w:rsidR="00013A9E" w:rsidRPr="00013A9E" w:rsidRDefault="00013A9E" w:rsidP="00013A9E">
            <w:pPr>
              <w:keepNext/>
              <w:spacing w:before="60" w:after="60"/>
              <w:jc w:val="left"/>
              <w:rPr>
                <w:rFonts w:cs="Arial"/>
              </w:rPr>
            </w:pPr>
          </w:p>
        </w:tc>
        <w:tc>
          <w:tcPr>
            <w:tcW w:w="2268" w:type="dxa"/>
            <w:shd w:val="clear" w:color="auto" w:fill="auto"/>
          </w:tcPr>
          <w:p w14:paraId="52A15E87" w14:textId="77777777" w:rsidR="00013A9E" w:rsidRDefault="00013A9E" w:rsidP="00013A9E">
            <w:pPr>
              <w:keepNext/>
              <w:spacing w:before="60" w:after="60"/>
              <w:jc w:val="left"/>
              <w:rPr>
                <w:rFonts w:cs="Arial"/>
              </w:rPr>
            </w:pPr>
            <w:r>
              <w:rPr>
                <w:rFonts w:cs="Arial"/>
              </w:rPr>
              <w:t>feedType</w:t>
            </w:r>
          </w:p>
        </w:tc>
        <w:tc>
          <w:tcPr>
            <w:tcW w:w="2268" w:type="dxa"/>
            <w:shd w:val="clear" w:color="auto" w:fill="auto"/>
          </w:tcPr>
          <w:p w14:paraId="13B44959" w14:textId="77777777" w:rsidR="00013A9E" w:rsidRDefault="00013A9E" w:rsidP="00013A9E">
            <w:pPr>
              <w:keepNext/>
              <w:spacing w:before="60" w:after="60"/>
              <w:jc w:val="left"/>
              <w:rPr>
                <w:rFonts w:cs="Arial"/>
              </w:rPr>
            </w:pPr>
            <w:r>
              <w:rPr>
                <w:rFonts w:cs="Arial"/>
              </w:rPr>
              <w:t>Feed type</w:t>
            </w:r>
          </w:p>
        </w:tc>
        <w:tc>
          <w:tcPr>
            <w:tcW w:w="4025" w:type="dxa"/>
            <w:shd w:val="clear" w:color="auto" w:fill="auto"/>
          </w:tcPr>
          <w:p w14:paraId="066E88D1" w14:textId="77777777" w:rsidR="00013A9E" w:rsidRDefault="00013A9E" w:rsidP="00013A9E">
            <w:pPr>
              <w:keepNext/>
              <w:spacing w:before="60" w:after="60"/>
              <w:jc w:val="left"/>
              <w:rPr>
                <w:rFonts w:cs="Arial"/>
              </w:rPr>
            </w:pPr>
            <w:r>
              <w:rPr>
                <w:rFonts w:cs="Arial"/>
              </w:rPr>
              <w:t>A classification of the information which is to be found in the publications originating from the particular feed.</w:t>
            </w:r>
          </w:p>
        </w:tc>
        <w:tc>
          <w:tcPr>
            <w:tcW w:w="1417" w:type="dxa"/>
            <w:shd w:val="clear" w:color="auto" w:fill="auto"/>
          </w:tcPr>
          <w:p w14:paraId="59837737" w14:textId="77777777" w:rsidR="00013A9E" w:rsidRDefault="00013A9E" w:rsidP="00013A9E">
            <w:pPr>
              <w:keepNext/>
              <w:spacing w:before="60" w:after="60"/>
              <w:jc w:val="center"/>
              <w:rPr>
                <w:rFonts w:cs="Arial"/>
              </w:rPr>
            </w:pPr>
            <w:r>
              <w:rPr>
                <w:rFonts w:cs="Arial"/>
              </w:rPr>
              <w:t>0..1</w:t>
            </w:r>
          </w:p>
        </w:tc>
        <w:tc>
          <w:tcPr>
            <w:tcW w:w="1701" w:type="dxa"/>
            <w:shd w:val="clear" w:color="auto" w:fill="auto"/>
          </w:tcPr>
          <w:p w14:paraId="23816926" w14:textId="77777777" w:rsidR="00013A9E" w:rsidRDefault="00013A9E" w:rsidP="00013A9E">
            <w:pPr>
              <w:keepNext/>
              <w:spacing w:before="60" w:after="60"/>
              <w:jc w:val="left"/>
              <w:rPr>
                <w:rFonts w:cs="Arial"/>
              </w:rPr>
            </w:pPr>
            <w:r>
              <w:rPr>
                <w:rFonts w:cs="Arial"/>
              </w:rPr>
              <w:t>String</w:t>
            </w:r>
          </w:p>
        </w:tc>
      </w:tr>
      <w:tr w:rsidR="00013A9E" w:rsidRPr="00013A9E" w14:paraId="4119356B" w14:textId="77777777" w:rsidTr="00013A9E">
        <w:trPr>
          <w:cantSplit/>
          <w:trHeight w:val="320"/>
        </w:trPr>
        <w:tc>
          <w:tcPr>
            <w:tcW w:w="2268" w:type="dxa"/>
            <w:shd w:val="clear" w:color="auto" w:fill="auto"/>
          </w:tcPr>
          <w:p w14:paraId="7328E12C" w14:textId="77777777" w:rsidR="00013A9E" w:rsidRPr="00013A9E" w:rsidRDefault="00013A9E" w:rsidP="00013A9E">
            <w:pPr>
              <w:keepNext/>
              <w:spacing w:before="60" w:after="60"/>
              <w:jc w:val="left"/>
              <w:rPr>
                <w:rFonts w:cs="Arial"/>
              </w:rPr>
            </w:pPr>
          </w:p>
        </w:tc>
        <w:tc>
          <w:tcPr>
            <w:tcW w:w="2268" w:type="dxa"/>
            <w:shd w:val="clear" w:color="auto" w:fill="auto"/>
          </w:tcPr>
          <w:p w14:paraId="02534621" w14:textId="77777777" w:rsidR="00013A9E" w:rsidRPr="005C65B7" w:rsidRDefault="00013A9E" w:rsidP="00013A9E">
            <w:pPr>
              <w:keepNext/>
              <w:spacing w:before="60" w:after="60"/>
              <w:jc w:val="left"/>
              <w:rPr>
                <w:rFonts w:cs="Arial"/>
                <w:highlight w:val="green"/>
              </w:rPr>
            </w:pPr>
            <w:r w:rsidRPr="005C65B7">
              <w:rPr>
                <w:rFonts w:cs="Arial"/>
                <w:highlight w:val="green"/>
              </w:rPr>
              <w:t>publicationTime</w:t>
            </w:r>
          </w:p>
        </w:tc>
        <w:tc>
          <w:tcPr>
            <w:tcW w:w="2268" w:type="dxa"/>
            <w:shd w:val="clear" w:color="auto" w:fill="auto"/>
          </w:tcPr>
          <w:p w14:paraId="4FB61E41" w14:textId="77777777" w:rsidR="00013A9E" w:rsidRPr="005C65B7" w:rsidRDefault="00013A9E" w:rsidP="00013A9E">
            <w:pPr>
              <w:keepNext/>
              <w:spacing w:before="60" w:after="60"/>
              <w:jc w:val="left"/>
              <w:rPr>
                <w:rFonts w:cs="Arial"/>
                <w:highlight w:val="green"/>
              </w:rPr>
            </w:pPr>
            <w:r w:rsidRPr="005C65B7">
              <w:rPr>
                <w:rFonts w:cs="Arial"/>
                <w:highlight w:val="green"/>
              </w:rPr>
              <w:t>Publication time</w:t>
            </w:r>
          </w:p>
        </w:tc>
        <w:tc>
          <w:tcPr>
            <w:tcW w:w="4025" w:type="dxa"/>
            <w:shd w:val="clear" w:color="auto" w:fill="auto"/>
          </w:tcPr>
          <w:p w14:paraId="18B37B49" w14:textId="77777777" w:rsidR="00013A9E" w:rsidRPr="005C65B7" w:rsidRDefault="00013A9E" w:rsidP="00013A9E">
            <w:pPr>
              <w:keepNext/>
              <w:spacing w:before="60" w:after="60"/>
              <w:jc w:val="left"/>
              <w:rPr>
                <w:rFonts w:cs="Arial"/>
                <w:highlight w:val="green"/>
              </w:rPr>
            </w:pPr>
            <w:r w:rsidRPr="005C65B7">
              <w:rPr>
                <w:rFonts w:cs="Arial"/>
                <w:highlight w:val="green"/>
              </w:rPr>
              <w:t>Date/time at which the payload publication was created.</w:t>
            </w:r>
          </w:p>
        </w:tc>
        <w:tc>
          <w:tcPr>
            <w:tcW w:w="1417" w:type="dxa"/>
            <w:shd w:val="clear" w:color="auto" w:fill="auto"/>
          </w:tcPr>
          <w:p w14:paraId="388D5791" w14:textId="77777777" w:rsidR="00013A9E" w:rsidRPr="005C65B7" w:rsidRDefault="00013A9E" w:rsidP="00013A9E">
            <w:pPr>
              <w:keepNext/>
              <w:spacing w:before="60" w:after="60"/>
              <w:jc w:val="center"/>
              <w:rPr>
                <w:rFonts w:cs="Arial"/>
                <w:highlight w:val="green"/>
              </w:rPr>
            </w:pPr>
            <w:r w:rsidRPr="005C65B7">
              <w:rPr>
                <w:rFonts w:cs="Arial"/>
                <w:highlight w:val="green"/>
              </w:rPr>
              <w:t>1..1</w:t>
            </w:r>
          </w:p>
        </w:tc>
        <w:tc>
          <w:tcPr>
            <w:tcW w:w="1701" w:type="dxa"/>
            <w:shd w:val="clear" w:color="auto" w:fill="auto"/>
          </w:tcPr>
          <w:p w14:paraId="21652A6C" w14:textId="77777777" w:rsidR="00013A9E" w:rsidRDefault="00013A9E" w:rsidP="00013A9E">
            <w:pPr>
              <w:keepNext/>
              <w:spacing w:before="60" w:after="60"/>
              <w:jc w:val="left"/>
              <w:rPr>
                <w:rFonts w:cs="Arial"/>
              </w:rPr>
            </w:pPr>
            <w:r w:rsidRPr="005C65B7">
              <w:rPr>
                <w:rFonts w:cs="Arial"/>
                <w:highlight w:val="green"/>
              </w:rPr>
              <w:t>DateTime</w:t>
            </w:r>
          </w:p>
        </w:tc>
      </w:tr>
    </w:tbl>
    <w:p w14:paraId="7F232EF2" w14:textId="339DCF54" w:rsidR="00013A9E" w:rsidRDefault="00013A9E" w:rsidP="00013A9E">
      <w:pPr>
        <w:pStyle w:val="Tabletitle"/>
        <w:keepNext w:val="0"/>
        <w:rPr>
          <w:noProof/>
        </w:rPr>
      </w:pPr>
      <w:r>
        <w:t xml:space="preserve">Table </w:t>
      </w:r>
      <w:r>
        <w:fldChar w:fldCharType="begin"/>
      </w:r>
      <w:r>
        <w:instrText xml:space="preserve">\IF </w:instrText>
      </w:r>
      <w:r>
        <w:fldChar w:fldCharType="begin"/>
      </w:r>
      <w:r>
        <w:instrText xml:space="preserve">SEQ aaa \c </w:instrText>
      </w:r>
      <w:r>
        <w:fldChar w:fldCharType="separate"/>
      </w:r>
      <w:r w:rsidR="00E917CB">
        <w:rPr>
          <w:noProof/>
        </w:rPr>
        <w:instrText>0</w:instrText>
      </w:r>
      <w:r>
        <w:rPr>
          <w:noProof/>
        </w:rPr>
        <w:fldChar w:fldCharType="end"/>
      </w:r>
      <w:r>
        <w:instrText>&gt;= 1 "</w:instrText>
      </w:r>
      <w:r>
        <w:fldChar w:fldCharType="begin"/>
      </w:r>
      <w:r>
        <w:instrText xml:space="preserve">SEQ aaa \c \* ALPHABETIC </w:instrText>
      </w:r>
      <w:r>
        <w:fldChar w:fldCharType="separate"/>
      </w:r>
      <w:r>
        <w:rPr>
          <w:noProof/>
        </w:rPr>
        <w:instrText>A</w:instrText>
      </w:r>
      <w:r>
        <w:rPr>
          <w:noProof/>
        </w:rPr>
        <w:fldChar w:fldCharType="end"/>
      </w:r>
      <w:r>
        <w:instrText xml:space="preserve">." </w:instrText>
      </w:r>
      <w:r>
        <w:fldChar w:fldCharType="end"/>
      </w:r>
      <w:r w:rsidR="005C256E">
        <w:t>1</w:t>
      </w:r>
      <w:r w:rsidR="00CD11C2">
        <w:t>6</w:t>
      </w:r>
      <w:r>
        <w:rPr>
          <w:noProof/>
        </w:rPr>
        <w:t>— Attributes of the "PayloadPublication"</w:t>
      </w:r>
      <w:r w:rsidRPr="00013A9E">
        <w:rPr>
          <w:noProof/>
        </w:rPr>
        <w:t xml:space="preserve"> package</w:t>
      </w:r>
    </w:p>
    <w:p w14:paraId="03CCFB65" w14:textId="77777777" w:rsidR="00013A9E" w:rsidRDefault="00013A9E" w:rsidP="00013A9E">
      <w:pPr>
        <w:pStyle w:val="a3"/>
      </w:pPr>
      <w:r>
        <w:t>"Point"</w:t>
      </w:r>
      <w:r w:rsidRPr="00013A9E">
        <w:t xml:space="preserve"> package</w:t>
      </w:r>
    </w:p>
    <w:p w14:paraId="69D5005F" w14:textId="77777777" w:rsidR="00013A9E" w:rsidRDefault="00013A9E" w:rsidP="00013A9E">
      <w:pPr>
        <w:pStyle w:val="a4"/>
      </w:pPr>
      <w:r>
        <w:t>"Point"</w:t>
      </w:r>
      <w:r w:rsidRPr="00013A9E">
        <w:t xml:space="preserve"> package classes</w:t>
      </w:r>
    </w:p>
    <w:tbl>
      <w:tblPr>
        <w:tblW w:w="139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2268"/>
        <w:gridCol w:w="6293"/>
        <w:gridCol w:w="1984"/>
        <w:gridCol w:w="1134"/>
      </w:tblGrid>
      <w:tr w:rsidR="00013A9E" w:rsidRPr="00013A9E" w14:paraId="43FA6F8F" w14:textId="77777777" w:rsidTr="00013A9E">
        <w:trPr>
          <w:cantSplit/>
          <w:trHeight w:val="320"/>
          <w:tblHeader/>
        </w:trPr>
        <w:tc>
          <w:tcPr>
            <w:tcW w:w="2268" w:type="dxa"/>
            <w:shd w:val="clear" w:color="auto" w:fill="auto"/>
          </w:tcPr>
          <w:p w14:paraId="2B7C1C92" w14:textId="77777777" w:rsidR="00013A9E" w:rsidRPr="00013A9E" w:rsidRDefault="00013A9E" w:rsidP="00013A9E">
            <w:pPr>
              <w:keepNext/>
              <w:spacing w:before="60" w:after="60"/>
              <w:jc w:val="center"/>
              <w:rPr>
                <w:rFonts w:cs="Arial"/>
                <w:b/>
              </w:rPr>
            </w:pPr>
            <w:r w:rsidRPr="00013A9E">
              <w:rPr>
                <w:rFonts w:cs="Arial"/>
                <w:b/>
              </w:rPr>
              <w:t>Class name</w:t>
            </w:r>
          </w:p>
        </w:tc>
        <w:tc>
          <w:tcPr>
            <w:tcW w:w="2268" w:type="dxa"/>
            <w:shd w:val="clear" w:color="auto" w:fill="auto"/>
          </w:tcPr>
          <w:p w14:paraId="5360E1A2" w14:textId="77777777" w:rsidR="00013A9E" w:rsidRPr="00013A9E" w:rsidRDefault="00013A9E" w:rsidP="00013A9E">
            <w:pPr>
              <w:keepNext/>
              <w:spacing w:before="60" w:after="60"/>
              <w:jc w:val="center"/>
              <w:rPr>
                <w:rFonts w:cs="Arial"/>
                <w:b/>
              </w:rPr>
            </w:pPr>
            <w:r w:rsidRPr="00013A9E">
              <w:rPr>
                <w:rFonts w:cs="Arial"/>
                <w:b/>
              </w:rPr>
              <w:t>Designation</w:t>
            </w:r>
          </w:p>
        </w:tc>
        <w:tc>
          <w:tcPr>
            <w:tcW w:w="6293" w:type="dxa"/>
            <w:shd w:val="clear" w:color="auto" w:fill="auto"/>
          </w:tcPr>
          <w:p w14:paraId="46BCE076" w14:textId="77777777" w:rsidR="00013A9E" w:rsidRPr="00013A9E" w:rsidRDefault="00013A9E" w:rsidP="00013A9E">
            <w:pPr>
              <w:keepNext/>
              <w:spacing w:before="60" w:after="60"/>
              <w:jc w:val="center"/>
              <w:rPr>
                <w:rFonts w:cs="Arial"/>
                <w:b/>
              </w:rPr>
            </w:pPr>
            <w:r w:rsidRPr="00013A9E">
              <w:rPr>
                <w:rFonts w:cs="Arial"/>
                <w:b/>
              </w:rPr>
              <w:t>Definition</w:t>
            </w:r>
          </w:p>
        </w:tc>
        <w:tc>
          <w:tcPr>
            <w:tcW w:w="1984" w:type="dxa"/>
            <w:shd w:val="clear" w:color="auto" w:fill="auto"/>
          </w:tcPr>
          <w:p w14:paraId="56FBFC30" w14:textId="77777777" w:rsidR="00013A9E" w:rsidRPr="00013A9E" w:rsidRDefault="00013A9E" w:rsidP="00013A9E">
            <w:pPr>
              <w:keepNext/>
              <w:spacing w:before="60" w:after="60"/>
              <w:jc w:val="center"/>
              <w:rPr>
                <w:rFonts w:cs="Arial"/>
                <w:b/>
              </w:rPr>
            </w:pPr>
            <w:r w:rsidRPr="00013A9E">
              <w:rPr>
                <w:rFonts w:cs="Arial"/>
                <w:b/>
              </w:rPr>
              <w:t>Stereotype</w:t>
            </w:r>
          </w:p>
        </w:tc>
        <w:tc>
          <w:tcPr>
            <w:tcW w:w="1134" w:type="dxa"/>
            <w:shd w:val="clear" w:color="auto" w:fill="auto"/>
          </w:tcPr>
          <w:p w14:paraId="1C0697CE" w14:textId="77777777" w:rsidR="00013A9E" w:rsidRPr="00013A9E" w:rsidRDefault="00013A9E" w:rsidP="00013A9E">
            <w:pPr>
              <w:keepNext/>
              <w:spacing w:before="60" w:after="60"/>
              <w:jc w:val="center"/>
              <w:rPr>
                <w:rFonts w:cs="Arial"/>
                <w:b/>
              </w:rPr>
            </w:pPr>
            <w:r w:rsidRPr="00013A9E">
              <w:rPr>
                <w:rFonts w:cs="Arial"/>
                <w:b/>
              </w:rPr>
              <w:t>Abstract</w:t>
            </w:r>
          </w:p>
        </w:tc>
      </w:tr>
      <w:tr w:rsidR="00013A9E" w:rsidRPr="005C65B7" w14:paraId="426389F8" w14:textId="77777777" w:rsidTr="00013A9E">
        <w:trPr>
          <w:cantSplit/>
          <w:trHeight w:val="320"/>
        </w:trPr>
        <w:tc>
          <w:tcPr>
            <w:tcW w:w="2268" w:type="dxa"/>
            <w:shd w:val="clear" w:color="auto" w:fill="auto"/>
          </w:tcPr>
          <w:p w14:paraId="7996A3DA" w14:textId="77777777" w:rsidR="00013A9E" w:rsidRPr="005C65B7" w:rsidRDefault="00013A9E" w:rsidP="00013A9E">
            <w:pPr>
              <w:keepNext/>
              <w:spacing w:before="60" w:after="60"/>
              <w:jc w:val="left"/>
              <w:rPr>
                <w:rFonts w:cs="Arial"/>
                <w:highlight w:val="green"/>
              </w:rPr>
            </w:pPr>
            <w:r w:rsidRPr="005C65B7">
              <w:rPr>
                <w:rFonts w:cs="Arial"/>
                <w:highlight w:val="green"/>
              </w:rPr>
              <w:t>Point</w:t>
            </w:r>
          </w:p>
        </w:tc>
        <w:tc>
          <w:tcPr>
            <w:tcW w:w="2268" w:type="dxa"/>
            <w:shd w:val="clear" w:color="auto" w:fill="auto"/>
          </w:tcPr>
          <w:p w14:paraId="2318D969" w14:textId="77777777" w:rsidR="00013A9E" w:rsidRPr="005C65B7" w:rsidRDefault="00013A9E" w:rsidP="00013A9E">
            <w:pPr>
              <w:keepNext/>
              <w:spacing w:before="60" w:after="60"/>
              <w:jc w:val="left"/>
              <w:rPr>
                <w:rFonts w:cs="Arial"/>
                <w:highlight w:val="green"/>
              </w:rPr>
            </w:pPr>
            <w:r w:rsidRPr="005C65B7">
              <w:rPr>
                <w:rFonts w:cs="Arial"/>
                <w:highlight w:val="green"/>
              </w:rPr>
              <w:t>Point</w:t>
            </w:r>
          </w:p>
        </w:tc>
        <w:tc>
          <w:tcPr>
            <w:tcW w:w="6293" w:type="dxa"/>
            <w:shd w:val="clear" w:color="auto" w:fill="auto"/>
          </w:tcPr>
          <w:p w14:paraId="0B594453" w14:textId="77777777" w:rsidR="00013A9E" w:rsidRPr="005C65B7" w:rsidRDefault="00013A9E" w:rsidP="00013A9E">
            <w:pPr>
              <w:keepNext/>
              <w:spacing w:before="60" w:after="60"/>
              <w:jc w:val="left"/>
              <w:rPr>
                <w:rFonts w:cs="Arial"/>
                <w:highlight w:val="green"/>
              </w:rPr>
            </w:pPr>
            <w:r w:rsidRPr="005C65B7">
              <w:rPr>
                <w:rFonts w:cs="Arial"/>
                <w:highlight w:val="green"/>
              </w:rPr>
              <w:t>A single geospatial point.</w:t>
            </w:r>
          </w:p>
        </w:tc>
        <w:tc>
          <w:tcPr>
            <w:tcW w:w="1984" w:type="dxa"/>
            <w:shd w:val="clear" w:color="auto" w:fill="auto"/>
          </w:tcPr>
          <w:p w14:paraId="7A9ED9F3" w14:textId="77777777" w:rsidR="00013A9E" w:rsidRPr="005C65B7" w:rsidRDefault="00013A9E" w:rsidP="00013A9E">
            <w:pPr>
              <w:keepNext/>
              <w:spacing w:before="60" w:after="60"/>
              <w:jc w:val="center"/>
              <w:rPr>
                <w:rFonts w:cs="Arial"/>
                <w:highlight w:val="green"/>
              </w:rPr>
            </w:pPr>
          </w:p>
        </w:tc>
        <w:tc>
          <w:tcPr>
            <w:tcW w:w="1134" w:type="dxa"/>
            <w:shd w:val="clear" w:color="auto" w:fill="auto"/>
          </w:tcPr>
          <w:p w14:paraId="3B1C2927" w14:textId="77777777" w:rsidR="00013A9E" w:rsidRPr="005C65B7" w:rsidRDefault="00013A9E" w:rsidP="00013A9E">
            <w:pPr>
              <w:keepNext/>
              <w:spacing w:before="60" w:after="60"/>
              <w:jc w:val="center"/>
              <w:rPr>
                <w:rFonts w:cs="Arial"/>
                <w:highlight w:val="green"/>
              </w:rPr>
            </w:pPr>
            <w:r w:rsidRPr="005C65B7">
              <w:rPr>
                <w:rFonts w:cs="Arial"/>
                <w:highlight w:val="green"/>
              </w:rPr>
              <w:t>no</w:t>
            </w:r>
          </w:p>
        </w:tc>
      </w:tr>
      <w:tr w:rsidR="00013A9E" w:rsidRPr="00013A9E" w14:paraId="797A1CD7" w14:textId="77777777" w:rsidTr="00013A9E">
        <w:trPr>
          <w:cantSplit/>
          <w:trHeight w:val="320"/>
        </w:trPr>
        <w:tc>
          <w:tcPr>
            <w:tcW w:w="2268" w:type="dxa"/>
            <w:shd w:val="clear" w:color="auto" w:fill="auto"/>
          </w:tcPr>
          <w:p w14:paraId="7FB0CFE6" w14:textId="77777777" w:rsidR="00013A9E" w:rsidRPr="005C65B7" w:rsidRDefault="00013A9E" w:rsidP="00013A9E">
            <w:pPr>
              <w:keepNext/>
              <w:spacing w:before="60" w:after="60"/>
              <w:jc w:val="left"/>
              <w:rPr>
                <w:rFonts w:cs="Arial"/>
                <w:highlight w:val="green"/>
              </w:rPr>
            </w:pPr>
            <w:r w:rsidRPr="005C65B7">
              <w:rPr>
                <w:rFonts w:cs="Arial"/>
                <w:highlight w:val="green"/>
              </w:rPr>
              <w:t>PointByCoordinates</w:t>
            </w:r>
          </w:p>
        </w:tc>
        <w:tc>
          <w:tcPr>
            <w:tcW w:w="2268" w:type="dxa"/>
            <w:shd w:val="clear" w:color="auto" w:fill="auto"/>
          </w:tcPr>
          <w:p w14:paraId="3D249E78" w14:textId="77777777" w:rsidR="00013A9E" w:rsidRPr="005C65B7" w:rsidRDefault="00013A9E" w:rsidP="00013A9E">
            <w:pPr>
              <w:keepNext/>
              <w:spacing w:before="60" w:after="60"/>
              <w:jc w:val="left"/>
              <w:rPr>
                <w:rFonts w:cs="Arial"/>
                <w:highlight w:val="green"/>
              </w:rPr>
            </w:pPr>
            <w:r w:rsidRPr="005C65B7">
              <w:rPr>
                <w:rFonts w:cs="Arial"/>
                <w:highlight w:val="green"/>
              </w:rPr>
              <w:t>Point by coordinates</w:t>
            </w:r>
          </w:p>
        </w:tc>
        <w:tc>
          <w:tcPr>
            <w:tcW w:w="6293" w:type="dxa"/>
            <w:shd w:val="clear" w:color="auto" w:fill="auto"/>
          </w:tcPr>
          <w:p w14:paraId="40E03B6F" w14:textId="77777777" w:rsidR="00013A9E" w:rsidRPr="005C65B7" w:rsidRDefault="00013A9E" w:rsidP="00013A9E">
            <w:pPr>
              <w:keepNext/>
              <w:spacing w:before="60" w:after="60"/>
              <w:jc w:val="left"/>
              <w:rPr>
                <w:rFonts w:cs="Arial"/>
                <w:highlight w:val="green"/>
              </w:rPr>
            </w:pPr>
            <w:r w:rsidRPr="005C65B7">
              <w:rPr>
                <w:rFonts w:cs="Arial"/>
                <w:highlight w:val="green"/>
              </w:rPr>
              <w:t>A single point defined only by a coordinate set with an optional bearing direction.</w:t>
            </w:r>
          </w:p>
        </w:tc>
        <w:tc>
          <w:tcPr>
            <w:tcW w:w="1984" w:type="dxa"/>
            <w:shd w:val="clear" w:color="auto" w:fill="auto"/>
          </w:tcPr>
          <w:p w14:paraId="7554E2FE" w14:textId="77777777" w:rsidR="00013A9E" w:rsidRPr="005C65B7" w:rsidRDefault="00013A9E" w:rsidP="00013A9E">
            <w:pPr>
              <w:keepNext/>
              <w:spacing w:before="60" w:after="60"/>
              <w:jc w:val="center"/>
              <w:rPr>
                <w:rFonts w:cs="Arial"/>
                <w:highlight w:val="green"/>
              </w:rPr>
            </w:pPr>
          </w:p>
        </w:tc>
        <w:tc>
          <w:tcPr>
            <w:tcW w:w="1134" w:type="dxa"/>
            <w:shd w:val="clear" w:color="auto" w:fill="auto"/>
          </w:tcPr>
          <w:p w14:paraId="54952A06" w14:textId="77777777" w:rsidR="00013A9E" w:rsidRDefault="00013A9E" w:rsidP="00013A9E">
            <w:pPr>
              <w:keepNext/>
              <w:spacing w:before="60" w:after="60"/>
              <w:jc w:val="center"/>
              <w:rPr>
                <w:rFonts w:cs="Arial"/>
              </w:rPr>
            </w:pPr>
            <w:r w:rsidRPr="005C65B7">
              <w:rPr>
                <w:rFonts w:cs="Arial"/>
                <w:highlight w:val="green"/>
              </w:rPr>
              <w:t>no</w:t>
            </w:r>
          </w:p>
        </w:tc>
      </w:tr>
    </w:tbl>
    <w:p w14:paraId="5CB15D30" w14:textId="33708EB5" w:rsidR="00013A9E" w:rsidRDefault="00013A9E" w:rsidP="00013A9E">
      <w:pPr>
        <w:pStyle w:val="Tabletitle"/>
        <w:keepNext w:val="0"/>
        <w:rPr>
          <w:noProof/>
        </w:rPr>
      </w:pPr>
      <w:r>
        <w:t xml:space="preserve">Table </w:t>
      </w:r>
      <w:r>
        <w:fldChar w:fldCharType="begin"/>
      </w:r>
      <w:r>
        <w:instrText xml:space="preserve">\IF </w:instrText>
      </w:r>
      <w:r>
        <w:fldChar w:fldCharType="begin"/>
      </w:r>
      <w:r>
        <w:instrText xml:space="preserve">SEQ aaa \c </w:instrText>
      </w:r>
      <w:r>
        <w:fldChar w:fldCharType="separate"/>
      </w:r>
      <w:r w:rsidR="00E917CB">
        <w:rPr>
          <w:noProof/>
        </w:rPr>
        <w:instrText>0</w:instrText>
      </w:r>
      <w:r>
        <w:rPr>
          <w:noProof/>
        </w:rPr>
        <w:fldChar w:fldCharType="end"/>
      </w:r>
      <w:r>
        <w:instrText>&gt;= 1 "</w:instrText>
      </w:r>
      <w:r>
        <w:fldChar w:fldCharType="begin"/>
      </w:r>
      <w:r>
        <w:instrText xml:space="preserve">SEQ aaa \c \* ALPHABETIC </w:instrText>
      </w:r>
      <w:r>
        <w:fldChar w:fldCharType="separate"/>
      </w:r>
      <w:r>
        <w:rPr>
          <w:noProof/>
        </w:rPr>
        <w:instrText>A</w:instrText>
      </w:r>
      <w:r>
        <w:rPr>
          <w:noProof/>
        </w:rPr>
        <w:fldChar w:fldCharType="end"/>
      </w:r>
      <w:r>
        <w:instrText xml:space="preserve">." </w:instrText>
      </w:r>
      <w:r>
        <w:fldChar w:fldCharType="end"/>
      </w:r>
      <w:r w:rsidR="005C256E">
        <w:t>1</w:t>
      </w:r>
      <w:r w:rsidR="00CD11C2">
        <w:t>7</w:t>
      </w:r>
      <w:r>
        <w:rPr>
          <w:noProof/>
        </w:rPr>
        <w:t>— Classes of the "Point"</w:t>
      </w:r>
      <w:r w:rsidRPr="00013A9E">
        <w:rPr>
          <w:noProof/>
        </w:rPr>
        <w:t xml:space="preserve"> package</w:t>
      </w:r>
    </w:p>
    <w:p w14:paraId="1B50E8A9" w14:textId="77777777" w:rsidR="00013A9E" w:rsidRDefault="00013A9E" w:rsidP="00013A9E">
      <w:pPr>
        <w:pStyle w:val="a4"/>
      </w:pPr>
      <w:r>
        <w:t>"Point"</w:t>
      </w:r>
      <w:r w:rsidRPr="00013A9E">
        <w:t xml:space="preserve"> package association roles</w:t>
      </w:r>
    </w:p>
    <w:p w14:paraId="09FA564B" w14:textId="77777777" w:rsidR="00013A9E" w:rsidRDefault="00013A9E" w:rsidP="00013A9E">
      <w:pPr>
        <w:pStyle w:val="DATEXIINORMAL"/>
      </w:pPr>
      <w:r>
        <w:t>There are no defined association roles in the "Point" package.</w:t>
      </w:r>
    </w:p>
    <w:p w14:paraId="63CD25E1" w14:textId="77777777" w:rsidR="00013A9E" w:rsidRDefault="00013A9E" w:rsidP="00013A9E">
      <w:pPr>
        <w:pStyle w:val="a4"/>
      </w:pPr>
      <w:r>
        <w:t>"Point"</w:t>
      </w:r>
      <w:r w:rsidRPr="00013A9E">
        <w:t xml:space="preserve"> package attributes</w:t>
      </w:r>
    </w:p>
    <w:tbl>
      <w:tblPr>
        <w:tblW w:w="139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2268"/>
        <w:gridCol w:w="2268"/>
        <w:gridCol w:w="4025"/>
        <w:gridCol w:w="1417"/>
        <w:gridCol w:w="1701"/>
      </w:tblGrid>
      <w:tr w:rsidR="00013A9E" w:rsidRPr="00013A9E" w14:paraId="3F7664A8" w14:textId="77777777" w:rsidTr="00013A9E">
        <w:trPr>
          <w:cantSplit/>
          <w:trHeight w:val="320"/>
          <w:tblHeader/>
        </w:trPr>
        <w:tc>
          <w:tcPr>
            <w:tcW w:w="2268" w:type="dxa"/>
            <w:shd w:val="clear" w:color="auto" w:fill="auto"/>
          </w:tcPr>
          <w:p w14:paraId="50331023" w14:textId="77777777" w:rsidR="00013A9E" w:rsidRPr="00013A9E" w:rsidRDefault="00013A9E" w:rsidP="00013A9E">
            <w:pPr>
              <w:keepNext/>
              <w:spacing w:before="60" w:after="60"/>
              <w:jc w:val="center"/>
              <w:rPr>
                <w:rFonts w:cs="Arial"/>
                <w:b/>
              </w:rPr>
            </w:pPr>
            <w:r w:rsidRPr="00013A9E">
              <w:rPr>
                <w:rFonts w:cs="Arial"/>
                <w:b/>
              </w:rPr>
              <w:t>Class name</w:t>
            </w:r>
          </w:p>
        </w:tc>
        <w:tc>
          <w:tcPr>
            <w:tcW w:w="2268" w:type="dxa"/>
            <w:shd w:val="clear" w:color="auto" w:fill="auto"/>
          </w:tcPr>
          <w:p w14:paraId="51FF0207" w14:textId="77777777" w:rsidR="00013A9E" w:rsidRPr="00013A9E" w:rsidRDefault="00013A9E" w:rsidP="00013A9E">
            <w:pPr>
              <w:keepNext/>
              <w:spacing w:before="60" w:after="60"/>
              <w:jc w:val="center"/>
              <w:rPr>
                <w:rFonts w:cs="Arial"/>
                <w:b/>
              </w:rPr>
            </w:pPr>
            <w:r w:rsidRPr="00013A9E">
              <w:rPr>
                <w:rFonts w:cs="Arial"/>
                <w:b/>
              </w:rPr>
              <w:t>Attribute name</w:t>
            </w:r>
          </w:p>
        </w:tc>
        <w:tc>
          <w:tcPr>
            <w:tcW w:w="2268" w:type="dxa"/>
            <w:shd w:val="clear" w:color="auto" w:fill="auto"/>
          </w:tcPr>
          <w:p w14:paraId="3EFDB54A" w14:textId="77777777" w:rsidR="00013A9E" w:rsidRPr="00013A9E" w:rsidRDefault="00013A9E" w:rsidP="00013A9E">
            <w:pPr>
              <w:keepNext/>
              <w:spacing w:before="60" w:after="60"/>
              <w:jc w:val="center"/>
              <w:rPr>
                <w:rFonts w:cs="Arial"/>
                <w:b/>
              </w:rPr>
            </w:pPr>
            <w:r w:rsidRPr="00013A9E">
              <w:rPr>
                <w:rFonts w:cs="Arial"/>
                <w:b/>
              </w:rPr>
              <w:t>Designation</w:t>
            </w:r>
          </w:p>
        </w:tc>
        <w:tc>
          <w:tcPr>
            <w:tcW w:w="4025" w:type="dxa"/>
            <w:shd w:val="clear" w:color="auto" w:fill="auto"/>
          </w:tcPr>
          <w:p w14:paraId="26209D32" w14:textId="77777777" w:rsidR="00013A9E" w:rsidRPr="00013A9E" w:rsidRDefault="00013A9E" w:rsidP="00013A9E">
            <w:pPr>
              <w:keepNext/>
              <w:spacing w:before="60" w:after="60"/>
              <w:jc w:val="center"/>
              <w:rPr>
                <w:rFonts w:cs="Arial"/>
                <w:b/>
              </w:rPr>
            </w:pPr>
            <w:r w:rsidRPr="00013A9E">
              <w:rPr>
                <w:rFonts w:cs="Arial"/>
                <w:b/>
              </w:rPr>
              <w:t>Definition</w:t>
            </w:r>
          </w:p>
        </w:tc>
        <w:tc>
          <w:tcPr>
            <w:tcW w:w="1417" w:type="dxa"/>
            <w:shd w:val="clear" w:color="auto" w:fill="auto"/>
          </w:tcPr>
          <w:p w14:paraId="4C3B3B50" w14:textId="77777777" w:rsidR="00013A9E" w:rsidRPr="00013A9E" w:rsidRDefault="00013A9E" w:rsidP="00013A9E">
            <w:pPr>
              <w:keepNext/>
              <w:spacing w:before="60" w:after="60"/>
              <w:jc w:val="center"/>
              <w:rPr>
                <w:rFonts w:cs="Arial"/>
                <w:b/>
              </w:rPr>
            </w:pPr>
            <w:r w:rsidRPr="00013A9E">
              <w:rPr>
                <w:rFonts w:cs="Arial"/>
                <w:b/>
              </w:rPr>
              <w:t>Multiplicity</w:t>
            </w:r>
          </w:p>
        </w:tc>
        <w:tc>
          <w:tcPr>
            <w:tcW w:w="1701" w:type="dxa"/>
            <w:shd w:val="clear" w:color="auto" w:fill="auto"/>
          </w:tcPr>
          <w:p w14:paraId="175F5617" w14:textId="77777777" w:rsidR="00013A9E" w:rsidRPr="00013A9E" w:rsidRDefault="00013A9E" w:rsidP="00013A9E">
            <w:pPr>
              <w:keepNext/>
              <w:spacing w:before="60" w:after="60"/>
              <w:jc w:val="center"/>
              <w:rPr>
                <w:rFonts w:cs="Arial"/>
                <w:b/>
              </w:rPr>
            </w:pPr>
            <w:r w:rsidRPr="00013A9E">
              <w:rPr>
                <w:rFonts w:cs="Arial"/>
                <w:b/>
              </w:rPr>
              <w:t>Type</w:t>
            </w:r>
          </w:p>
        </w:tc>
      </w:tr>
      <w:tr w:rsidR="00013A9E" w:rsidRPr="00013A9E" w14:paraId="4A344120" w14:textId="77777777" w:rsidTr="00013A9E">
        <w:trPr>
          <w:cantSplit/>
          <w:trHeight w:val="320"/>
        </w:trPr>
        <w:tc>
          <w:tcPr>
            <w:tcW w:w="2268" w:type="dxa"/>
            <w:shd w:val="clear" w:color="auto" w:fill="auto"/>
          </w:tcPr>
          <w:p w14:paraId="3C0052A1" w14:textId="77777777" w:rsidR="00013A9E" w:rsidRPr="005C65B7" w:rsidRDefault="00013A9E" w:rsidP="00013A9E">
            <w:pPr>
              <w:keepNext/>
              <w:spacing w:before="60" w:after="60"/>
              <w:jc w:val="left"/>
              <w:rPr>
                <w:rFonts w:cs="Arial"/>
                <w:highlight w:val="green"/>
              </w:rPr>
            </w:pPr>
            <w:r w:rsidRPr="005C65B7">
              <w:rPr>
                <w:rFonts w:cs="Arial"/>
                <w:highlight w:val="green"/>
              </w:rPr>
              <w:t>PointByCoordinates</w:t>
            </w:r>
          </w:p>
        </w:tc>
        <w:tc>
          <w:tcPr>
            <w:tcW w:w="2268" w:type="dxa"/>
            <w:shd w:val="clear" w:color="auto" w:fill="auto"/>
          </w:tcPr>
          <w:p w14:paraId="736EBCE8" w14:textId="77777777" w:rsidR="00013A9E" w:rsidRPr="005C65B7" w:rsidRDefault="00013A9E" w:rsidP="00013A9E">
            <w:pPr>
              <w:keepNext/>
              <w:spacing w:before="60" w:after="60"/>
              <w:jc w:val="left"/>
              <w:rPr>
                <w:rFonts w:cs="Arial"/>
                <w:highlight w:val="green"/>
              </w:rPr>
            </w:pPr>
            <w:r w:rsidRPr="005C65B7">
              <w:rPr>
                <w:rFonts w:cs="Arial"/>
                <w:highlight w:val="green"/>
              </w:rPr>
              <w:t>bearing</w:t>
            </w:r>
          </w:p>
        </w:tc>
        <w:tc>
          <w:tcPr>
            <w:tcW w:w="2268" w:type="dxa"/>
            <w:shd w:val="clear" w:color="auto" w:fill="auto"/>
          </w:tcPr>
          <w:p w14:paraId="7A5208FD" w14:textId="77777777" w:rsidR="00013A9E" w:rsidRPr="005C65B7" w:rsidRDefault="00013A9E" w:rsidP="00013A9E">
            <w:pPr>
              <w:keepNext/>
              <w:spacing w:before="60" w:after="60"/>
              <w:jc w:val="left"/>
              <w:rPr>
                <w:rFonts w:cs="Arial"/>
                <w:highlight w:val="green"/>
              </w:rPr>
            </w:pPr>
            <w:r w:rsidRPr="005C65B7">
              <w:rPr>
                <w:rFonts w:cs="Arial"/>
                <w:highlight w:val="green"/>
              </w:rPr>
              <w:t>Bearing</w:t>
            </w:r>
          </w:p>
        </w:tc>
        <w:tc>
          <w:tcPr>
            <w:tcW w:w="4025" w:type="dxa"/>
            <w:shd w:val="clear" w:color="auto" w:fill="auto"/>
          </w:tcPr>
          <w:p w14:paraId="382FC3BA" w14:textId="77777777" w:rsidR="00013A9E" w:rsidRPr="005C65B7" w:rsidRDefault="00013A9E" w:rsidP="00013A9E">
            <w:pPr>
              <w:keepNext/>
              <w:spacing w:before="60" w:after="60"/>
              <w:jc w:val="left"/>
              <w:rPr>
                <w:rFonts w:cs="Arial"/>
                <w:highlight w:val="green"/>
              </w:rPr>
            </w:pPr>
            <w:r w:rsidRPr="005C65B7">
              <w:rPr>
                <w:rFonts w:cs="Arial"/>
                <w:highlight w:val="green"/>
              </w:rPr>
              <w:t>A bearing at the point measured in degrees (0 - 359). Unless otherwise specified the reference direction corresponding to 0 degrees is North.</w:t>
            </w:r>
          </w:p>
        </w:tc>
        <w:tc>
          <w:tcPr>
            <w:tcW w:w="1417" w:type="dxa"/>
            <w:shd w:val="clear" w:color="auto" w:fill="auto"/>
          </w:tcPr>
          <w:p w14:paraId="1B748D1D" w14:textId="77777777" w:rsidR="00013A9E" w:rsidRPr="005C65B7" w:rsidRDefault="00013A9E" w:rsidP="00013A9E">
            <w:pPr>
              <w:keepNext/>
              <w:spacing w:before="60" w:after="60"/>
              <w:jc w:val="center"/>
              <w:rPr>
                <w:rFonts w:cs="Arial"/>
                <w:highlight w:val="green"/>
              </w:rPr>
            </w:pPr>
            <w:r w:rsidRPr="005C65B7">
              <w:rPr>
                <w:rFonts w:cs="Arial"/>
                <w:highlight w:val="green"/>
              </w:rPr>
              <w:t>0..1</w:t>
            </w:r>
          </w:p>
        </w:tc>
        <w:tc>
          <w:tcPr>
            <w:tcW w:w="1701" w:type="dxa"/>
            <w:shd w:val="clear" w:color="auto" w:fill="auto"/>
          </w:tcPr>
          <w:p w14:paraId="61566381" w14:textId="77777777" w:rsidR="00013A9E" w:rsidRDefault="00013A9E" w:rsidP="00013A9E">
            <w:pPr>
              <w:keepNext/>
              <w:spacing w:before="60" w:after="60"/>
              <w:jc w:val="left"/>
              <w:rPr>
                <w:rFonts w:cs="Arial"/>
              </w:rPr>
            </w:pPr>
            <w:r w:rsidRPr="005C65B7">
              <w:rPr>
                <w:rFonts w:cs="Arial"/>
                <w:highlight w:val="green"/>
              </w:rPr>
              <w:t>NonNegativeInteger</w:t>
            </w:r>
          </w:p>
        </w:tc>
      </w:tr>
    </w:tbl>
    <w:p w14:paraId="51B34CBA" w14:textId="52B84FB7" w:rsidR="00013A9E" w:rsidRDefault="00013A9E" w:rsidP="00013A9E">
      <w:pPr>
        <w:pStyle w:val="Tabletitle"/>
        <w:keepNext w:val="0"/>
        <w:rPr>
          <w:noProof/>
        </w:rPr>
      </w:pPr>
      <w:r>
        <w:t xml:space="preserve">Table </w:t>
      </w:r>
      <w:r>
        <w:fldChar w:fldCharType="begin"/>
      </w:r>
      <w:r>
        <w:instrText xml:space="preserve">\IF </w:instrText>
      </w:r>
      <w:r>
        <w:fldChar w:fldCharType="begin"/>
      </w:r>
      <w:r>
        <w:instrText xml:space="preserve">SEQ aaa \c </w:instrText>
      </w:r>
      <w:r>
        <w:fldChar w:fldCharType="separate"/>
      </w:r>
      <w:r w:rsidR="00E917CB">
        <w:rPr>
          <w:noProof/>
        </w:rPr>
        <w:instrText>0</w:instrText>
      </w:r>
      <w:r>
        <w:rPr>
          <w:noProof/>
        </w:rPr>
        <w:fldChar w:fldCharType="end"/>
      </w:r>
      <w:r>
        <w:instrText>&gt;= 1 "</w:instrText>
      </w:r>
      <w:r>
        <w:fldChar w:fldCharType="begin"/>
      </w:r>
      <w:r>
        <w:instrText xml:space="preserve">SEQ aaa \c \* ALPHABETIC </w:instrText>
      </w:r>
      <w:r>
        <w:fldChar w:fldCharType="separate"/>
      </w:r>
      <w:r>
        <w:rPr>
          <w:noProof/>
        </w:rPr>
        <w:instrText>A</w:instrText>
      </w:r>
      <w:r>
        <w:rPr>
          <w:noProof/>
        </w:rPr>
        <w:fldChar w:fldCharType="end"/>
      </w:r>
      <w:r>
        <w:instrText xml:space="preserve">." </w:instrText>
      </w:r>
      <w:r>
        <w:fldChar w:fldCharType="end"/>
      </w:r>
      <w:r w:rsidR="00CD11C2">
        <w:t>18</w:t>
      </w:r>
      <w:r>
        <w:rPr>
          <w:noProof/>
        </w:rPr>
        <w:t>— Attributes of the "Point"</w:t>
      </w:r>
      <w:r w:rsidRPr="00013A9E">
        <w:rPr>
          <w:noProof/>
        </w:rPr>
        <w:t xml:space="preserve"> package</w:t>
      </w:r>
    </w:p>
    <w:p w14:paraId="66936F2F" w14:textId="77777777" w:rsidR="00013A9E" w:rsidRDefault="00013A9E" w:rsidP="00013A9E">
      <w:pPr>
        <w:pStyle w:val="a3"/>
      </w:pPr>
      <w:r>
        <w:lastRenderedPageBreak/>
        <w:t>"PointAlongLinearElement"</w:t>
      </w:r>
      <w:r w:rsidRPr="00013A9E">
        <w:t xml:space="preserve"> package</w:t>
      </w:r>
    </w:p>
    <w:p w14:paraId="411D4254" w14:textId="77777777" w:rsidR="00013A9E" w:rsidRDefault="00013A9E" w:rsidP="00013A9E">
      <w:pPr>
        <w:pStyle w:val="a4"/>
      </w:pPr>
      <w:r>
        <w:t>"PointAlongLinearElement"</w:t>
      </w:r>
      <w:r w:rsidRPr="00013A9E">
        <w:t xml:space="preserve"> package classes</w:t>
      </w:r>
    </w:p>
    <w:tbl>
      <w:tblPr>
        <w:tblW w:w="139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2268"/>
        <w:gridCol w:w="6293"/>
        <w:gridCol w:w="1984"/>
        <w:gridCol w:w="1134"/>
      </w:tblGrid>
      <w:tr w:rsidR="005C65B7" w:rsidRPr="009608BE" w14:paraId="1DF1F392" w14:textId="77777777" w:rsidTr="000E16C2">
        <w:trPr>
          <w:cantSplit/>
          <w:trHeight w:val="320"/>
          <w:tblHeader/>
        </w:trPr>
        <w:tc>
          <w:tcPr>
            <w:tcW w:w="2268" w:type="dxa"/>
            <w:shd w:val="clear" w:color="auto" w:fill="auto"/>
          </w:tcPr>
          <w:p w14:paraId="1A866BB5" w14:textId="77777777" w:rsidR="005C65B7" w:rsidRPr="009608BE" w:rsidRDefault="005C65B7" w:rsidP="000E16C2">
            <w:pPr>
              <w:keepNext/>
              <w:spacing w:before="60" w:after="60"/>
              <w:jc w:val="center"/>
              <w:rPr>
                <w:rFonts w:cs="Arial"/>
                <w:b/>
              </w:rPr>
            </w:pPr>
            <w:r w:rsidRPr="009608BE">
              <w:rPr>
                <w:rFonts w:cs="Arial"/>
                <w:b/>
              </w:rPr>
              <w:t>Class name</w:t>
            </w:r>
          </w:p>
        </w:tc>
        <w:tc>
          <w:tcPr>
            <w:tcW w:w="2268" w:type="dxa"/>
            <w:shd w:val="clear" w:color="auto" w:fill="auto"/>
          </w:tcPr>
          <w:p w14:paraId="31DEB467" w14:textId="77777777" w:rsidR="005C65B7" w:rsidRPr="009608BE" w:rsidRDefault="005C65B7" w:rsidP="000E16C2">
            <w:pPr>
              <w:keepNext/>
              <w:spacing w:before="60" w:after="60"/>
              <w:jc w:val="center"/>
              <w:rPr>
                <w:rFonts w:cs="Arial"/>
                <w:b/>
              </w:rPr>
            </w:pPr>
            <w:r w:rsidRPr="009608BE">
              <w:rPr>
                <w:rFonts w:cs="Arial"/>
                <w:b/>
              </w:rPr>
              <w:t>Designation</w:t>
            </w:r>
          </w:p>
        </w:tc>
        <w:tc>
          <w:tcPr>
            <w:tcW w:w="6293" w:type="dxa"/>
            <w:shd w:val="clear" w:color="auto" w:fill="auto"/>
          </w:tcPr>
          <w:p w14:paraId="47BBAF5B" w14:textId="77777777" w:rsidR="005C65B7" w:rsidRPr="009608BE" w:rsidRDefault="005C65B7" w:rsidP="000E16C2">
            <w:pPr>
              <w:keepNext/>
              <w:spacing w:before="60" w:after="60"/>
              <w:jc w:val="center"/>
              <w:rPr>
                <w:rFonts w:cs="Arial"/>
                <w:b/>
              </w:rPr>
            </w:pPr>
            <w:r w:rsidRPr="009608BE">
              <w:rPr>
                <w:rFonts w:cs="Arial"/>
                <w:b/>
              </w:rPr>
              <w:t>Definition</w:t>
            </w:r>
          </w:p>
        </w:tc>
        <w:tc>
          <w:tcPr>
            <w:tcW w:w="1984" w:type="dxa"/>
            <w:shd w:val="clear" w:color="auto" w:fill="auto"/>
          </w:tcPr>
          <w:p w14:paraId="06430B08" w14:textId="77777777" w:rsidR="005C65B7" w:rsidRPr="009608BE" w:rsidRDefault="005C65B7" w:rsidP="000E16C2">
            <w:pPr>
              <w:keepNext/>
              <w:spacing w:before="60" w:after="60"/>
              <w:jc w:val="center"/>
              <w:rPr>
                <w:rFonts w:cs="Arial"/>
                <w:b/>
              </w:rPr>
            </w:pPr>
            <w:r w:rsidRPr="009608BE">
              <w:rPr>
                <w:rFonts w:cs="Arial"/>
                <w:b/>
              </w:rPr>
              <w:t>Stereotype</w:t>
            </w:r>
          </w:p>
        </w:tc>
        <w:tc>
          <w:tcPr>
            <w:tcW w:w="1134" w:type="dxa"/>
            <w:shd w:val="clear" w:color="auto" w:fill="auto"/>
          </w:tcPr>
          <w:p w14:paraId="550AE4A2" w14:textId="77777777" w:rsidR="005C65B7" w:rsidRPr="009608BE" w:rsidRDefault="005C65B7" w:rsidP="000E16C2">
            <w:pPr>
              <w:keepNext/>
              <w:spacing w:before="60" w:after="60"/>
              <w:jc w:val="center"/>
              <w:rPr>
                <w:rFonts w:cs="Arial"/>
                <w:b/>
              </w:rPr>
            </w:pPr>
            <w:r w:rsidRPr="009608BE">
              <w:rPr>
                <w:rFonts w:cs="Arial"/>
                <w:b/>
              </w:rPr>
              <w:t>Abstract</w:t>
            </w:r>
          </w:p>
        </w:tc>
      </w:tr>
      <w:tr w:rsidR="005C65B7" w:rsidRPr="009608BE" w14:paraId="25017B37" w14:textId="77777777" w:rsidTr="000E16C2">
        <w:trPr>
          <w:cantSplit/>
          <w:trHeight w:val="320"/>
        </w:trPr>
        <w:tc>
          <w:tcPr>
            <w:tcW w:w="2268" w:type="dxa"/>
            <w:shd w:val="clear" w:color="auto" w:fill="auto"/>
          </w:tcPr>
          <w:p w14:paraId="6619DDE9" w14:textId="77777777" w:rsidR="005C65B7" w:rsidRPr="00373791" w:rsidRDefault="005C65B7" w:rsidP="000E16C2">
            <w:pPr>
              <w:keepNext/>
              <w:spacing w:before="60" w:after="60"/>
              <w:jc w:val="left"/>
              <w:rPr>
                <w:rFonts w:cs="Arial"/>
                <w:highlight w:val="green"/>
              </w:rPr>
            </w:pPr>
            <w:r w:rsidRPr="00373791">
              <w:rPr>
                <w:rFonts w:cs="Arial"/>
                <w:highlight w:val="green"/>
              </w:rPr>
              <w:t>DistanceAlongLinearElement</w:t>
            </w:r>
          </w:p>
        </w:tc>
        <w:tc>
          <w:tcPr>
            <w:tcW w:w="2268" w:type="dxa"/>
            <w:shd w:val="clear" w:color="auto" w:fill="auto"/>
          </w:tcPr>
          <w:p w14:paraId="0963247D" w14:textId="77777777" w:rsidR="005C65B7" w:rsidRPr="00373791" w:rsidRDefault="005C65B7" w:rsidP="000E16C2">
            <w:pPr>
              <w:keepNext/>
              <w:spacing w:before="60" w:after="60"/>
              <w:jc w:val="left"/>
              <w:rPr>
                <w:rFonts w:cs="Arial"/>
                <w:highlight w:val="green"/>
              </w:rPr>
            </w:pPr>
            <w:r w:rsidRPr="00373791">
              <w:rPr>
                <w:rFonts w:cs="Arial"/>
                <w:highlight w:val="green"/>
              </w:rPr>
              <w:t>Distance along linear element</w:t>
            </w:r>
          </w:p>
        </w:tc>
        <w:tc>
          <w:tcPr>
            <w:tcW w:w="6293" w:type="dxa"/>
            <w:shd w:val="clear" w:color="auto" w:fill="auto"/>
          </w:tcPr>
          <w:p w14:paraId="3B7B9804" w14:textId="77777777" w:rsidR="005C65B7" w:rsidRPr="00373791" w:rsidRDefault="005C65B7" w:rsidP="000E16C2">
            <w:pPr>
              <w:keepNext/>
              <w:spacing w:before="60" w:after="60"/>
              <w:jc w:val="left"/>
              <w:rPr>
                <w:rFonts w:cs="Arial"/>
                <w:highlight w:val="green"/>
              </w:rPr>
            </w:pPr>
            <w:r w:rsidRPr="00373791">
              <w:rPr>
                <w:rFonts w:cs="Arial"/>
                <w:highlight w:val="green"/>
              </w:rPr>
              <w:t>Distance of a point along a linear element either measured from the start node or a defined referent on that linear element, where the start node is relative to the element definition rather than the direction of traffic flow.</w:t>
            </w:r>
          </w:p>
        </w:tc>
        <w:tc>
          <w:tcPr>
            <w:tcW w:w="1984" w:type="dxa"/>
            <w:shd w:val="clear" w:color="auto" w:fill="auto"/>
          </w:tcPr>
          <w:p w14:paraId="0F83ABAC" w14:textId="77777777" w:rsidR="005C65B7" w:rsidRPr="00373791" w:rsidRDefault="005C65B7" w:rsidP="000E16C2">
            <w:pPr>
              <w:keepNext/>
              <w:spacing w:before="60" w:after="60"/>
              <w:jc w:val="center"/>
              <w:rPr>
                <w:rFonts w:cs="Arial"/>
                <w:highlight w:val="green"/>
              </w:rPr>
            </w:pPr>
          </w:p>
        </w:tc>
        <w:tc>
          <w:tcPr>
            <w:tcW w:w="1134" w:type="dxa"/>
            <w:shd w:val="clear" w:color="auto" w:fill="auto"/>
          </w:tcPr>
          <w:p w14:paraId="495D8D45" w14:textId="77777777" w:rsidR="005C65B7" w:rsidRPr="009608BE" w:rsidRDefault="005C65B7" w:rsidP="000E16C2">
            <w:pPr>
              <w:keepNext/>
              <w:spacing w:before="60" w:after="60"/>
              <w:jc w:val="center"/>
              <w:rPr>
                <w:rFonts w:cs="Arial"/>
              </w:rPr>
            </w:pPr>
            <w:r w:rsidRPr="00373791">
              <w:rPr>
                <w:rFonts w:cs="Arial"/>
                <w:highlight w:val="green"/>
              </w:rPr>
              <w:t>yes</w:t>
            </w:r>
          </w:p>
        </w:tc>
      </w:tr>
      <w:tr w:rsidR="005C65B7" w:rsidRPr="009608BE" w14:paraId="528AAD79" w14:textId="77777777" w:rsidTr="000E16C2">
        <w:trPr>
          <w:cantSplit/>
          <w:trHeight w:val="320"/>
        </w:trPr>
        <w:tc>
          <w:tcPr>
            <w:tcW w:w="2268" w:type="dxa"/>
            <w:shd w:val="clear" w:color="auto" w:fill="auto"/>
          </w:tcPr>
          <w:p w14:paraId="44E0BD14" w14:textId="77777777" w:rsidR="005C65B7" w:rsidRPr="009608BE" w:rsidRDefault="005C65B7" w:rsidP="000E16C2">
            <w:pPr>
              <w:keepNext/>
              <w:spacing w:before="60" w:after="60"/>
              <w:jc w:val="left"/>
              <w:rPr>
                <w:rFonts w:cs="Arial"/>
              </w:rPr>
            </w:pPr>
            <w:r>
              <w:rPr>
                <w:rFonts w:cs="Arial"/>
              </w:rPr>
              <w:t>DistanceFromLinearElementReferent</w:t>
            </w:r>
          </w:p>
        </w:tc>
        <w:tc>
          <w:tcPr>
            <w:tcW w:w="2268" w:type="dxa"/>
            <w:shd w:val="clear" w:color="auto" w:fill="auto"/>
          </w:tcPr>
          <w:p w14:paraId="7CC288C5" w14:textId="77777777" w:rsidR="005C65B7" w:rsidRPr="009608BE" w:rsidRDefault="005C65B7" w:rsidP="000E16C2">
            <w:pPr>
              <w:keepNext/>
              <w:spacing w:before="60" w:after="60"/>
              <w:jc w:val="left"/>
              <w:rPr>
                <w:rFonts w:cs="Arial"/>
              </w:rPr>
            </w:pPr>
            <w:r>
              <w:rPr>
                <w:rFonts w:cs="Arial"/>
              </w:rPr>
              <w:t>Distance from linear element referent</w:t>
            </w:r>
          </w:p>
        </w:tc>
        <w:tc>
          <w:tcPr>
            <w:tcW w:w="6293" w:type="dxa"/>
            <w:shd w:val="clear" w:color="auto" w:fill="auto"/>
          </w:tcPr>
          <w:p w14:paraId="4E05EBF8" w14:textId="77777777" w:rsidR="005C65B7" w:rsidRPr="009608BE" w:rsidRDefault="005C65B7" w:rsidP="000E16C2">
            <w:pPr>
              <w:keepNext/>
              <w:spacing w:before="60" w:after="60"/>
              <w:jc w:val="left"/>
              <w:rPr>
                <w:rFonts w:cs="Arial"/>
              </w:rPr>
            </w:pPr>
            <w:r>
              <w:rPr>
                <w:rFonts w:cs="Arial"/>
              </w:rPr>
              <w:t>Distance of a point along a linear element measured from a "from referent" on the linear element, in the sense relative to the linear element definition rather than the direction of traffic flow or optionally towards a "towards referent".</w:t>
            </w:r>
          </w:p>
        </w:tc>
        <w:tc>
          <w:tcPr>
            <w:tcW w:w="1984" w:type="dxa"/>
            <w:shd w:val="clear" w:color="auto" w:fill="auto"/>
          </w:tcPr>
          <w:p w14:paraId="543A736B" w14:textId="77777777" w:rsidR="005C65B7" w:rsidRPr="009608BE" w:rsidRDefault="005C65B7" w:rsidP="000E16C2">
            <w:pPr>
              <w:keepNext/>
              <w:spacing w:before="60" w:after="60"/>
              <w:jc w:val="center"/>
              <w:rPr>
                <w:rFonts w:cs="Arial"/>
              </w:rPr>
            </w:pPr>
          </w:p>
        </w:tc>
        <w:tc>
          <w:tcPr>
            <w:tcW w:w="1134" w:type="dxa"/>
            <w:shd w:val="clear" w:color="auto" w:fill="auto"/>
          </w:tcPr>
          <w:p w14:paraId="616AA00B" w14:textId="77777777" w:rsidR="005C65B7" w:rsidRPr="009608BE" w:rsidRDefault="005C65B7" w:rsidP="000E16C2">
            <w:pPr>
              <w:keepNext/>
              <w:spacing w:before="60" w:after="60"/>
              <w:jc w:val="center"/>
              <w:rPr>
                <w:rFonts w:cs="Arial"/>
              </w:rPr>
            </w:pPr>
            <w:r>
              <w:rPr>
                <w:rFonts w:cs="Arial"/>
              </w:rPr>
              <w:t>no</w:t>
            </w:r>
          </w:p>
        </w:tc>
      </w:tr>
      <w:tr w:rsidR="005C65B7" w:rsidRPr="009608BE" w14:paraId="70292041" w14:textId="77777777" w:rsidTr="000E16C2">
        <w:trPr>
          <w:cantSplit/>
          <w:trHeight w:val="320"/>
        </w:trPr>
        <w:tc>
          <w:tcPr>
            <w:tcW w:w="2268" w:type="dxa"/>
            <w:shd w:val="clear" w:color="auto" w:fill="auto"/>
          </w:tcPr>
          <w:p w14:paraId="2D2DCEE1" w14:textId="77777777" w:rsidR="005C65B7" w:rsidRPr="00373791" w:rsidRDefault="005C65B7" w:rsidP="000E16C2">
            <w:pPr>
              <w:keepNext/>
              <w:spacing w:before="60" w:after="60"/>
              <w:jc w:val="left"/>
              <w:rPr>
                <w:rFonts w:cs="Arial"/>
                <w:highlight w:val="green"/>
              </w:rPr>
            </w:pPr>
            <w:r w:rsidRPr="00373791">
              <w:rPr>
                <w:rFonts w:cs="Arial"/>
                <w:highlight w:val="green"/>
              </w:rPr>
              <w:t>DistanceFromLinearElementStart</w:t>
            </w:r>
          </w:p>
        </w:tc>
        <w:tc>
          <w:tcPr>
            <w:tcW w:w="2268" w:type="dxa"/>
            <w:shd w:val="clear" w:color="auto" w:fill="auto"/>
          </w:tcPr>
          <w:p w14:paraId="516651FF" w14:textId="77777777" w:rsidR="005C65B7" w:rsidRPr="00373791" w:rsidRDefault="005C65B7" w:rsidP="000E16C2">
            <w:pPr>
              <w:keepNext/>
              <w:spacing w:before="60" w:after="60"/>
              <w:jc w:val="left"/>
              <w:rPr>
                <w:rFonts w:cs="Arial"/>
                <w:highlight w:val="green"/>
              </w:rPr>
            </w:pPr>
            <w:r w:rsidRPr="00373791">
              <w:rPr>
                <w:rFonts w:cs="Arial"/>
                <w:highlight w:val="green"/>
              </w:rPr>
              <w:t>Distance from linear element start</w:t>
            </w:r>
          </w:p>
        </w:tc>
        <w:tc>
          <w:tcPr>
            <w:tcW w:w="6293" w:type="dxa"/>
            <w:shd w:val="clear" w:color="auto" w:fill="auto"/>
          </w:tcPr>
          <w:p w14:paraId="5D648FAF" w14:textId="77777777" w:rsidR="005C65B7" w:rsidRPr="00373791" w:rsidRDefault="005C65B7" w:rsidP="000E16C2">
            <w:pPr>
              <w:keepNext/>
              <w:spacing w:before="60" w:after="60"/>
              <w:jc w:val="left"/>
              <w:rPr>
                <w:rFonts w:cs="Arial"/>
                <w:highlight w:val="green"/>
              </w:rPr>
            </w:pPr>
            <w:r w:rsidRPr="00373791">
              <w:rPr>
                <w:rFonts w:cs="Arial"/>
                <w:highlight w:val="green"/>
              </w:rPr>
              <w:t>Distance of a point along a linear element measured from the start node of the linear element, where start node is relative to the element definition rather than the direction of traffic flow.</w:t>
            </w:r>
          </w:p>
        </w:tc>
        <w:tc>
          <w:tcPr>
            <w:tcW w:w="1984" w:type="dxa"/>
            <w:shd w:val="clear" w:color="auto" w:fill="auto"/>
          </w:tcPr>
          <w:p w14:paraId="75E90390" w14:textId="77777777" w:rsidR="005C65B7" w:rsidRPr="00373791" w:rsidRDefault="005C65B7" w:rsidP="000E16C2">
            <w:pPr>
              <w:keepNext/>
              <w:spacing w:before="60" w:after="60"/>
              <w:jc w:val="center"/>
              <w:rPr>
                <w:rFonts w:cs="Arial"/>
                <w:highlight w:val="green"/>
              </w:rPr>
            </w:pPr>
          </w:p>
        </w:tc>
        <w:tc>
          <w:tcPr>
            <w:tcW w:w="1134" w:type="dxa"/>
            <w:shd w:val="clear" w:color="auto" w:fill="auto"/>
          </w:tcPr>
          <w:p w14:paraId="073AA719" w14:textId="77777777" w:rsidR="005C65B7" w:rsidRDefault="005C65B7" w:rsidP="000E16C2">
            <w:pPr>
              <w:keepNext/>
              <w:spacing w:before="60" w:after="60"/>
              <w:jc w:val="center"/>
              <w:rPr>
                <w:rFonts w:cs="Arial"/>
              </w:rPr>
            </w:pPr>
            <w:r w:rsidRPr="00373791">
              <w:rPr>
                <w:rFonts w:cs="Arial"/>
                <w:highlight w:val="green"/>
              </w:rPr>
              <w:t>no</w:t>
            </w:r>
          </w:p>
        </w:tc>
      </w:tr>
      <w:tr w:rsidR="005C65B7" w:rsidRPr="009608BE" w14:paraId="369F1FB6" w14:textId="77777777" w:rsidTr="000E16C2">
        <w:trPr>
          <w:cantSplit/>
          <w:trHeight w:val="320"/>
        </w:trPr>
        <w:tc>
          <w:tcPr>
            <w:tcW w:w="2268" w:type="dxa"/>
            <w:shd w:val="clear" w:color="auto" w:fill="auto"/>
          </w:tcPr>
          <w:p w14:paraId="74C743F6" w14:textId="77777777" w:rsidR="005C65B7" w:rsidRPr="00373791" w:rsidRDefault="005C65B7" w:rsidP="000E16C2">
            <w:pPr>
              <w:keepNext/>
              <w:spacing w:before="60" w:after="60"/>
              <w:jc w:val="left"/>
              <w:rPr>
                <w:rFonts w:cs="Arial"/>
                <w:highlight w:val="green"/>
              </w:rPr>
            </w:pPr>
            <w:r w:rsidRPr="00373791">
              <w:rPr>
                <w:rFonts w:cs="Arial"/>
                <w:highlight w:val="green"/>
              </w:rPr>
              <w:t>LinearElement</w:t>
            </w:r>
          </w:p>
        </w:tc>
        <w:tc>
          <w:tcPr>
            <w:tcW w:w="2268" w:type="dxa"/>
            <w:shd w:val="clear" w:color="auto" w:fill="auto"/>
          </w:tcPr>
          <w:p w14:paraId="1B87395E" w14:textId="77777777" w:rsidR="005C65B7" w:rsidRPr="00373791" w:rsidRDefault="005C65B7" w:rsidP="000E16C2">
            <w:pPr>
              <w:keepNext/>
              <w:spacing w:before="60" w:after="60"/>
              <w:jc w:val="left"/>
              <w:rPr>
                <w:rFonts w:cs="Arial"/>
                <w:highlight w:val="green"/>
              </w:rPr>
            </w:pPr>
            <w:r w:rsidRPr="00373791">
              <w:rPr>
                <w:rFonts w:cs="Arial"/>
                <w:highlight w:val="green"/>
              </w:rPr>
              <w:t>Linear element</w:t>
            </w:r>
          </w:p>
        </w:tc>
        <w:tc>
          <w:tcPr>
            <w:tcW w:w="6293" w:type="dxa"/>
            <w:shd w:val="clear" w:color="auto" w:fill="auto"/>
          </w:tcPr>
          <w:p w14:paraId="2DB08E83" w14:textId="77777777" w:rsidR="005C65B7" w:rsidRPr="00373791" w:rsidRDefault="005C65B7" w:rsidP="000E16C2">
            <w:pPr>
              <w:keepNext/>
              <w:spacing w:before="60" w:after="60"/>
              <w:jc w:val="left"/>
              <w:rPr>
                <w:rFonts w:cs="Arial"/>
                <w:highlight w:val="green"/>
              </w:rPr>
            </w:pPr>
            <w:r w:rsidRPr="00373791">
              <w:rPr>
                <w:rFonts w:cs="Arial"/>
                <w:highlight w:val="green"/>
              </w:rPr>
              <w:t xml:space="preserve">A linear element along a single linear object, consistent with ISO 19148 definitions. </w:t>
            </w:r>
          </w:p>
        </w:tc>
        <w:tc>
          <w:tcPr>
            <w:tcW w:w="1984" w:type="dxa"/>
            <w:shd w:val="clear" w:color="auto" w:fill="auto"/>
          </w:tcPr>
          <w:p w14:paraId="6957F661" w14:textId="77777777" w:rsidR="005C65B7" w:rsidRPr="00373791" w:rsidRDefault="005C65B7" w:rsidP="000E16C2">
            <w:pPr>
              <w:keepNext/>
              <w:spacing w:before="60" w:after="60"/>
              <w:jc w:val="center"/>
              <w:rPr>
                <w:rFonts w:cs="Arial"/>
                <w:highlight w:val="green"/>
              </w:rPr>
            </w:pPr>
          </w:p>
        </w:tc>
        <w:tc>
          <w:tcPr>
            <w:tcW w:w="1134" w:type="dxa"/>
            <w:shd w:val="clear" w:color="auto" w:fill="auto"/>
          </w:tcPr>
          <w:p w14:paraId="6E93C951" w14:textId="77777777" w:rsidR="005C65B7" w:rsidRDefault="005C65B7" w:rsidP="000E16C2">
            <w:pPr>
              <w:keepNext/>
              <w:spacing w:before="60" w:after="60"/>
              <w:jc w:val="center"/>
              <w:rPr>
                <w:rFonts w:cs="Arial"/>
              </w:rPr>
            </w:pPr>
            <w:r w:rsidRPr="00373791">
              <w:rPr>
                <w:rFonts w:cs="Arial"/>
                <w:highlight w:val="green"/>
              </w:rPr>
              <w:t>no</w:t>
            </w:r>
          </w:p>
        </w:tc>
      </w:tr>
      <w:tr w:rsidR="005C65B7" w:rsidRPr="009608BE" w14:paraId="71A6E77A" w14:textId="77777777" w:rsidTr="000E16C2">
        <w:trPr>
          <w:cantSplit/>
          <w:trHeight w:val="320"/>
        </w:trPr>
        <w:tc>
          <w:tcPr>
            <w:tcW w:w="2268" w:type="dxa"/>
            <w:shd w:val="clear" w:color="auto" w:fill="auto"/>
          </w:tcPr>
          <w:p w14:paraId="1190698E" w14:textId="77777777" w:rsidR="005C65B7" w:rsidRPr="00373791" w:rsidRDefault="005C65B7" w:rsidP="000E16C2">
            <w:pPr>
              <w:keepNext/>
              <w:spacing w:before="60" w:after="60"/>
              <w:jc w:val="left"/>
              <w:rPr>
                <w:rFonts w:cs="Arial"/>
                <w:highlight w:val="green"/>
              </w:rPr>
            </w:pPr>
            <w:r w:rsidRPr="00373791">
              <w:rPr>
                <w:rFonts w:cs="Arial"/>
                <w:highlight w:val="green"/>
              </w:rPr>
              <w:t>PointAlongLinearElement</w:t>
            </w:r>
          </w:p>
        </w:tc>
        <w:tc>
          <w:tcPr>
            <w:tcW w:w="2268" w:type="dxa"/>
            <w:shd w:val="clear" w:color="auto" w:fill="auto"/>
          </w:tcPr>
          <w:p w14:paraId="6C2E174B" w14:textId="77777777" w:rsidR="005C65B7" w:rsidRPr="00373791" w:rsidRDefault="005C65B7" w:rsidP="000E16C2">
            <w:pPr>
              <w:keepNext/>
              <w:spacing w:before="60" w:after="60"/>
              <w:jc w:val="left"/>
              <w:rPr>
                <w:rFonts w:cs="Arial"/>
                <w:highlight w:val="green"/>
              </w:rPr>
            </w:pPr>
            <w:r w:rsidRPr="00373791">
              <w:rPr>
                <w:rFonts w:cs="Arial"/>
                <w:highlight w:val="green"/>
              </w:rPr>
              <w:t>Point along linear element</w:t>
            </w:r>
          </w:p>
        </w:tc>
        <w:tc>
          <w:tcPr>
            <w:tcW w:w="6293" w:type="dxa"/>
            <w:shd w:val="clear" w:color="auto" w:fill="auto"/>
          </w:tcPr>
          <w:p w14:paraId="3F40869E" w14:textId="77777777" w:rsidR="005C65B7" w:rsidRPr="00373791" w:rsidRDefault="005C65B7" w:rsidP="000E16C2">
            <w:pPr>
              <w:keepNext/>
              <w:spacing w:before="60" w:after="60"/>
              <w:jc w:val="left"/>
              <w:rPr>
                <w:rFonts w:cs="Arial"/>
                <w:highlight w:val="green"/>
              </w:rPr>
            </w:pPr>
            <w:r w:rsidRPr="00373791">
              <w:rPr>
                <w:rFonts w:cs="Arial"/>
                <w:highlight w:val="green"/>
              </w:rPr>
              <w:t xml:space="preserve">A point on a linear element where the linear element is either a part of or the whole of a linear object (i.e. a road), consistent with ISO 19148 definitions. </w:t>
            </w:r>
          </w:p>
        </w:tc>
        <w:tc>
          <w:tcPr>
            <w:tcW w:w="1984" w:type="dxa"/>
            <w:shd w:val="clear" w:color="auto" w:fill="auto"/>
          </w:tcPr>
          <w:p w14:paraId="2979244E" w14:textId="77777777" w:rsidR="005C65B7" w:rsidRPr="00373791" w:rsidRDefault="005C65B7" w:rsidP="000E16C2">
            <w:pPr>
              <w:keepNext/>
              <w:spacing w:before="60" w:after="60"/>
              <w:jc w:val="center"/>
              <w:rPr>
                <w:rFonts w:cs="Arial"/>
                <w:highlight w:val="green"/>
              </w:rPr>
            </w:pPr>
          </w:p>
        </w:tc>
        <w:tc>
          <w:tcPr>
            <w:tcW w:w="1134" w:type="dxa"/>
            <w:shd w:val="clear" w:color="auto" w:fill="auto"/>
          </w:tcPr>
          <w:p w14:paraId="27729410" w14:textId="77777777" w:rsidR="005C65B7" w:rsidRDefault="005C65B7" w:rsidP="000E16C2">
            <w:pPr>
              <w:keepNext/>
              <w:spacing w:before="60" w:after="60"/>
              <w:jc w:val="center"/>
              <w:rPr>
                <w:rFonts w:cs="Arial"/>
              </w:rPr>
            </w:pPr>
            <w:r w:rsidRPr="00373791">
              <w:rPr>
                <w:rFonts w:cs="Arial"/>
                <w:highlight w:val="green"/>
              </w:rPr>
              <w:t>no</w:t>
            </w:r>
          </w:p>
        </w:tc>
      </w:tr>
      <w:tr w:rsidR="005C65B7" w:rsidRPr="009608BE" w14:paraId="38A48838" w14:textId="77777777" w:rsidTr="000E16C2">
        <w:trPr>
          <w:cantSplit/>
          <w:trHeight w:val="320"/>
        </w:trPr>
        <w:tc>
          <w:tcPr>
            <w:tcW w:w="2268" w:type="dxa"/>
            <w:shd w:val="clear" w:color="auto" w:fill="auto"/>
          </w:tcPr>
          <w:p w14:paraId="2B0B1FF8" w14:textId="77777777" w:rsidR="005C65B7" w:rsidRDefault="005C65B7" w:rsidP="000E16C2">
            <w:pPr>
              <w:keepNext/>
              <w:spacing w:before="60" w:after="60"/>
              <w:jc w:val="left"/>
              <w:rPr>
                <w:rFonts w:cs="Arial"/>
              </w:rPr>
            </w:pPr>
            <w:r>
              <w:rPr>
                <w:rFonts w:cs="Arial"/>
              </w:rPr>
              <w:t>Referent</w:t>
            </w:r>
          </w:p>
        </w:tc>
        <w:tc>
          <w:tcPr>
            <w:tcW w:w="2268" w:type="dxa"/>
            <w:shd w:val="clear" w:color="auto" w:fill="auto"/>
          </w:tcPr>
          <w:p w14:paraId="64D62F41" w14:textId="77777777" w:rsidR="005C65B7" w:rsidRDefault="005C65B7" w:rsidP="000E16C2">
            <w:pPr>
              <w:keepNext/>
              <w:spacing w:before="60" w:after="60"/>
              <w:jc w:val="left"/>
              <w:rPr>
                <w:rFonts w:cs="Arial"/>
              </w:rPr>
            </w:pPr>
            <w:r>
              <w:rPr>
                <w:rFonts w:cs="Arial"/>
              </w:rPr>
              <w:t>Referent</w:t>
            </w:r>
          </w:p>
        </w:tc>
        <w:tc>
          <w:tcPr>
            <w:tcW w:w="6293" w:type="dxa"/>
            <w:shd w:val="clear" w:color="auto" w:fill="auto"/>
          </w:tcPr>
          <w:p w14:paraId="07DFB95E" w14:textId="77777777" w:rsidR="005C65B7" w:rsidRDefault="005C65B7" w:rsidP="000E16C2">
            <w:pPr>
              <w:keepNext/>
              <w:spacing w:before="60" w:after="60"/>
              <w:jc w:val="left"/>
              <w:rPr>
                <w:rFonts w:cs="Arial"/>
              </w:rPr>
            </w:pPr>
            <w:r>
              <w:rPr>
                <w:rFonts w:cs="Arial"/>
              </w:rPr>
              <w:t>A referent on a linear object that has a known location such as a node, a reference marker (e.g. a markerpost), an intersection etc.</w:t>
            </w:r>
          </w:p>
        </w:tc>
        <w:tc>
          <w:tcPr>
            <w:tcW w:w="1984" w:type="dxa"/>
            <w:shd w:val="clear" w:color="auto" w:fill="auto"/>
          </w:tcPr>
          <w:p w14:paraId="2CD6FC14" w14:textId="77777777" w:rsidR="005C65B7" w:rsidRPr="009608BE" w:rsidRDefault="005C65B7" w:rsidP="000E16C2">
            <w:pPr>
              <w:keepNext/>
              <w:spacing w:before="60" w:after="60"/>
              <w:jc w:val="center"/>
              <w:rPr>
                <w:rFonts w:cs="Arial"/>
              </w:rPr>
            </w:pPr>
          </w:p>
        </w:tc>
        <w:tc>
          <w:tcPr>
            <w:tcW w:w="1134" w:type="dxa"/>
            <w:shd w:val="clear" w:color="auto" w:fill="auto"/>
          </w:tcPr>
          <w:p w14:paraId="4E915631" w14:textId="77777777" w:rsidR="005C65B7" w:rsidRDefault="005C65B7" w:rsidP="000E16C2">
            <w:pPr>
              <w:keepNext/>
              <w:spacing w:before="60" w:after="60"/>
              <w:jc w:val="center"/>
              <w:rPr>
                <w:rFonts w:cs="Arial"/>
              </w:rPr>
            </w:pPr>
            <w:r>
              <w:rPr>
                <w:rFonts w:cs="Arial"/>
              </w:rPr>
              <w:t>no</w:t>
            </w:r>
          </w:p>
        </w:tc>
      </w:tr>
    </w:tbl>
    <w:p w14:paraId="1B0A8DD5" w14:textId="67AF0FC9" w:rsidR="00013A9E" w:rsidRDefault="00013A9E" w:rsidP="00013A9E">
      <w:pPr>
        <w:pStyle w:val="Tabletitle"/>
        <w:keepNext w:val="0"/>
        <w:rPr>
          <w:noProof/>
        </w:rPr>
      </w:pPr>
      <w:r>
        <w:t xml:space="preserve">Table </w:t>
      </w:r>
      <w:r>
        <w:fldChar w:fldCharType="begin"/>
      </w:r>
      <w:r>
        <w:instrText xml:space="preserve">\IF </w:instrText>
      </w:r>
      <w:r>
        <w:fldChar w:fldCharType="begin"/>
      </w:r>
      <w:r>
        <w:instrText xml:space="preserve">SEQ aaa \c </w:instrText>
      </w:r>
      <w:r>
        <w:fldChar w:fldCharType="separate"/>
      </w:r>
      <w:r w:rsidR="00E917CB">
        <w:rPr>
          <w:noProof/>
        </w:rPr>
        <w:instrText>0</w:instrText>
      </w:r>
      <w:r>
        <w:rPr>
          <w:noProof/>
        </w:rPr>
        <w:fldChar w:fldCharType="end"/>
      </w:r>
      <w:r>
        <w:instrText>&gt;= 1 "</w:instrText>
      </w:r>
      <w:r>
        <w:fldChar w:fldCharType="begin"/>
      </w:r>
      <w:r>
        <w:instrText xml:space="preserve">SEQ aaa \c \* ALPHABETIC </w:instrText>
      </w:r>
      <w:r>
        <w:fldChar w:fldCharType="separate"/>
      </w:r>
      <w:r>
        <w:rPr>
          <w:noProof/>
        </w:rPr>
        <w:instrText>A</w:instrText>
      </w:r>
      <w:r>
        <w:rPr>
          <w:noProof/>
        </w:rPr>
        <w:fldChar w:fldCharType="end"/>
      </w:r>
      <w:r>
        <w:instrText xml:space="preserve">." </w:instrText>
      </w:r>
      <w:r>
        <w:fldChar w:fldCharType="end"/>
      </w:r>
      <w:r w:rsidR="00CD11C2">
        <w:t>19</w:t>
      </w:r>
      <w:r>
        <w:rPr>
          <w:noProof/>
        </w:rPr>
        <w:t>— Classes of the "PointAlongLinearElement"</w:t>
      </w:r>
      <w:r w:rsidRPr="00013A9E">
        <w:rPr>
          <w:noProof/>
        </w:rPr>
        <w:t xml:space="preserve"> package</w:t>
      </w:r>
    </w:p>
    <w:p w14:paraId="7EEFF4C6" w14:textId="77777777" w:rsidR="00013A9E" w:rsidRDefault="00013A9E" w:rsidP="00013A9E">
      <w:pPr>
        <w:pStyle w:val="a4"/>
      </w:pPr>
      <w:r>
        <w:lastRenderedPageBreak/>
        <w:t>"PointAlongLinearElement"</w:t>
      </w:r>
      <w:r w:rsidRPr="00013A9E">
        <w:t xml:space="preserve"> package association roles</w:t>
      </w:r>
    </w:p>
    <w:tbl>
      <w:tblPr>
        <w:tblW w:w="139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2268"/>
        <w:gridCol w:w="2268"/>
        <w:gridCol w:w="4025"/>
        <w:gridCol w:w="1417"/>
        <w:gridCol w:w="1701"/>
      </w:tblGrid>
      <w:tr w:rsidR="00013A9E" w:rsidRPr="00013A9E" w14:paraId="755C33C3" w14:textId="77777777" w:rsidTr="00013A9E">
        <w:trPr>
          <w:cantSplit/>
          <w:trHeight w:val="320"/>
          <w:tblHeader/>
        </w:trPr>
        <w:tc>
          <w:tcPr>
            <w:tcW w:w="2268" w:type="dxa"/>
            <w:shd w:val="clear" w:color="auto" w:fill="auto"/>
          </w:tcPr>
          <w:p w14:paraId="568E4C4F" w14:textId="77777777" w:rsidR="00013A9E" w:rsidRPr="00013A9E" w:rsidRDefault="00013A9E" w:rsidP="00013A9E">
            <w:pPr>
              <w:keepNext/>
              <w:spacing w:before="60" w:after="60"/>
              <w:jc w:val="center"/>
              <w:rPr>
                <w:rFonts w:cs="Arial"/>
                <w:b/>
              </w:rPr>
            </w:pPr>
            <w:r w:rsidRPr="00013A9E">
              <w:rPr>
                <w:rFonts w:cs="Arial"/>
                <w:b/>
              </w:rPr>
              <w:t>Class name</w:t>
            </w:r>
          </w:p>
        </w:tc>
        <w:tc>
          <w:tcPr>
            <w:tcW w:w="2268" w:type="dxa"/>
            <w:shd w:val="clear" w:color="auto" w:fill="auto"/>
          </w:tcPr>
          <w:p w14:paraId="2C12609F" w14:textId="77777777" w:rsidR="00013A9E" w:rsidRPr="00013A9E" w:rsidRDefault="00013A9E" w:rsidP="00013A9E">
            <w:pPr>
              <w:keepNext/>
              <w:spacing w:before="60" w:after="60"/>
              <w:jc w:val="center"/>
              <w:rPr>
                <w:rFonts w:cs="Arial"/>
                <w:b/>
              </w:rPr>
            </w:pPr>
            <w:r w:rsidRPr="00013A9E">
              <w:rPr>
                <w:rFonts w:cs="Arial"/>
                <w:b/>
              </w:rPr>
              <w:t>Role name</w:t>
            </w:r>
          </w:p>
        </w:tc>
        <w:tc>
          <w:tcPr>
            <w:tcW w:w="2268" w:type="dxa"/>
            <w:shd w:val="clear" w:color="auto" w:fill="auto"/>
          </w:tcPr>
          <w:p w14:paraId="58117925" w14:textId="77777777" w:rsidR="00013A9E" w:rsidRPr="00013A9E" w:rsidRDefault="00013A9E" w:rsidP="00013A9E">
            <w:pPr>
              <w:keepNext/>
              <w:spacing w:before="60" w:after="60"/>
              <w:jc w:val="center"/>
              <w:rPr>
                <w:rFonts w:cs="Arial"/>
                <w:b/>
              </w:rPr>
            </w:pPr>
            <w:r w:rsidRPr="00013A9E">
              <w:rPr>
                <w:rFonts w:cs="Arial"/>
                <w:b/>
              </w:rPr>
              <w:t>Designation</w:t>
            </w:r>
          </w:p>
        </w:tc>
        <w:tc>
          <w:tcPr>
            <w:tcW w:w="4025" w:type="dxa"/>
            <w:shd w:val="clear" w:color="auto" w:fill="auto"/>
          </w:tcPr>
          <w:p w14:paraId="316161ED" w14:textId="77777777" w:rsidR="00013A9E" w:rsidRPr="00013A9E" w:rsidRDefault="00013A9E" w:rsidP="00013A9E">
            <w:pPr>
              <w:keepNext/>
              <w:spacing w:before="60" w:after="60"/>
              <w:jc w:val="center"/>
              <w:rPr>
                <w:rFonts w:cs="Arial"/>
                <w:b/>
              </w:rPr>
            </w:pPr>
            <w:r w:rsidRPr="00013A9E">
              <w:rPr>
                <w:rFonts w:cs="Arial"/>
                <w:b/>
              </w:rPr>
              <w:t>Definition</w:t>
            </w:r>
          </w:p>
        </w:tc>
        <w:tc>
          <w:tcPr>
            <w:tcW w:w="1417" w:type="dxa"/>
            <w:shd w:val="clear" w:color="auto" w:fill="auto"/>
          </w:tcPr>
          <w:p w14:paraId="7FF680A2" w14:textId="77777777" w:rsidR="00013A9E" w:rsidRPr="00013A9E" w:rsidRDefault="00013A9E" w:rsidP="00013A9E">
            <w:pPr>
              <w:keepNext/>
              <w:spacing w:before="60" w:after="60"/>
              <w:jc w:val="center"/>
              <w:rPr>
                <w:rFonts w:cs="Arial"/>
                <w:b/>
              </w:rPr>
            </w:pPr>
            <w:r w:rsidRPr="00013A9E">
              <w:rPr>
                <w:rFonts w:cs="Arial"/>
                <w:b/>
              </w:rPr>
              <w:t>Multiplicity</w:t>
            </w:r>
          </w:p>
        </w:tc>
        <w:tc>
          <w:tcPr>
            <w:tcW w:w="1701" w:type="dxa"/>
            <w:shd w:val="clear" w:color="auto" w:fill="auto"/>
          </w:tcPr>
          <w:p w14:paraId="2EB1C841" w14:textId="77777777" w:rsidR="00013A9E" w:rsidRPr="00013A9E" w:rsidRDefault="00013A9E" w:rsidP="00013A9E">
            <w:pPr>
              <w:keepNext/>
              <w:spacing w:before="60" w:after="60"/>
              <w:jc w:val="center"/>
              <w:rPr>
                <w:rFonts w:cs="Arial"/>
                <w:b/>
              </w:rPr>
            </w:pPr>
            <w:r w:rsidRPr="00013A9E">
              <w:rPr>
                <w:rFonts w:cs="Arial"/>
                <w:b/>
              </w:rPr>
              <w:t>Target</w:t>
            </w:r>
          </w:p>
        </w:tc>
      </w:tr>
      <w:tr w:rsidR="00013A9E" w:rsidRPr="00013A9E" w14:paraId="0B88E532" w14:textId="77777777" w:rsidTr="00013A9E">
        <w:trPr>
          <w:cantSplit/>
          <w:trHeight w:val="320"/>
        </w:trPr>
        <w:tc>
          <w:tcPr>
            <w:tcW w:w="2268" w:type="dxa"/>
            <w:shd w:val="clear" w:color="auto" w:fill="auto"/>
          </w:tcPr>
          <w:p w14:paraId="6D3AAAFC" w14:textId="77777777" w:rsidR="00013A9E" w:rsidRPr="00013A9E" w:rsidRDefault="00013A9E" w:rsidP="00013A9E">
            <w:pPr>
              <w:keepNext/>
              <w:spacing w:before="60" w:after="60"/>
              <w:jc w:val="left"/>
              <w:rPr>
                <w:rFonts w:cs="Arial"/>
              </w:rPr>
            </w:pPr>
            <w:r w:rsidRPr="00013A9E">
              <w:rPr>
                <w:rFonts w:cs="Arial"/>
              </w:rPr>
              <w:t>DistanceFromLinearElementReferent</w:t>
            </w:r>
          </w:p>
        </w:tc>
        <w:tc>
          <w:tcPr>
            <w:tcW w:w="2268" w:type="dxa"/>
            <w:shd w:val="clear" w:color="auto" w:fill="auto"/>
          </w:tcPr>
          <w:p w14:paraId="7EBE7C28" w14:textId="77777777" w:rsidR="00013A9E" w:rsidRPr="00013A9E" w:rsidRDefault="00013A9E" w:rsidP="00013A9E">
            <w:pPr>
              <w:keepNext/>
              <w:spacing w:before="60" w:after="60"/>
              <w:jc w:val="left"/>
              <w:rPr>
                <w:rFonts w:cs="Arial"/>
              </w:rPr>
            </w:pPr>
            <w:r w:rsidRPr="00013A9E">
              <w:rPr>
                <w:rFonts w:cs="Arial"/>
              </w:rPr>
              <w:t>fromReferent</w:t>
            </w:r>
          </w:p>
        </w:tc>
        <w:tc>
          <w:tcPr>
            <w:tcW w:w="2268" w:type="dxa"/>
            <w:shd w:val="clear" w:color="auto" w:fill="auto"/>
          </w:tcPr>
          <w:p w14:paraId="6CADF90C" w14:textId="77777777" w:rsidR="00013A9E" w:rsidRPr="00013A9E" w:rsidRDefault="00013A9E" w:rsidP="00013A9E">
            <w:pPr>
              <w:keepNext/>
              <w:spacing w:before="60" w:after="60"/>
              <w:jc w:val="left"/>
              <w:rPr>
                <w:rFonts w:cs="Arial"/>
              </w:rPr>
            </w:pPr>
            <w:r w:rsidRPr="00013A9E">
              <w:rPr>
                <w:rFonts w:cs="Arial"/>
              </w:rPr>
              <w:t>From referent</w:t>
            </w:r>
          </w:p>
        </w:tc>
        <w:tc>
          <w:tcPr>
            <w:tcW w:w="4025" w:type="dxa"/>
            <w:shd w:val="clear" w:color="auto" w:fill="auto"/>
          </w:tcPr>
          <w:p w14:paraId="69383E90" w14:textId="77777777" w:rsidR="00013A9E" w:rsidRPr="00013A9E" w:rsidRDefault="00013A9E" w:rsidP="00013A9E">
            <w:pPr>
              <w:keepNext/>
              <w:spacing w:before="60" w:after="60"/>
              <w:jc w:val="left"/>
              <w:rPr>
                <w:rFonts w:cs="Arial"/>
              </w:rPr>
            </w:pPr>
            <w:r w:rsidRPr="00013A9E">
              <w:rPr>
                <w:rFonts w:cs="Arial"/>
              </w:rPr>
              <w:t xml:space="preserve">A known location along the linear element from which the distanceAlong is measured, termed the "fromReferent" in ISO 19148. </w:t>
            </w:r>
          </w:p>
        </w:tc>
        <w:tc>
          <w:tcPr>
            <w:tcW w:w="1417" w:type="dxa"/>
            <w:shd w:val="clear" w:color="auto" w:fill="auto"/>
          </w:tcPr>
          <w:p w14:paraId="2DC5083C" w14:textId="77777777" w:rsidR="00013A9E" w:rsidRPr="00013A9E" w:rsidRDefault="00013A9E" w:rsidP="00013A9E">
            <w:pPr>
              <w:keepNext/>
              <w:spacing w:before="60" w:after="60"/>
              <w:jc w:val="center"/>
              <w:rPr>
                <w:rFonts w:cs="Arial"/>
              </w:rPr>
            </w:pPr>
            <w:r w:rsidRPr="00013A9E">
              <w:rPr>
                <w:rFonts w:cs="Arial"/>
              </w:rPr>
              <w:t>1..1</w:t>
            </w:r>
          </w:p>
        </w:tc>
        <w:tc>
          <w:tcPr>
            <w:tcW w:w="1701" w:type="dxa"/>
            <w:shd w:val="clear" w:color="auto" w:fill="auto"/>
          </w:tcPr>
          <w:p w14:paraId="7AD9AB2D" w14:textId="77777777" w:rsidR="00013A9E" w:rsidRPr="00013A9E" w:rsidRDefault="00013A9E" w:rsidP="00013A9E">
            <w:pPr>
              <w:keepNext/>
              <w:spacing w:before="60" w:after="60"/>
              <w:jc w:val="left"/>
              <w:rPr>
                <w:rFonts w:cs="Arial"/>
              </w:rPr>
            </w:pPr>
            <w:r w:rsidRPr="00013A9E">
              <w:rPr>
                <w:rFonts w:cs="Arial"/>
              </w:rPr>
              <w:t>Referent</w:t>
            </w:r>
          </w:p>
        </w:tc>
      </w:tr>
      <w:tr w:rsidR="00013A9E" w:rsidRPr="00013A9E" w14:paraId="38F21D40" w14:textId="77777777" w:rsidTr="00013A9E">
        <w:trPr>
          <w:cantSplit/>
          <w:trHeight w:val="320"/>
        </w:trPr>
        <w:tc>
          <w:tcPr>
            <w:tcW w:w="2268" w:type="dxa"/>
            <w:shd w:val="clear" w:color="auto" w:fill="auto"/>
          </w:tcPr>
          <w:p w14:paraId="1DCD6EC8" w14:textId="77777777" w:rsidR="00013A9E" w:rsidRPr="00013A9E" w:rsidRDefault="00013A9E" w:rsidP="00013A9E">
            <w:pPr>
              <w:keepNext/>
              <w:spacing w:before="60" w:after="60"/>
              <w:jc w:val="left"/>
              <w:rPr>
                <w:rFonts w:cs="Arial"/>
              </w:rPr>
            </w:pPr>
          </w:p>
        </w:tc>
        <w:tc>
          <w:tcPr>
            <w:tcW w:w="2268" w:type="dxa"/>
            <w:shd w:val="clear" w:color="auto" w:fill="auto"/>
          </w:tcPr>
          <w:p w14:paraId="6D1FAA4C" w14:textId="77777777" w:rsidR="00013A9E" w:rsidRPr="00013A9E" w:rsidRDefault="00013A9E" w:rsidP="00013A9E">
            <w:pPr>
              <w:keepNext/>
              <w:spacing w:before="60" w:after="60"/>
              <w:jc w:val="left"/>
              <w:rPr>
                <w:rFonts w:cs="Arial"/>
              </w:rPr>
            </w:pPr>
            <w:r>
              <w:rPr>
                <w:rFonts w:cs="Arial"/>
              </w:rPr>
              <w:t>towardsReferent</w:t>
            </w:r>
          </w:p>
        </w:tc>
        <w:tc>
          <w:tcPr>
            <w:tcW w:w="2268" w:type="dxa"/>
            <w:shd w:val="clear" w:color="auto" w:fill="auto"/>
          </w:tcPr>
          <w:p w14:paraId="72D515ED" w14:textId="77777777" w:rsidR="00013A9E" w:rsidRPr="00013A9E" w:rsidRDefault="00013A9E" w:rsidP="00013A9E">
            <w:pPr>
              <w:keepNext/>
              <w:spacing w:before="60" w:after="60"/>
              <w:jc w:val="left"/>
              <w:rPr>
                <w:rFonts w:cs="Arial"/>
              </w:rPr>
            </w:pPr>
            <w:r>
              <w:rPr>
                <w:rFonts w:cs="Arial"/>
              </w:rPr>
              <w:t>Towards referent</w:t>
            </w:r>
          </w:p>
        </w:tc>
        <w:tc>
          <w:tcPr>
            <w:tcW w:w="4025" w:type="dxa"/>
            <w:shd w:val="clear" w:color="auto" w:fill="auto"/>
          </w:tcPr>
          <w:p w14:paraId="73B709B9" w14:textId="77777777" w:rsidR="00013A9E" w:rsidRPr="00013A9E" w:rsidRDefault="00013A9E" w:rsidP="00013A9E">
            <w:pPr>
              <w:keepNext/>
              <w:spacing w:before="60" w:after="60"/>
              <w:jc w:val="left"/>
              <w:rPr>
                <w:rFonts w:cs="Arial"/>
              </w:rPr>
            </w:pPr>
            <w:r>
              <w:rPr>
                <w:rFonts w:cs="Arial"/>
              </w:rPr>
              <w:t>A known location along the linear element towards which the distanceAlong is measured, termed the "towardsReferent" in ISO 19148.</w:t>
            </w:r>
          </w:p>
        </w:tc>
        <w:tc>
          <w:tcPr>
            <w:tcW w:w="1417" w:type="dxa"/>
            <w:shd w:val="clear" w:color="auto" w:fill="auto"/>
          </w:tcPr>
          <w:p w14:paraId="4FFCFC50" w14:textId="77777777" w:rsidR="00013A9E" w:rsidRPr="00013A9E" w:rsidRDefault="00013A9E" w:rsidP="00013A9E">
            <w:pPr>
              <w:keepNext/>
              <w:spacing w:before="60" w:after="60"/>
              <w:jc w:val="center"/>
              <w:rPr>
                <w:rFonts w:cs="Arial"/>
              </w:rPr>
            </w:pPr>
            <w:r>
              <w:rPr>
                <w:rFonts w:cs="Arial"/>
              </w:rPr>
              <w:t>0..1</w:t>
            </w:r>
          </w:p>
        </w:tc>
        <w:tc>
          <w:tcPr>
            <w:tcW w:w="1701" w:type="dxa"/>
            <w:shd w:val="clear" w:color="auto" w:fill="auto"/>
          </w:tcPr>
          <w:p w14:paraId="37685783" w14:textId="77777777" w:rsidR="00013A9E" w:rsidRPr="00013A9E" w:rsidRDefault="00013A9E" w:rsidP="00013A9E">
            <w:pPr>
              <w:keepNext/>
              <w:spacing w:before="60" w:after="60"/>
              <w:jc w:val="left"/>
              <w:rPr>
                <w:rFonts w:cs="Arial"/>
              </w:rPr>
            </w:pPr>
            <w:r>
              <w:rPr>
                <w:rFonts w:cs="Arial"/>
              </w:rPr>
              <w:t>Referent</w:t>
            </w:r>
          </w:p>
        </w:tc>
      </w:tr>
    </w:tbl>
    <w:p w14:paraId="3B58DFDD" w14:textId="37808AA6" w:rsidR="00013A9E" w:rsidRDefault="00013A9E" w:rsidP="00013A9E">
      <w:pPr>
        <w:pStyle w:val="Tabletitle"/>
        <w:keepNext w:val="0"/>
        <w:rPr>
          <w:noProof/>
        </w:rPr>
      </w:pPr>
      <w:r>
        <w:t xml:space="preserve">Table </w:t>
      </w:r>
      <w:r>
        <w:fldChar w:fldCharType="begin"/>
      </w:r>
      <w:r>
        <w:instrText xml:space="preserve">\IF </w:instrText>
      </w:r>
      <w:r>
        <w:fldChar w:fldCharType="begin"/>
      </w:r>
      <w:r>
        <w:instrText xml:space="preserve">SEQ aaa \c </w:instrText>
      </w:r>
      <w:r>
        <w:fldChar w:fldCharType="separate"/>
      </w:r>
      <w:r w:rsidR="00E917CB">
        <w:rPr>
          <w:noProof/>
        </w:rPr>
        <w:instrText>0</w:instrText>
      </w:r>
      <w:r>
        <w:rPr>
          <w:noProof/>
        </w:rPr>
        <w:fldChar w:fldCharType="end"/>
      </w:r>
      <w:r>
        <w:instrText>&gt;= 1 "</w:instrText>
      </w:r>
      <w:r>
        <w:fldChar w:fldCharType="begin"/>
      </w:r>
      <w:r>
        <w:instrText xml:space="preserve">SEQ aaa \c \* ALPHABETIC </w:instrText>
      </w:r>
      <w:r>
        <w:fldChar w:fldCharType="separate"/>
      </w:r>
      <w:r>
        <w:rPr>
          <w:noProof/>
        </w:rPr>
        <w:instrText>A</w:instrText>
      </w:r>
      <w:r>
        <w:rPr>
          <w:noProof/>
        </w:rPr>
        <w:fldChar w:fldCharType="end"/>
      </w:r>
      <w:r>
        <w:instrText xml:space="preserve">." </w:instrText>
      </w:r>
      <w:r>
        <w:fldChar w:fldCharType="end"/>
      </w:r>
      <w:r w:rsidR="00CD11C2">
        <w:t>20</w:t>
      </w:r>
      <w:r>
        <w:rPr>
          <w:noProof/>
        </w:rPr>
        <w:t>— Associations of the "PointAlongLinearElement"</w:t>
      </w:r>
      <w:r w:rsidRPr="00013A9E">
        <w:rPr>
          <w:noProof/>
        </w:rPr>
        <w:t xml:space="preserve"> package</w:t>
      </w:r>
    </w:p>
    <w:p w14:paraId="5B91034A" w14:textId="77777777" w:rsidR="00013A9E" w:rsidRDefault="00013A9E" w:rsidP="00013A9E">
      <w:pPr>
        <w:pStyle w:val="a4"/>
      </w:pPr>
      <w:r>
        <w:lastRenderedPageBreak/>
        <w:t>"PointAlongLinearElement"</w:t>
      </w:r>
      <w:r w:rsidRPr="00013A9E">
        <w:t xml:space="preserve"> package attributes</w:t>
      </w:r>
    </w:p>
    <w:tbl>
      <w:tblPr>
        <w:tblW w:w="139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2268"/>
        <w:gridCol w:w="2268"/>
        <w:gridCol w:w="4025"/>
        <w:gridCol w:w="1417"/>
        <w:gridCol w:w="1701"/>
      </w:tblGrid>
      <w:tr w:rsidR="005C65B7" w:rsidRPr="009608BE" w14:paraId="40032785" w14:textId="77777777" w:rsidTr="000E16C2">
        <w:trPr>
          <w:cantSplit/>
          <w:trHeight w:val="320"/>
          <w:tblHeader/>
        </w:trPr>
        <w:tc>
          <w:tcPr>
            <w:tcW w:w="2268" w:type="dxa"/>
            <w:shd w:val="clear" w:color="auto" w:fill="auto"/>
          </w:tcPr>
          <w:p w14:paraId="65381E33" w14:textId="77777777" w:rsidR="005C65B7" w:rsidRPr="009608BE" w:rsidRDefault="005C65B7" w:rsidP="000E16C2">
            <w:pPr>
              <w:keepNext/>
              <w:spacing w:before="60" w:after="60"/>
              <w:jc w:val="center"/>
              <w:rPr>
                <w:rFonts w:cs="Arial"/>
                <w:b/>
              </w:rPr>
            </w:pPr>
            <w:r w:rsidRPr="009608BE">
              <w:rPr>
                <w:rFonts w:cs="Arial"/>
                <w:b/>
              </w:rPr>
              <w:t>Class name</w:t>
            </w:r>
          </w:p>
        </w:tc>
        <w:tc>
          <w:tcPr>
            <w:tcW w:w="2268" w:type="dxa"/>
            <w:shd w:val="clear" w:color="auto" w:fill="auto"/>
          </w:tcPr>
          <w:p w14:paraId="34EB6F15" w14:textId="77777777" w:rsidR="005C65B7" w:rsidRPr="009608BE" w:rsidRDefault="005C65B7" w:rsidP="000E16C2">
            <w:pPr>
              <w:keepNext/>
              <w:spacing w:before="60" w:after="60"/>
              <w:jc w:val="center"/>
              <w:rPr>
                <w:rFonts w:cs="Arial"/>
                <w:b/>
              </w:rPr>
            </w:pPr>
            <w:r w:rsidRPr="009608BE">
              <w:rPr>
                <w:rFonts w:cs="Arial"/>
                <w:b/>
              </w:rPr>
              <w:t>Attribute name</w:t>
            </w:r>
          </w:p>
        </w:tc>
        <w:tc>
          <w:tcPr>
            <w:tcW w:w="2268" w:type="dxa"/>
            <w:shd w:val="clear" w:color="auto" w:fill="auto"/>
          </w:tcPr>
          <w:p w14:paraId="47114954" w14:textId="77777777" w:rsidR="005C65B7" w:rsidRPr="009608BE" w:rsidRDefault="005C65B7" w:rsidP="000E16C2">
            <w:pPr>
              <w:keepNext/>
              <w:spacing w:before="60" w:after="60"/>
              <w:jc w:val="center"/>
              <w:rPr>
                <w:rFonts w:cs="Arial"/>
                <w:b/>
              </w:rPr>
            </w:pPr>
            <w:r w:rsidRPr="009608BE">
              <w:rPr>
                <w:rFonts w:cs="Arial"/>
                <w:b/>
              </w:rPr>
              <w:t>Designation</w:t>
            </w:r>
          </w:p>
        </w:tc>
        <w:tc>
          <w:tcPr>
            <w:tcW w:w="4025" w:type="dxa"/>
            <w:shd w:val="clear" w:color="auto" w:fill="auto"/>
          </w:tcPr>
          <w:p w14:paraId="7D36E70A" w14:textId="77777777" w:rsidR="005C65B7" w:rsidRPr="009608BE" w:rsidRDefault="005C65B7" w:rsidP="000E16C2">
            <w:pPr>
              <w:keepNext/>
              <w:spacing w:before="60" w:after="60"/>
              <w:jc w:val="center"/>
              <w:rPr>
                <w:rFonts w:cs="Arial"/>
                <w:b/>
              </w:rPr>
            </w:pPr>
            <w:r w:rsidRPr="009608BE">
              <w:rPr>
                <w:rFonts w:cs="Arial"/>
                <w:b/>
              </w:rPr>
              <w:t>Definition</w:t>
            </w:r>
          </w:p>
        </w:tc>
        <w:tc>
          <w:tcPr>
            <w:tcW w:w="1417" w:type="dxa"/>
            <w:shd w:val="clear" w:color="auto" w:fill="auto"/>
          </w:tcPr>
          <w:p w14:paraId="3E4A6E6F" w14:textId="77777777" w:rsidR="005C65B7" w:rsidRPr="009608BE" w:rsidRDefault="005C65B7" w:rsidP="000E16C2">
            <w:pPr>
              <w:keepNext/>
              <w:spacing w:before="60" w:after="60"/>
              <w:jc w:val="center"/>
              <w:rPr>
                <w:rFonts w:cs="Arial"/>
                <w:b/>
              </w:rPr>
            </w:pPr>
            <w:r w:rsidRPr="009608BE">
              <w:rPr>
                <w:rFonts w:cs="Arial"/>
                <w:b/>
              </w:rPr>
              <w:t>Multiplicity</w:t>
            </w:r>
          </w:p>
        </w:tc>
        <w:tc>
          <w:tcPr>
            <w:tcW w:w="1701" w:type="dxa"/>
            <w:shd w:val="clear" w:color="auto" w:fill="auto"/>
          </w:tcPr>
          <w:p w14:paraId="487B5F48" w14:textId="77777777" w:rsidR="005C65B7" w:rsidRPr="009608BE" w:rsidRDefault="005C65B7" w:rsidP="000E16C2">
            <w:pPr>
              <w:keepNext/>
              <w:spacing w:before="60" w:after="60"/>
              <w:jc w:val="center"/>
              <w:rPr>
                <w:rFonts w:cs="Arial"/>
                <w:b/>
              </w:rPr>
            </w:pPr>
            <w:r w:rsidRPr="009608BE">
              <w:rPr>
                <w:rFonts w:cs="Arial"/>
                <w:b/>
              </w:rPr>
              <w:t>Type</w:t>
            </w:r>
          </w:p>
        </w:tc>
      </w:tr>
      <w:tr w:rsidR="005C65B7" w:rsidRPr="009608BE" w14:paraId="3599C838" w14:textId="77777777" w:rsidTr="000E16C2">
        <w:trPr>
          <w:cantSplit/>
          <w:trHeight w:val="320"/>
        </w:trPr>
        <w:tc>
          <w:tcPr>
            <w:tcW w:w="2268" w:type="dxa"/>
            <w:shd w:val="clear" w:color="auto" w:fill="auto"/>
          </w:tcPr>
          <w:p w14:paraId="540FF567" w14:textId="77777777" w:rsidR="005C65B7" w:rsidRPr="009608BE" w:rsidRDefault="005C65B7" w:rsidP="000E16C2">
            <w:pPr>
              <w:keepNext/>
              <w:spacing w:before="60" w:after="60"/>
              <w:jc w:val="left"/>
              <w:rPr>
                <w:rFonts w:cs="Arial"/>
              </w:rPr>
            </w:pPr>
            <w:r w:rsidRPr="009608BE">
              <w:rPr>
                <w:rFonts w:cs="Arial"/>
              </w:rPr>
              <w:t>DistanceFromLinearElementReferent</w:t>
            </w:r>
          </w:p>
        </w:tc>
        <w:tc>
          <w:tcPr>
            <w:tcW w:w="2268" w:type="dxa"/>
            <w:shd w:val="clear" w:color="auto" w:fill="auto"/>
          </w:tcPr>
          <w:p w14:paraId="03465354" w14:textId="77777777" w:rsidR="005C65B7" w:rsidRPr="009608BE" w:rsidRDefault="005C65B7" w:rsidP="000E16C2">
            <w:pPr>
              <w:keepNext/>
              <w:spacing w:before="60" w:after="60"/>
              <w:jc w:val="left"/>
              <w:rPr>
                <w:rFonts w:cs="Arial"/>
              </w:rPr>
            </w:pPr>
            <w:r w:rsidRPr="009608BE">
              <w:rPr>
                <w:rFonts w:cs="Arial"/>
              </w:rPr>
              <w:t>distanceAlong</w:t>
            </w:r>
          </w:p>
        </w:tc>
        <w:tc>
          <w:tcPr>
            <w:tcW w:w="2268" w:type="dxa"/>
            <w:shd w:val="clear" w:color="auto" w:fill="auto"/>
          </w:tcPr>
          <w:p w14:paraId="3BF76800" w14:textId="77777777" w:rsidR="005C65B7" w:rsidRPr="009608BE" w:rsidRDefault="005C65B7" w:rsidP="000E16C2">
            <w:pPr>
              <w:keepNext/>
              <w:spacing w:before="60" w:after="60"/>
              <w:jc w:val="left"/>
              <w:rPr>
                <w:rFonts w:cs="Arial"/>
              </w:rPr>
            </w:pPr>
            <w:r w:rsidRPr="009608BE">
              <w:rPr>
                <w:rFonts w:cs="Arial"/>
              </w:rPr>
              <w:t>Distance along</w:t>
            </w:r>
          </w:p>
        </w:tc>
        <w:tc>
          <w:tcPr>
            <w:tcW w:w="4025" w:type="dxa"/>
            <w:shd w:val="clear" w:color="auto" w:fill="auto"/>
          </w:tcPr>
          <w:p w14:paraId="1D5DA178" w14:textId="77777777" w:rsidR="005C65B7" w:rsidRPr="009608BE" w:rsidRDefault="005C65B7" w:rsidP="000E16C2">
            <w:pPr>
              <w:keepNext/>
              <w:spacing w:before="60" w:after="60"/>
              <w:jc w:val="left"/>
              <w:rPr>
                <w:rFonts w:cs="Arial"/>
              </w:rPr>
            </w:pPr>
            <w:r w:rsidRPr="009608BE">
              <w:rPr>
                <w:rFonts w:cs="Arial"/>
              </w:rPr>
              <w:t>A measure of distance along a linear element.</w:t>
            </w:r>
          </w:p>
        </w:tc>
        <w:tc>
          <w:tcPr>
            <w:tcW w:w="1417" w:type="dxa"/>
            <w:shd w:val="clear" w:color="auto" w:fill="auto"/>
          </w:tcPr>
          <w:p w14:paraId="2C083E6E" w14:textId="77777777" w:rsidR="005C65B7" w:rsidRPr="009608BE" w:rsidRDefault="005C65B7" w:rsidP="000E16C2">
            <w:pPr>
              <w:keepNext/>
              <w:spacing w:before="60" w:after="60"/>
              <w:jc w:val="center"/>
              <w:rPr>
                <w:rFonts w:cs="Arial"/>
              </w:rPr>
            </w:pPr>
            <w:r w:rsidRPr="009608BE">
              <w:rPr>
                <w:rFonts w:cs="Arial"/>
              </w:rPr>
              <w:t>1..1</w:t>
            </w:r>
          </w:p>
        </w:tc>
        <w:tc>
          <w:tcPr>
            <w:tcW w:w="1701" w:type="dxa"/>
            <w:shd w:val="clear" w:color="auto" w:fill="auto"/>
          </w:tcPr>
          <w:p w14:paraId="534FC086" w14:textId="77777777" w:rsidR="005C65B7" w:rsidRPr="009608BE" w:rsidRDefault="005C65B7" w:rsidP="000E16C2">
            <w:pPr>
              <w:keepNext/>
              <w:spacing w:before="60" w:after="60"/>
              <w:jc w:val="left"/>
              <w:rPr>
                <w:rFonts w:cs="Arial"/>
              </w:rPr>
            </w:pPr>
            <w:r w:rsidRPr="009608BE">
              <w:rPr>
                <w:rFonts w:cs="Arial"/>
              </w:rPr>
              <w:t>MetresAsFloat</w:t>
            </w:r>
          </w:p>
        </w:tc>
      </w:tr>
      <w:tr w:rsidR="005C65B7" w:rsidRPr="009608BE" w14:paraId="3F79F409" w14:textId="77777777" w:rsidTr="000E16C2">
        <w:trPr>
          <w:cantSplit/>
          <w:trHeight w:val="320"/>
        </w:trPr>
        <w:tc>
          <w:tcPr>
            <w:tcW w:w="2268" w:type="dxa"/>
            <w:shd w:val="clear" w:color="auto" w:fill="auto"/>
          </w:tcPr>
          <w:p w14:paraId="67A2E9A1" w14:textId="77777777" w:rsidR="005C65B7" w:rsidRPr="00373791" w:rsidRDefault="005C65B7" w:rsidP="000E16C2">
            <w:pPr>
              <w:keepNext/>
              <w:spacing w:before="60" w:after="60"/>
              <w:jc w:val="left"/>
              <w:rPr>
                <w:rFonts w:cs="Arial"/>
                <w:highlight w:val="green"/>
              </w:rPr>
            </w:pPr>
            <w:r w:rsidRPr="00373791">
              <w:rPr>
                <w:rFonts w:cs="Arial"/>
                <w:highlight w:val="green"/>
              </w:rPr>
              <w:t>DistanceFromLinearElementStart</w:t>
            </w:r>
          </w:p>
        </w:tc>
        <w:tc>
          <w:tcPr>
            <w:tcW w:w="2268" w:type="dxa"/>
            <w:shd w:val="clear" w:color="auto" w:fill="auto"/>
          </w:tcPr>
          <w:p w14:paraId="6FE9A4CB" w14:textId="77777777" w:rsidR="005C65B7" w:rsidRPr="00373791" w:rsidRDefault="005C65B7" w:rsidP="000E16C2">
            <w:pPr>
              <w:keepNext/>
              <w:spacing w:before="60" w:after="60"/>
              <w:jc w:val="left"/>
              <w:rPr>
                <w:rFonts w:cs="Arial"/>
                <w:highlight w:val="green"/>
              </w:rPr>
            </w:pPr>
            <w:r w:rsidRPr="00373791">
              <w:rPr>
                <w:rFonts w:cs="Arial"/>
                <w:highlight w:val="green"/>
              </w:rPr>
              <w:t>distanceAlong</w:t>
            </w:r>
          </w:p>
        </w:tc>
        <w:tc>
          <w:tcPr>
            <w:tcW w:w="2268" w:type="dxa"/>
            <w:shd w:val="clear" w:color="auto" w:fill="auto"/>
          </w:tcPr>
          <w:p w14:paraId="716401BE" w14:textId="77777777" w:rsidR="005C65B7" w:rsidRPr="00373791" w:rsidRDefault="005C65B7" w:rsidP="000E16C2">
            <w:pPr>
              <w:keepNext/>
              <w:spacing w:before="60" w:after="60"/>
              <w:jc w:val="left"/>
              <w:rPr>
                <w:rFonts w:cs="Arial"/>
                <w:highlight w:val="green"/>
              </w:rPr>
            </w:pPr>
            <w:r w:rsidRPr="00373791">
              <w:rPr>
                <w:rFonts w:cs="Arial"/>
                <w:highlight w:val="green"/>
              </w:rPr>
              <w:t>Distance along</w:t>
            </w:r>
          </w:p>
        </w:tc>
        <w:tc>
          <w:tcPr>
            <w:tcW w:w="4025" w:type="dxa"/>
            <w:shd w:val="clear" w:color="auto" w:fill="auto"/>
          </w:tcPr>
          <w:p w14:paraId="24A3DBEC" w14:textId="77777777" w:rsidR="005C65B7" w:rsidRPr="00373791" w:rsidRDefault="005C65B7" w:rsidP="000E16C2">
            <w:pPr>
              <w:keepNext/>
              <w:spacing w:before="60" w:after="60"/>
              <w:jc w:val="left"/>
              <w:rPr>
                <w:rFonts w:cs="Arial"/>
                <w:highlight w:val="green"/>
              </w:rPr>
            </w:pPr>
            <w:r w:rsidRPr="00373791">
              <w:rPr>
                <w:rFonts w:cs="Arial"/>
                <w:highlight w:val="green"/>
              </w:rPr>
              <w:t>A measure of distance along a linear element.</w:t>
            </w:r>
          </w:p>
        </w:tc>
        <w:tc>
          <w:tcPr>
            <w:tcW w:w="1417" w:type="dxa"/>
            <w:shd w:val="clear" w:color="auto" w:fill="auto"/>
          </w:tcPr>
          <w:p w14:paraId="3D38B6FD" w14:textId="77777777" w:rsidR="005C65B7" w:rsidRPr="00373791" w:rsidRDefault="005C65B7" w:rsidP="000E16C2">
            <w:pPr>
              <w:keepNext/>
              <w:spacing w:before="60" w:after="60"/>
              <w:jc w:val="center"/>
              <w:rPr>
                <w:rFonts w:cs="Arial"/>
                <w:highlight w:val="green"/>
              </w:rPr>
            </w:pPr>
            <w:r w:rsidRPr="00373791">
              <w:rPr>
                <w:rFonts w:cs="Arial"/>
                <w:highlight w:val="green"/>
              </w:rPr>
              <w:t>1..1</w:t>
            </w:r>
          </w:p>
        </w:tc>
        <w:tc>
          <w:tcPr>
            <w:tcW w:w="1701" w:type="dxa"/>
            <w:shd w:val="clear" w:color="auto" w:fill="auto"/>
          </w:tcPr>
          <w:p w14:paraId="43D0E1F9" w14:textId="77777777" w:rsidR="005C65B7" w:rsidRPr="009608BE" w:rsidRDefault="005C65B7" w:rsidP="000E16C2">
            <w:pPr>
              <w:keepNext/>
              <w:spacing w:before="60" w:after="60"/>
              <w:jc w:val="left"/>
              <w:rPr>
                <w:rFonts w:cs="Arial"/>
              </w:rPr>
            </w:pPr>
            <w:r w:rsidRPr="00373791">
              <w:rPr>
                <w:rFonts w:cs="Arial"/>
                <w:highlight w:val="green"/>
              </w:rPr>
              <w:t>MetresAsFloat</w:t>
            </w:r>
          </w:p>
        </w:tc>
      </w:tr>
      <w:tr w:rsidR="005C65B7" w:rsidRPr="00373791" w14:paraId="5E520FF9" w14:textId="77777777" w:rsidTr="000E16C2">
        <w:trPr>
          <w:cantSplit/>
          <w:trHeight w:val="320"/>
        </w:trPr>
        <w:tc>
          <w:tcPr>
            <w:tcW w:w="2268" w:type="dxa"/>
            <w:shd w:val="clear" w:color="auto" w:fill="auto"/>
          </w:tcPr>
          <w:p w14:paraId="4493CA4C" w14:textId="77777777" w:rsidR="005C65B7" w:rsidRPr="00373791" w:rsidRDefault="005C65B7" w:rsidP="000E16C2">
            <w:pPr>
              <w:keepNext/>
              <w:spacing w:before="60" w:after="60"/>
              <w:jc w:val="left"/>
              <w:rPr>
                <w:rFonts w:cs="Arial"/>
                <w:highlight w:val="green"/>
              </w:rPr>
            </w:pPr>
            <w:r w:rsidRPr="00373791">
              <w:rPr>
                <w:rFonts w:cs="Arial"/>
                <w:highlight w:val="green"/>
              </w:rPr>
              <w:t>LinearElement</w:t>
            </w:r>
          </w:p>
        </w:tc>
        <w:tc>
          <w:tcPr>
            <w:tcW w:w="2268" w:type="dxa"/>
            <w:shd w:val="clear" w:color="auto" w:fill="auto"/>
          </w:tcPr>
          <w:p w14:paraId="74C494F5" w14:textId="77777777" w:rsidR="005C65B7" w:rsidRPr="00373791" w:rsidRDefault="005C65B7" w:rsidP="000E16C2">
            <w:pPr>
              <w:keepNext/>
              <w:spacing w:before="60" w:after="60"/>
              <w:jc w:val="left"/>
              <w:rPr>
                <w:rFonts w:cs="Arial"/>
                <w:highlight w:val="green"/>
              </w:rPr>
            </w:pPr>
            <w:r w:rsidRPr="00373791">
              <w:rPr>
                <w:rFonts w:cs="Arial"/>
                <w:highlight w:val="green"/>
              </w:rPr>
              <w:t>roadName</w:t>
            </w:r>
          </w:p>
        </w:tc>
        <w:tc>
          <w:tcPr>
            <w:tcW w:w="2268" w:type="dxa"/>
            <w:shd w:val="clear" w:color="auto" w:fill="auto"/>
          </w:tcPr>
          <w:p w14:paraId="3493628E" w14:textId="77777777" w:rsidR="005C65B7" w:rsidRPr="00373791" w:rsidRDefault="005C65B7" w:rsidP="000E16C2">
            <w:pPr>
              <w:keepNext/>
              <w:spacing w:before="60" w:after="60"/>
              <w:jc w:val="left"/>
              <w:rPr>
                <w:rFonts w:cs="Arial"/>
                <w:highlight w:val="green"/>
              </w:rPr>
            </w:pPr>
            <w:r w:rsidRPr="00373791">
              <w:rPr>
                <w:rFonts w:cs="Arial"/>
                <w:highlight w:val="green"/>
              </w:rPr>
              <w:t>Road name</w:t>
            </w:r>
          </w:p>
        </w:tc>
        <w:tc>
          <w:tcPr>
            <w:tcW w:w="4025" w:type="dxa"/>
            <w:shd w:val="clear" w:color="auto" w:fill="auto"/>
          </w:tcPr>
          <w:p w14:paraId="1538BCA0" w14:textId="77777777" w:rsidR="005C65B7" w:rsidRPr="00373791" w:rsidRDefault="005C65B7" w:rsidP="000E16C2">
            <w:pPr>
              <w:keepNext/>
              <w:spacing w:before="60" w:after="60"/>
              <w:jc w:val="left"/>
              <w:rPr>
                <w:rFonts w:cs="Arial"/>
                <w:highlight w:val="green"/>
              </w:rPr>
            </w:pPr>
            <w:r w:rsidRPr="00373791">
              <w:rPr>
                <w:rFonts w:cs="Arial"/>
                <w:highlight w:val="green"/>
              </w:rPr>
              <w:t>Name of the road of which the linear element forms a part.</w:t>
            </w:r>
          </w:p>
        </w:tc>
        <w:tc>
          <w:tcPr>
            <w:tcW w:w="1417" w:type="dxa"/>
            <w:shd w:val="clear" w:color="auto" w:fill="auto"/>
          </w:tcPr>
          <w:p w14:paraId="3CA91433" w14:textId="77777777" w:rsidR="005C65B7" w:rsidRPr="00373791" w:rsidRDefault="005C65B7" w:rsidP="000E16C2">
            <w:pPr>
              <w:keepNext/>
              <w:spacing w:before="60" w:after="60"/>
              <w:jc w:val="center"/>
              <w:rPr>
                <w:rFonts w:cs="Arial"/>
                <w:highlight w:val="green"/>
              </w:rPr>
            </w:pPr>
            <w:r w:rsidRPr="00373791">
              <w:rPr>
                <w:rFonts w:cs="Arial"/>
                <w:highlight w:val="green"/>
              </w:rPr>
              <w:t>0..1</w:t>
            </w:r>
          </w:p>
        </w:tc>
        <w:tc>
          <w:tcPr>
            <w:tcW w:w="1701" w:type="dxa"/>
            <w:shd w:val="clear" w:color="auto" w:fill="auto"/>
          </w:tcPr>
          <w:p w14:paraId="3D78CCB5" w14:textId="77777777" w:rsidR="005C65B7" w:rsidRPr="00373791" w:rsidRDefault="005C65B7" w:rsidP="000E16C2">
            <w:pPr>
              <w:keepNext/>
              <w:spacing w:before="60" w:after="60"/>
              <w:jc w:val="left"/>
              <w:rPr>
                <w:rFonts w:cs="Arial"/>
                <w:highlight w:val="green"/>
              </w:rPr>
            </w:pPr>
            <w:r w:rsidRPr="00373791">
              <w:rPr>
                <w:rFonts w:cs="Arial"/>
                <w:highlight w:val="green"/>
              </w:rPr>
              <w:t>MultilingualString</w:t>
            </w:r>
          </w:p>
        </w:tc>
      </w:tr>
      <w:tr w:rsidR="005C65B7" w:rsidRPr="009608BE" w14:paraId="11C11184" w14:textId="77777777" w:rsidTr="000E16C2">
        <w:trPr>
          <w:cantSplit/>
          <w:trHeight w:val="320"/>
        </w:trPr>
        <w:tc>
          <w:tcPr>
            <w:tcW w:w="2268" w:type="dxa"/>
            <w:shd w:val="clear" w:color="auto" w:fill="auto"/>
          </w:tcPr>
          <w:p w14:paraId="0D3BA398" w14:textId="77777777" w:rsidR="005C65B7" w:rsidRPr="00373791" w:rsidRDefault="005C65B7" w:rsidP="000E16C2">
            <w:pPr>
              <w:keepNext/>
              <w:spacing w:before="60" w:after="60"/>
              <w:jc w:val="left"/>
              <w:rPr>
                <w:rFonts w:cs="Arial"/>
                <w:highlight w:val="green"/>
              </w:rPr>
            </w:pPr>
          </w:p>
        </w:tc>
        <w:tc>
          <w:tcPr>
            <w:tcW w:w="2268" w:type="dxa"/>
            <w:shd w:val="clear" w:color="auto" w:fill="auto"/>
          </w:tcPr>
          <w:p w14:paraId="43FFB36B" w14:textId="77777777" w:rsidR="005C65B7" w:rsidRPr="00373791" w:rsidRDefault="005C65B7" w:rsidP="000E16C2">
            <w:pPr>
              <w:keepNext/>
              <w:spacing w:before="60" w:after="60"/>
              <w:jc w:val="left"/>
              <w:rPr>
                <w:rFonts w:cs="Arial"/>
                <w:highlight w:val="green"/>
              </w:rPr>
            </w:pPr>
            <w:r w:rsidRPr="00373791">
              <w:rPr>
                <w:rFonts w:cs="Arial"/>
                <w:highlight w:val="green"/>
              </w:rPr>
              <w:t>roadNumber</w:t>
            </w:r>
          </w:p>
        </w:tc>
        <w:tc>
          <w:tcPr>
            <w:tcW w:w="2268" w:type="dxa"/>
            <w:shd w:val="clear" w:color="auto" w:fill="auto"/>
          </w:tcPr>
          <w:p w14:paraId="4392E85D" w14:textId="77777777" w:rsidR="005C65B7" w:rsidRPr="00373791" w:rsidRDefault="005C65B7" w:rsidP="000E16C2">
            <w:pPr>
              <w:keepNext/>
              <w:spacing w:before="60" w:after="60"/>
              <w:jc w:val="left"/>
              <w:rPr>
                <w:rFonts w:cs="Arial"/>
                <w:highlight w:val="green"/>
              </w:rPr>
            </w:pPr>
            <w:r w:rsidRPr="00373791">
              <w:rPr>
                <w:rFonts w:cs="Arial"/>
                <w:highlight w:val="green"/>
              </w:rPr>
              <w:t>Road number</w:t>
            </w:r>
          </w:p>
        </w:tc>
        <w:tc>
          <w:tcPr>
            <w:tcW w:w="4025" w:type="dxa"/>
            <w:shd w:val="clear" w:color="auto" w:fill="auto"/>
          </w:tcPr>
          <w:p w14:paraId="75E8FF1D" w14:textId="77777777" w:rsidR="005C65B7" w:rsidRPr="00373791" w:rsidRDefault="005C65B7" w:rsidP="000E16C2">
            <w:pPr>
              <w:keepNext/>
              <w:spacing w:before="60" w:after="60"/>
              <w:jc w:val="left"/>
              <w:rPr>
                <w:rFonts w:cs="Arial"/>
                <w:highlight w:val="green"/>
              </w:rPr>
            </w:pPr>
            <w:r w:rsidRPr="00373791">
              <w:rPr>
                <w:rFonts w:cs="Arial"/>
                <w:highlight w:val="green"/>
              </w:rPr>
              <w:t>Identifier/number of the road of which the linear element forms a part.</w:t>
            </w:r>
          </w:p>
        </w:tc>
        <w:tc>
          <w:tcPr>
            <w:tcW w:w="1417" w:type="dxa"/>
            <w:shd w:val="clear" w:color="auto" w:fill="auto"/>
          </w:tcPr>
          <w:p w14:paraId="068FF8BF" w14:textId="77777777" w:rsidR="005C65B7" w:rsidRPr="00373791" w:rsidRDefault="005C65B7" w:rsidP="000E16C2">
            <w:pPr>
              <w:keepNext/>
              <w:spacing w:before="60" w:after="60"/>
              <w:jc w:val="center"/>
              <w:rPr>
                <w:rFonts w:cs="Arial"/>
                <w:highlight w:val="green"/>
              </w:rPr>
            </w:pPr>
            <w:r w:rsidRPr="00373791">
              <w:rPr>
                <w:rFonts w:cs="Arial"/>
                <w:highlight w:val="green"/>
              </w:rPr>
              <w:t>0..1</w:t>
            </w:r>
          </w:p>
        </w:tc>
        <w:tc>
          <w:tcPr>
            <w:tcW w:w="1701" w:type="dxa"/>
            <w:shd w:val="clear" w:color="auto" w:fill="auto"/>
          </w:tcPr>
          <w:p w14:paraId="5C465894" w14:textId="77777777" w:rsidR="005C65B7" w:rsidRDefault="005C65B7" w:rsidP="000E16C2">
            <w:pPr>
              <w:keepNext/>
              <w:spacing w:before="60" w:after="60"/>
              <w:jc w:val="left"/>
              <w:rPr>
                <w:rFonts w:cs="Arial"/>
              </w:rPr>
            </w:pPr>
            <w:r w:rsidRPr="00373791">
              <w:rPr>
                <w:rFonts w:cs="Arial"/>
                <w:highlight w:val="green"/>
              </w:rPr>
              <w:t>String</w:t>
            </w:r>
          </w:p>
        </w:tc>
      </w:tr>
      <w:tr w:rsidR="005C65B7" w:rsidRPr="009608BE" w14:paraId="035B24D7" w14:textId="77777777" w:rsidTr="000E16C2">
        <w:trPr>
          <w:cantSplit/>
          <w:trHeight w:val="320"/>
        </w:trPr>
        <w:tc>
          <w:tcPr>
            <w:tcW w:w="2268" w:type="dxa"/>
            <w:shd w:val="clear" w:color="auto" w:fill="auto"/>
          </w:tcPr>
          <w:p w14:paraId="36C9B013" w14:textId="77777777" w:rsidR="005C65B7" w:rsidRDefault="005C65B7" w:rsidP="000E16C2">
            <w:pPr>
              <w:keepNext/>
              <w:spacing w:before="60" w:after="60"/>
              <w:jc w:val="left"/>
              <w:rPr>
                <w:rFonts w:cs="Arial"/>
              </w:rPr>
            </w:pPr>
            <w:r>
              <w:rPr>
                <w:rFonts w:cs="Arial"/>
              </w:rPr>
              <w:t>PointAlongLinearElement</w:t>
            </w:r>
          </w:p>
        </w:tc>
        <w:tc>
          <w:tcPr>
            <w:tcW w:w="2268" w:type="dxa"/>
            <w:shd w:val="clear" w:color="auto" w:fill="auto"/>
          </w:tcPr>
          <w:p w14:paraId="72748870" w14:textId="77777777" w:rsidR="005C65B7" w:rsidRDefault="005C65B7" w:rsidP="000E16C2">
            <w:pPr>
              <w:keepNext/>
              <w:spacing w:before="60" w:after="60"/>
              <w:jc w:val="left"/>
              <w:rPr>
                <w:rFonts w:cs="Arial"/>
              </w:rPr>
            </w:pPr>
            <w:r>
              <w:rPr>
                <w:rFonts w:cs="Arial"/>
              </w:rPr>
              <w:t>directionBoundAtPoint</w:t>
            </w:r>
          </w:p>
        </w:tc>
        <w:tc>
          <w:tcPr>
            <w:tcW w:w="2268" w:type="dxa"/>
            <w:shd w:val="clear" w:color="auto" w:fill="auto"/>
          </w:tcPr>
          <w:p w14:paraId="7BA33216" w14:textId="77777777" w:rsidR="005C65B7" w:rsidRDefault="005C65B7" w:rsidP="000E16C2">
            <w:pPr>
              <w:keepNext/>
              <w:spacing w:before="60" w:after="60"/>
              <w:jc w:val="left"/>
              <w:rPr>
                <w:rFonts w:cs="Arial"/>
              </w:rPr>
            </w:pPr>
            <w:r>
              <w:rPr>
                <w:rFonts w:cs="Arial"/>
              </w:rPr>
              <w:t>Direction bound at point</w:t>
            </w:r>
          </w:p>
        </w:tc>
        <w:tc>
          <w:tcPr>
            <w:tcW w:w="4025" w:type="dxa"/>
            <w:shd w:val="clear" w:color="auto" w:fill="auto"/>
          </w:tcPr>
          <w:p w14:paraId="3EC56A82" w14:textId="77777777" w:rsidR="005C65B7" w:rsidRDefault="005C65B7" w:rsidP="000E16C2">
            <w:pPr>
              <w:keepNext/>
              <w:spacing w:before="60" w:after="60"/>
              <w:jc w:val="left"/>
              <w:rPr>
                <w:rFonts w:cs="Arial"/>
              </w:rPr>
            </w:pPr>
            <w:r>
              <w:rPr>
                <w:rFonts w:cs="Arial"/>
              </w:rPr>
              <w:t>The direction of traffic flow at the specified point in terms of general destination direction.</w:t>
            </w:r>
          </w:p>
        </w:tc>
        <w:tc>
          <w:tcPr>
            <w:tcW w:w="1417" w:type="dxa"/>
            <w:shd w:val="clear" w:color="auto" w:fill="auto"/>
          </w:tcPr>
          <w:p w14:paraId="3693C216" w14:textId="77777777" w:rsidR="005C65B7" w:rsidRDefault="005C65B7" w:rsidP="000E16C2">
            <w:pPr>
              <w:keepNext/>
              <w:spacing w:before="60" w:after="60"/>
              <w:jc w:val="center"/>
              <w:rPr>
                <w:rFonts w:cs="Arial"/>
              </w:rPr>
            </w:pPr>
            <w:r>
              <w:rPr>
                <w:rFonts w:cs="Arial"/>
              </w:rPr>
              <w:t>0..1</w:t>
            </w:r>
          </w:p>
        </w:tc>
        <w:tc>
          <w:tcPr>
            <w:tcW w:w="1701" w:type="dxa"/>
            <w:shd w:val="clear" w:color="auto" w:fill="auto"/>
          </w:tcPr>
          <w:p w14:paraId="5D899D0F" w14:textId="77777777" w:rsidR="005C65B7" w:rsidRDefault="005C65B7" w:rsidP="000E16C2">
            <w:pPr>
              <w:keepNext/>
              <w:spacing w:before="60" w:after="60"/>
              <w:jc w:val="left"/>
              <w:rPr>
                <w:rFonts w:cs="Arial"/>
              </w:rPr>
            </w:pPr>
            <w:r>
              <w:rPr>
                <w:rFonts w:cs="Arial"/>
              </w:rPr>
              <w:t>DirectionEnum</w:t>
            </w:r>
          </w:p>
        </w:tc>
      </w:tr>
      <w:tr w:rsidR="005C65B7" w:rsidRPr="009608BE" w14:paraId="3DAC6B45" w14:textId="77777777" w:rsidTr="000E16C2">
        <w:trPr>
          <w:cantSplit/>
          <w:trHeight w:val="320"/>
        </w:trPr>
        <w:tc>
          <w:tcPr>
            <w:tcW w:w="2268" w:type="dxa"/>
            <w:shd w:val="clear" w:color="auto" w:fill="auto"/>
          </w:tcPr>
          <w:p w14:paraId="5AA0FE28" w14:textId="77777777" w:rsidR="005C65B7" w:rsidRDefault="005C65B7" w:rsidP="000E16C2">
            <w:pPr>
              <w:keepNext/>
              <w:spacing w:before="60" w:after="60"/>
              <w:jc w:val="left"/>
              <w:rPr>
                <w:rFonts w:cs="Arial"/>
              </w:rPr>
            </w:pPr>
          </w:p>
        </w:tc>
        <w:tc>
          <w:tcPr>
            <w:tcW w:w="2268" w:type="dxa"/>
            <w:shd w:val="clear" w:color="auto" w:fill="auto"/>
          </w:tcPr>
          <w:p w14:paraId="6D432B41" w14:textId="77777777" w:rsidR="005C65B7" w:rsidRPr="00373791" w:rsidRDefault="005C65B7" w:rsidP="000E16C2">
            <w:pPr>
              <w:keepNext/>
              <w:spacing w:before="60" w:after="60"/>
              <w:jc w:val="left"/>
              <w:rPr>
                <w:rFonts w:cs="Arial"/>
                <w:highlight w:val="green"/>
              </w:rPr>
            </w:pPr>
            <w:r w:rsidRPr="00373791">
              <w:rPr>
                <w:rFonts w:cs="Arial"/>
                <w:highlight w:val="green"/>
              </w:rPr>
              <w:t>directionRelativeAtPoint</w:t>
            </w:r>
          </w:p>
        </w:tc>
        <w:tc>
          <w:tcPr>
            <w:tcW w:w="2268" w:type="dxa"/>
            <w:shd w:val="clear" w:color="auto" w:fill="auto"/>
          </w:tcPr>
          <w:p w14:paraId="44DF5DF1" w14:textId="77777777" w:rsidR="005C65B7" w:rsidRPr="00373791" w:rsidRDefault="005C65B7" w:rsidP="000E16C2">
            <w:pPr>
              <w:keepNext/>
              <w:spacing w:before="60" w:after="60"/>
              <w:jc w:val="left"/>
              <w:rPr>
                <w:rFonts w:cs="Arial"/>
                <w:highlight w:val="green"/>
              </w:rPr>
            </w:pPr>
            <w:r w:rsidRPr="00373791">
              <w:rPr>
                <w:rFonts w:cs="Arial"/>
                <w:highlight w:val="green"/>
              </w:rPr>
              <w:t>Direction relative at point</w:t>
            </w:r>
          </w:p>
        </w:tc>
        <w:tc>
          <w:tcPr>
            <w:tcW w:w="4025" w:type="dxa"/>
            <w:shd w:val="clear" w:color="auto" w:fill="auto"/>
          </w:tcPr>
          <w:p w14:paraId="4823ADCF" w14:textId="77777777" w:rsidR="005C65B7" w:rsidRPr="00373791" w:rsidRDefault="005C65B7" w:rsidP="000E16C2">
            <w:pPr>
              <w:keepNext/>
              <w:spacing w:before="60" w:after="60"/>
              <w:jc w:val="left"/>
              <w:rPr>
                <w:rFonts w:cs="Arial"/>
                <w:highlight w:val="green"/>
              </w:rPr>
            </w:pPr>
            <w:r w:rsidRPr="00373791">
              <w:rPr>
                <w:rFonts w:cs="Arial"/>
                <w:highlight w:val="green"/>
              </w:rPr>
              <w:t>The direction of traffic flow at the specified point relative to the direction in which the linear element is defined.</w:t>
            </w:r>
          </w:p>
        </w:tc>
        <w:tc>
          <w:tcPr>
            <w:tcW w:w="1417" w:type="dxa"/>
            <w:shd w:val="clear" w:color="auto" w:fill="auto"/>
          </w:tcPr>
          <w:p w14:paraId="1BCFAE13" w14:textId="77777777" w:rsidR="005C65B7" w:rsidRPr="00373791" w:rsidRDefault="005C65B7" w:rsidP="000E16C2">
            <w:pPr>
              <w:keepNext/>
              <w:spacing w:before="60" w:after="60"/>
              <w:jc w:val="center"/>
              <w:rPr>
                <w:rFonts w:cs="Arial"/>
                <w:highlight w:val="green"/>
              </w:rPr>
            </w:pPr>
            <w:r w:rsidRPr="00373791">
              <w:rPr>
                <w:rFonts w:cs="Arial"/>
                <w:highlight w:val="green"/>
              </w:rPr>
              <w:t>0..1</w:t>
            </w:r>
          </w:p>
        </w:tc>
        <w:tc>
          <w:tcPr>
            <w:tcW w:w="1701" w:type="dxa"/>
            <w:shd w:val="clear" w:color="auto" w:fill="auto"/>
          </w:tcPr>
          <w:p w14:paraId="0955DA82" w14:textId="77777777" w:rsidR="005C65B7" w:rsidRDefault="005C65B7" w:rsidP="000E16C2">
            <w:pPr>
              <w:keepNext/>
              <w:spacing w:before="60" w:after="60"/>
              <w:jc w:val="left"/>
              <w:rPr>
                <w:rFonts w:cs="Arial"/>
              </w:rPr>
            </w:pPr>
            <w:r w:rsidRPr="00373791">
              <w:rPr>
                <w:rFonts w:cs="Arial"/>
                <w:highlight w:val="green"/>
              </w:rPr>
              <w:t>LinearReferencingDirectionEnum</w:t>
            </w:r>
          </w:p>
        </w:tc>
      </w:tr>
      <w:tr w:rsidR="005C65B7" w:rsidRPr="009608BE" w14:paraId="23DA3689" w14:textId="77777777" w:rsidTr="000E16C2">
        <w:trPr>
          <w:cantSplit/>
          <w:trHeight w:val="320"/>
        </w:trPr>
        <w:tc>
          <w:tcPr>
            <w:tcW w:w="2268" w:type="dxa"/>
            <w:shd w:val="clear" w:color="auto" w:fill="auto"/>
          </w:tcPr>
          <w:p w14:paraId="1A9BF8D5" w14:textId="77777777" w:rsidR="005C65B7" w:rsidRDefault="005C65B7" w:rsidP="000E16C2">
            <w:pPr>
              <w:keepNext/>
              <w:spacing w:before="60" w:after="60"/>
              <w:jc w:val="left"/>
              <w:rPr>
                <w:rFonts w:cs="Arial"/>
              </w:rPr>
            </w:pPr>
            <w:r>
              <w:rPr>
                <w:rFonts w:cs="Arial"/>
              </w:rPr>
              <w:t>Referent</w:t>
            </w:r>
          </w:p>
        </w:tc>
        <w:tc>
          <w:tcPr>
            <w:tcW w:w="2268" w:type="dxa"/>
            <w:shd w:val="clear" w:color="auto" w:fill="auto"/>
          </w:tcPr>
          <w:p w14:paraId="6CA5B0C8" w14:textId="77777777" w:rsidR="005C65B7" w:rsidRDefault="005C65B7" w:rsidP="000E16C2">
            <w:pPr>
              <w:keepNext/>
              <w:spacing w:before="60" w:after="60"/>
              <w:jc w:val="left"/>
              <w:rPr>
                <w:rFonts w:cs="Arial"/>
              </w:rPr>
            </w:pPr>
            <w:r>
              <w:rPr>
                <w:rFonts w:cs="Arial"/>
              </w:rPr>
              <w:t>referentDescription</w:t>
            </w:r>
          </w:p>
        </w:tc>
        <w:tc>
          <w:tcPr>
            <w:tcW w:w="2268" w:type="dxa"/>
            <w:shd w:val="clear" w:color="auto" w:fill="auto"/>
          </w:tcPr>
          <w:p w14:paraId="2B7BEBB5" w14:textId="77777777" w:rsidR="005C65B7" w:rsidRDefault="005C65B7" w:rsidP="000E16C2">
            <w:pPr>
              <w:keepNext/>
              <w:spacing w:before="60" w:after="60"/>
              <w:jc w:val="left"/>
              <w:rPr>
                <w:rFonts w:cs="Arial"/>
              </w:rPr>
            </w:pPr>
            <w:r>
              <w:rPr>
                <w:rFonts w:cs="Arial"/>
              </w:rPr>
              <w:t>Referent description</w:t>
            </w:r>
          </w:p>
        </w:tc>
        <w:tc>
          <w:tcPr>
            <w:tcW w:w="4025" w:type="dxa"/>
            <w:shd w:val="clear" w:color="auto" w:fill="auto"/>
          </w:tcPr>
          <w:p w14:paraId="4C0E4CC1" w14:textId="77777777" w:rsidR="005C65B7" w:rsidRDefault="005C65B7" w:rsidP="000E16C2">
            <w:pPr>
              <w:keepNext/>
              <w:spacing w:before="60" w:after="60"/>
              <w:jc w:val="left"/>
              <w:rPr>
                <w:rFonts w:cs="Arial"/>
              </w:rPr>
            </w:pPr>
            <w:r>
              <w:rPr>
                <w:rFonts w:cs="Arial"/>
              </w:rPr>
              <w:t>Description of the referent.</w:t>
            </w:r>
          </w:p>
        </w:tc>
        <w:tc>
          <w:tcPr>
            <w:tcW w:w="1417" w:type="dxa"/>
            <w:shd w:val="clear" w:color="auto" w:fill="auto"/>
          </w:tcPr>
          <w:p w14:paraId="5BA36553" w14:textId="77777777" w:rsidR="005C65B7" w:rsidRDefault="005C65B7" w:rsidP="000E16C2">
            <w:pPr>
              <w:keepNext/>
              <w:spacing w:before="60" w:after="60"/>
              <w:jc w:val="center"/>
              <w:rPr>
                <w:rFonts w:cs="Arial"/>
              </w:rPr>
            </w:pPr>
            <w:r>
              <w:rPr>
                <w:rFonts w:cs="Arial"/>
              </w:rPr>
              <w:t>0..1</w:t>
            </w:r>
          </w:p>
        </w:tc>
        <w:tc>
          <w:tcPr>
            <w:tcW w:w="1701" w:type="dxa"/>
            <w:shd w:val="clear" w:color="auto" w:fill="auto"/>
          </w:tcPr>
          <w:p w14:paraId="2672F97F" w14:textId="77777777" w:rsidR="005C65B7" w:rsidRDefault="005C65B7" w:rsidP="000E16C2">
            <w:pPr>
              <w:keepNext/>
              <w:spacing w:before="60" w:after="60"/>
              <w:jc w:val="left"/>
              <w:rPr>
                <w:rFonts w:cs="Arial"/>
              </w:rPr>
            </w:pPr>
            <w:r>
              <w:rPr>
                <w:rFonts w:cs="Arial"/>
              </w:rPr>
              <w:t>MultilingualString</w:t>
            </w:r>
          </w:p>
        </w:tc>
      </w:tr>
      <w:tr w:rsidR="005C65B7" w:rsidRPr="009608BE" w14:paraId="2EBFB44E" w14:textId="77777777" w:rsidTr="000E16C2">
        <w:trPr>
          <w:cantSplit/>
          <w:trHeight w:val="320"/>
        </w:trPr>
        <w:tc>
          <w:tcPr>
            <w:tcW w:w="2268" w:type="dxa"/>
            <w:shd w:val="clear" w:color="auto" w:fill="auto"/>
          </w:tcPr>
          <w:p w14:paraId="056ADE7F" w14:textId="77777777" w:rsidR="005C65B7" w:rsidRDefault="005C65B7" w:rsidP="000E16C2">
            <w:pPr>
              <w:keepNext/>
              <w:spacing w:before="60" w:after="60"/>
              <w:jc w:val="left"/>
              <w:rPr>
                <w:rFonts w:cs="Arial"/>
              </w:rPr>
            </w:pPr>
          </w:p>
        </w:tc>
        <w:tc>
          <w:tcPr>
            <w:tcW w:w="2268" w:type="dxa"/>
            <w:shd w:val="clear" w:color="auto" w:fill="auto"/>
          </w:tcPr>
          <w:p w14:paraId="6FE64E81" w14:textId="77777777" w:rsidR="005C65B7" w:rsidRDefault="005C65B7" w:rsidP="000E16C2">
            <w:pPr>
              <w:keepNext/>
              <w:spacing w:before="60" w:after="60"/>
              <w:jc w:val="left"/>
              <w:rPr>
                <w:rFonts w:cs="Arial"/>
              </w:rPr>
            </w:pPr>
            <w:r>
              <w:rPr>
                <w:rFonts w:cs="Arial"/>
              </w:rPr>
              <w:t>referentIdentifier</w:t>
            </w:r>
          </w:p>
        </w:tc>
        <w:tc>
          <w:tcPr>
            <w:tcW w:w="2268" w:type="dxa"/>
            <w:shd w:val="clear" w:color="auto" w:fill="auto"/>
          </w:tcPr>
          <w:p w14:paraId="715E96AF" w14:textId="77777777" w:rsidR="005C65B7" w:rsidRDefault="005C65B7" w:rsidP="000E16C2">
            <w:pPr>
              <w:keepNext/>
              <w:spacing w:before="60" w:after="60"/>
              <w:jc w:val="left"/>
              <w:rPr>
                <w:rFonts w:cs="Arial"/>
              </w:rPr>
            </w:pPr>
            <w:r>
              <w:rPr>
                <w:rFonts w:cs="Arial"/>
              </w:rPr>
              <w:t>Referent identifier</w:t>
            </w:r>
          </w:p>
        </w:tc>
        <w:tc>
          <w:tcPr>
            <w:tcW w:w="4025" w:type="dxa"/>
            <w:shd w:val="clear" w:color="auto" w:fill="auto"/>
          </w:tcPr>
          <w:p w14:paraId="54C7A019" w14:textId="77777777" w:rsidR="005C65B7" w:rsidRDefault="005C65B7" w:rsidP="000E16C2">
            <w:pPr>
              <w:keepNext/>
              <w:spacing w:before="60" w:after="60"/>
              <w:jc w:val="left"/>
              <w:rPr>
                <w:rFonts w:cs="Arial"/>
              </w:rPr>
            </w:pPr>
            <w:r>
              <w:rPr>
                <w:rFonts w:cs="Arial"/>
              </w:rPr>
              <w:t>The identifier of the referent, unique on the specified linear element (i.e. road or part of).</w:t>
            </w:r>
          </w:p>
        </w:tc>
        <w:tc>
          <w:tcPr>
            <w:tcW w:w="1417" w:type="dxa"/>
            <w:shd w:val="clear" w:color="auto" w:fill="auto"/>
          </w:tcPr>
          <w:p w14:paraId="0955C7E9" w14:textId="77777777" w:rsidR="005C65B7" w:rsidRDefault="005C65B7" w:rsidP="000E16C2">
            <w:pPr>
              <w:keepNext/>
              <w:spacing w:before="60" w:after="60"/>
              <w:jc w:val="center"/>
              <w:rPr>
                <w:rFonts w:cs="Arial"/>
              </w:rPr>
            </w:pPr>
            <w:r>
              <w:rPr>
                <w:rFonts w:cs="Arial"/>
              </w:rPr>
              <w:t>1..1</w:t>
            </w:r>
          </w:p>
        </w:tc>
        <w:tc>
          <w:tcPr>
            <w:tcW w:w="1701" w:type="dxa"/>
            <w:shd w:val="clear" w:color="auto" w:fill="auto"/>
          </w:tcPr>
          <w:p w14:paraId="3AE2ED8B" w14:textId="77777777" w:rsidR="005C65B7" w:rsidRDefault="005C65B7" w:rsidP="000E16C2">
            <w:pPr>
              <w:keepNext/>
              <w:spacing w:before="60" w:after="60"/>
              <w:jc w:val="left"/>
              <w:rPr>
                <w:rFonts w:cs="Arial"/>
              </w:rPr>
            </w:pPr>
            <w:r>
              <w:rPr>
                <w:rFonts w:cs="Arial"/>
              </w:rPr>
              <w:t>String</w:t>
            </w:r>
          </w:p>
        </w:tc>
      </w:tr>
      <w:tr w:rsidR="005C65B7" w:rsidRPr="009608BE" w14:paraId="55A17F11" w14:textId="77777777" w:rsidTr="000E16C2">
        <w:trPr>
          <w:cantSplit/>
          <w:trHeight w:val="320"/>
        </w:trPr>
        <w:tc>
          <w:tcPr>
            <w:tcW w:w="2268" w:type="dxa"/>
            <w:shd w:val="clear" w:color="auto" w:fill="auto"/>
          </w:tcPr>
          <w:p w14:paraId="0B74E0C4" w14:textId="77777777" w:rsidR="005C65B7" w:rsidRDefault="005C65B7" w:rsidP="000E16C2">
            <w:pPr>
              <w:keepNext/>
              <w:spacing w:before="60" w:after="60"/>
              <w:jc w:val="left"/>
              <w:rPr>
                <w:rFonts w:cs="Arial"/>
              </w:rPr>
            </w:pPr>
          </w:p>
        </w:tc>
        <w:tc>
          <w:tcPr>
            <w:tcW w:w="2268" w:type="dxa"/>
            <w:shd w:val="clear" w:color="auto" w:fill="auto"/>
          </w:tcPr>
          <w:p w14:paraId="1DDF7D2C" w14:textId="77777777" w:rsidR="005C65B7" w:rsidRDefault="005C65B7" w:rsidP="000E16C2">
            <w:pPr>
              <w:keepNext/>
              <w:spacing w:before="60" w:after="60"/>
              <w:jc w:val="left"/>
              <w:rPr>
                <w:rFonts w:cs="Arial"/>
              </w:rPr>
            </w:pPr>
            <w:r>
              <w:rPr>
                <w:rFonts w:cs="Arial"/>
              </w:rPr>
              <w:t>referentName</w:t>
            </w:r>
          </w:p>
        </w:tc>
        <w:tc>
          <w:tcPr>
            <w:tcW w:w="2268" w:type="dxa"/>
            <w:shd w:val="clear" w:color="auto" w:fill="auto"/>
          </w:tcPr>
          <w:p w14:paraId="21D1BCC8" w14:textId="77777777" w:rsidR="005C65B7" w:rsidRDefault="005C65B7" w:rsidP="000E16C2">
            <w:pPr>
              <w:keepNext/>
              <w:spacing w:before="60" w:after="60"/>
              <w:jc w:val="left"/>
              <w:rPr>
                <w:rFonts w:cs="Arial"/>
              </w:rPr>
            </w:pPr>
            <w:r>
              <w:rPr>
                <w:rFonts w:cs="Arial"/>
              </w:rPr>
              <w:t>Referent name</w:t>
            </w:r>
          </w:p>
        </w:tc>
        <w:tc>
          <w:tcPr>
            <w:tcW w:w="4025" w:type="dxa"/>
            <w:shd w:val="clear" w:color="auto" w:fill="auto"/>
          </w:tcPr>
          <w:p w14:paraId="0643F630" w14:textId="77777777" w:rsidR="005C65B7" w:rsidRDefault="005C65B7" w:rsidP="000E16C2">
            <w:pPr>
              <w:keepNext/>
              <w:spacing w:before="60" w:after="60"/>
              <w:jc w:val="left"/>
              <w:rPr>
                <w:rFonts w:cs="Arial"/>
              </w:rPr>
            </w:pPr>
            <w:r>
              <w:rPr>
                <w:rFonts w:cs="Arial"/>
              </w:rPr>
              <w:t>The name of the referent, e.g. a junction or intersection name.</w:t>
            </w:r>
          </w:p>
        </w:tc>
        <w:tc>
          <w:tcPr>
            <w:tcW w:w="1417" w:type="dxa"/>
            <w:shd w:val="clear" w:color="auto" w:fill="auto"/>
          </w:tcPr>
          <w:p w14:paraId="78484562" w14:textId="77777777" w:rsidR="005C65B7" w:rsidRDefault="005C65B7" w:rsidP="000E16C2">
            <w:pPr>
              <w:keepNext/>
              <w:spacing w:before="60" w:after="60"/>
              <w:jc w:val="center"/>
              <w:rPr>
                <w:rFonts w:cs="Arial"/>
              </w:rPr>
            </w:pPr>
            <w:r>
              <w:rPr>
                <w:rFonts w:cs="Arial"/>
              </w:rPr>
              <w:t>0..1</w:t>
            </w:r>
          </w:p>
        </w:tc>
        <w:tc>
          <w:tcPr>
            <w:tcW w:w="1701" w:type="dxa"/>
            <w:shd w:val="clear" w:color="auto" w:fill="auto"/>
          </w:tcPr>
          <w:p w14:paraId="079AB86A" w14:textId="77777777" w:rsidR="005C65B7" w:rsidRDefault="005C65B7" w:rsidP="000E16C2">
            <w:pPr>
              <w:keepNext/>
              <w:spacing w:before="60" w:after="60"/>
              <w:jc w:val="left"/>
              <w:rPr>
                <w:rFonts w:cs="Arial"/>
              </w:rPr>
            </w:pPr>
            <w:r>
              <w:rPr>
                <w:rFonts w:cs="Arial"/>
              </w:rPr>
              <w:t>String</w:t>
            </w:r>
          </w:p>
        </w:tc>
      </w:tr>
      <w:tr w:rsidR="005C65B7" w:rsidRPr="009608BE" w14:paraId="6514F98B" w14:textId="77777777" w:rsidTr="000E16C2">
        <w:trPr>
          <w:cantSplit/>
          <w:trHeight w:val="320"/>
        </w:trPr>
        <w:tc>
          <w:tcPr>
            <w:tcW w:w="2268" w:type="dxa"/>
            <w:shd w:val="clear" w:color="auto" w:fill="auto"/>
          </w:tcPr>
          <w:p w14:paraId="2F9490BC" w14:textId="77777777" w:rsidR="005C65B7" w:rsidRDefault="005C65B7" w:rsidP="000E16C2">
            <w:pPr>
              <w:keepNext/>
              <w:spacing w:before="60" w:after="60"/>
              <w:jc w:val="left"/>
              <w:rPr>
                <w:rFonts w:cs="Arial"/>
              </w:rPr>
            </w:pPr>
          </w:p>
        </w:tc>
        <w:tc>
          <w:tcPr>
            <w:tcW w:w="2268" w:type="dxa"/>
            <w:shd w:val="clear" w:color="auto" w:fill="auto"/>
          </w:tcPr>
          <w:p w14:paraId="718142CD" w14:textId="77777777" w:rsidR="005C65B7" w:rsidRDefault="005C65B7" w:rsidP="000E16C2">
            <w:pPr>
              <w:keepNext/>
              <w:spacing w:before="60" w:after="60"/>
              <w:jc w:val="left"/>
              <w:rPr>
                <w:rFonts w:cs="Arial"/>
              </w:rPr>
            </w:pPr>
            <w:r>
              <w:rPr>
                <w:rFonts w:cs="Arial"/>
              </w:rPr>
              <w:t>referentType</w:t>
            </w:r>
          </w:p>
        </w:tc>
        <w:tc>
          <w:tcPr>
            <w:tcW w:w="2268" w:type="dxa"/>
            <w:shd w:val="clear" w:color="auto" w:fill="auto"/>
          </w:tcPr>
          <w:p w14:paraId="06ECAFC2" w14:textId="77777777" w:rsidR="005C65B7" w:rsidRDefault="005C65B7" w:rsidP="000E16C2">
            <w:pPr>
              <w:keepNext/>
              <w:spacing w:before="60" w:after="60"/>
              <w:jc w:val="left"/>
              <w:rPr>
                <w:rFonts w:cs="Arial"/>
              </w:rPr>
            </w:pPr>
            <w:r>
              <w:rPr>
                <w:rFonts w:cs="Arial"/>
              </w:rPr>
              <w:t>Referent type</w:t>
            </w:r>
          </w:p>
        </w:tc>
        <w:tc>
          <w:tcPr>
            <w:tcW w:w="4025" w:type="dxa"/>
            <w:shd w:val="clear" w:color="auto" w:fill="auto"/>
          </w:tcPr>
          <w:p w14:paraId="411F4D90" w14:textId="77777777" w:rsidR="005C65B7" w:rsidRDefault="005C65B7" w:rsidP="000E16C2">
            <w:pPr>
              <w:keepNext/>
              <w:spacing w:before="60" w:after="60"/>
              <w:jc w:val="left"/>
              <w:rPr>
                <w:rFonts w:cs="Arial"/>
              </w:rPr>
            </w:pPr>
            <w:r>
              <w:rPr>
                <w:rFonts w:cs="Arial"/>
              </w:rPr>
              <w:t>The type of the referent.</w:t>
            </w:r>
          </w:p>
        </w:tc>
        <w:tc>
          <w:tcPr>
            <w:tcW w:w="1417" w:type="dxa"/>
            <w:shd w:val="clear" w:color="auto" w:fill="auto"/>
          </w:tcPr>
          <w:p w14:paraId="68EF6DF8" w14:textId="77777777" w:rsidR="005C65B7" w:rsidRDefault="005C65B7" w:rsidP="000E16C2">
            <w:pPr>
              <w:keepNext/>
              <w:spacing w:before="60" w:after="60"/>
              <w:jc w:val="center"/>
              <w:rPr>
                <w:rFonts w:cs="Arial"/>
              </w:rPr>
            </w:pPr>
            <w:r>
              <w:rPr>
                <w:rFonts w:cs="Arial"/>
              </w:rPr>
              <w:t>1..1</w:t>
            </w:r>
          </w:p>
        </w:tc>
        <w:tc>
          <w:tcPr>
            <w:tcW w:w="1701" w:type="dxa"/>
            <w:shd w:val="clear" w:color="auto" w:fill="auto"/>
          </w:tcPr>
          <w:p w14:paraId="445AA912" w14:textId="77777777" w:rsidR="005C65B7" w:rsidRDefault="005C65B7" w:rsidP="000E16C2">
            <w:pPr>
              <w:keepNext/>
              <w:spacing w:before="60" w:after="60"/>
              <w:jc w:val="left"/>
              <w:rPr>
                <w:rFonts w:cs="Arial"/>
              </w:rPr>
            </w:pPr>
            <w:r>
              <w:rPr>
                <w:rFonts w:cs="Arial"/>
              </w:rPr>
              <w:t>ReferentTypeEnum</w:t>
            </w:r>
          </w:p>
        </w:tc>
      </w:tr>
    </w:tbl>
    <w:p w14:paraId="70B639D0" w14:textId="7E824805" w:rsidR="00013A9E" w:rsidRDefault="00013A9E" w:rsidP="00013A9E">
      <w:pPr>
        <w:pStyle w:val="Tabletitle"/>
        <w:keepNext w:val="0"/>
        <w:rPr>
          <w:noProof/>
        </w:rPr>
      </w:pPr>
      <w:r>
        <w:t xml:space="preserve">Table </w:t>
      </w:r>
      <w:r>
        <w:fldChar w:fldCharType="begin"/>
      </w:r>
      <w:r>
        <w:instrText xml:space="preserve">\IF </w:instrText>
      </w:r>
      <w:r>
        <w:fldChar w:fldCharType="begin"/>
      </w:r>
      <w:r>
        <w:instrText xml:space="preserve">SEQ aaa \c </w:instrText>
      </w:r>
      <w:r>
        <w:fldChar w:fldCharType="separate"/>
      </w:r>
      <w:r w:rsidR="00E917CB">
        <w:rPr>
          <w:noProof/>
        </w:rPr>
        <w:instrText>0</w:instrText>
      </w:r>
      <w:r>
        <w:rPr>
          <w:noProof/>
        </w:rPr>
        <w:fldChar w:fldCharType="end"/>
      </w:r>
      <w:r>
        <w:instrText>&gt;= 1 "</w:instrText>
      </w:r>
      <w:r>
        <w:fldChar w:fldCharType="begin"/>
      </w:r>
      <w:r>
        <w:instrText xml:space="preserve">SEQ aaa \c \* ALPHABETIC </w:instrText>
      </w:r>
      <w:r>
        <w:fldChar w:fldCharType="separate"/>
      </w:r>
      <w:r>
        <w:rPr>
          <w:noProof/>
        </w:rPr>
        <w:instrText>A</w:instrText>
      </w:r>
      <w:r>
        <w:rPr>
          <w:noProof/>
        </w:rPr>
        <w:fldChar w:fldCharType="end"/>
      </w:r>
      <w:r>
        <w:instrText xml:space="preserve">." </w:instrText>
      </w:r>
      <w:r>
        <w:fldChar w:fldCharType="end"/>
      </w:r>
      <w:r>
        <w:fldChar w:fldCharType="begin"/>
      </w:r>
      <w:r>
        <w:instrText xml:space="preserve">SEQ Table </w:instrText>
      </w:r>
      <w:r>
        <w:fldChar w:fldCharType="separate"/>
      </w:r>
      <w:r w:rsidR="00E917CB">
        <w:rPr>
          <w:noProof/>
        </w:rPr>
        <w:t>6</w:t>
      </w:r>
      <w:r>
        <w:rPr>
          <w:noProof/>
        </w:rPr>
        <w:fldChar w:fldCharType="end"/>
      </w:r>
      <w:r w:rsidR="00CD11C2">
        <w:rPr>
          <w:noProof/>
        </w:rPr>
        <w:t>1</w:t>
      </w:r>
      <w:r>
        <w:rPr>
          <w:noProof/>
        </w:rPr>
        <w:t>— Attributes of the "PointAlongLinearElement"</w:t>
      </w:r>
      <w:r w:rsidRPr="00013A9E">
        <w:rPr>
          <w:noProof/>
        </w:rPr>
        <w:t xml:space="preserve"> package</w:t>
      </w:r>
    </w:p>
    <w:p w14:paraId="19D4C51E" w14:textId="77777777" w:rsidR="00013A9E" w:rsidRDefault="00013A9E" w:rsidP="00013A9E">
      <w:pPr>
        <w:pStyle w:val="a3"/>
      </w:pPr>
      <w:r>
        <w:lastRenderedPageBreak/>
        <w:t>"VmsMessage"</w:t>
      </w:r>
      <w:r w:rsidRPr="00013A9E">
        <w:t xml:space="preserve"> package</w:t>
      </w:r>
    </w:p>
    <w:p w14:paraId="129AE0C0" w14:textId="77777777" w:rsidR="00013A9E" w:rsidRDefault="00013A9E" w:rsidP="00013A9E">
      <w:pPr>
        <w:pStyle w:val="a4"/>
      </w:pPr>
      <w:r>
        <w:t>"VmsMessage"</w:t>
      </w:r>
      <w:r w:rsidRPr="00013A9E">
        <w:t xml:space="preserve"> package classes</w:t>
      </w:r>
    </w:p>
    <w:tbl>
      <w:tblPr>
        <w:tblW w:w="139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2268"/>
        <w:gridCol w:w="6293"/>
        <w:gridCol w:w="1984"/>
        <w:gridCol w:w="1134"/>
      </w:tblGrid>
      <w:tr w:rsidR="00013A9E" w:rsidRPr="00013A9E" w14:paraId="3454592B" w14:textId="77777777" w:rsidTr="00013A9E">
        <w:trPr>
          <w:cantSplit/>
          <w:trHeight w:val="320"/>
          <w:tblHeader/>
        </w:trPr>
        <w:tc>
          <w:tcPr>
            <w:tcW w:w="2268" w:type="dxa"/>
            <w:shd w:val="clear" w:color="auto" w:fill="auto"/>
          </w:tcPr>
          <w:p w14:paraId="5AACD8DA" w14:textId="77777777" w:rsidR="00013A9E" w:rsidRPr="00013A9E" w:rsidRDefault="00013A9E" w:rsidP="00013A9E">
            <w:pPr>
              <w:keepNext/>
              <w:spacing w:before="60" w:after="60"/>
              <w:jc w:val="center"/>
              <w:rPr>
                <w:rFonts w:cs="Arial"/>
                <w:b/>
              </w:rPr>
            </w:pPr>
            <w:r w:rsidRPr="00013A9E">
              <w:rPr>
                <w:rFonts w:cs="Arial"/>
                <w:b/>
              </w:rPr>
              <w:t>Class name</w:t>
            </w:r>
          </w:p>
        </w:tc>
        <w:tc>
          <w:tcPr>
            <w:tcW w:w="2268" w:type="dxa"/>
            <w:shd w:val="clear" w:color="auto" w:fill="auto"/>
          </w:tcPr>
          <w:p w14:paraId="3407F864" w14:textId="77777777" w:rsidR="00013A9E" w:rsidRPr="00013A9E" w:rsidRDefault="00013A9E" w:rsidP="00013A9E">
            <w:pPr>
              <w:keepNext/>
              <w:spacing w:before="60" w:after="60"/>
              <w:jc w:val="center"/>
              <w:rPr>
                <w:rFonts w:cs="Arial"/>
                <w:b/>
              </w:rPr>
            </w:pPr>
            <w:r w:rsidRPr="00013A9E">
              <w:rPr>
                <w:rFonts w:cs="Arial"/>
                <w:b/>
              </w:rPr>
              <w:t>Designation</w:t>
            </w:r>
          </w:p>
        </w:tc>
        <w:tc>
          <w:tcPr>
            <w:tcW w:w="6293" w:type="dxa"/>
            <w:shd w:val="clear" w:color="auto" w:fill="auto"/>
          </w:tcPr>
          <w:p w14:paraId="30D0DBF6" w14:textId="77777777" w:rsidR="00013A9E" w:rsidRPr="00013A9E" w:rsidRDefault="00013A9E" w:rsidP="00013A9E">
            <w:pPr>
              <w:keepNext/>
              <w:spacing w:before="60" w:after="60"/>
              <w:jc w:val="center"/>
              <w:rPr>
                <w:rFonts w:cs="Arial"/>
                <w:b/>
              </w:rPr>
            </w:pPr>
            <w:r w:rsidRPr="00013A9E">
              <w:rPr>
                <w:rFonts w:cs="Arial"/>
                <w:b/>
              </w:rPr>
              <w:t>Definition</w:t>
            </w:r>
          </w:p>
        </w:tc>
        <w:tc>
          <w:tcPr>
            <w:tcW w:w="1984" w:type="dxa"/>
            <w:shd w:val="clear" w:color="auto" w:fill="auto"/>
          </w:tcPr>
          <w:p w14:paraId="579338B8" w14:textId="77777777" w:rsidR="00013A9E" w:rsidRPr="00013A9E" w:rsidRDefault="00013A9E" w:rsidP="00013A9E">
            <w:pPr>
              <w:keepNext/>
              <w:spacing w:before="60" w:after="60"/>
              <w:jc w:val="center"/>
              <w:rPr>
                <w:rFonts w:cs="Arial"/>
                <w:b/>
              </w:rPr>
            </w:pPr>
            <w:r w:rsidRPr="00013A9E">
              <w:rPr>
                <w:rFonts w:cs="Arial"/>
                <w:b/>
              </w:rPr>
              <w:t>Stereotype</w:t>
            </w:r>
          </w:p>
        </w:tc>
        <w:tc>
          <w:tcPr>
            <w:tcW w:w="1134" w:type="dxa"/>
            <w:shd w:val="clear" w:color="auto" w:fill="auto"/>
          </w:tcPr>
          <w:p w14:paraId="45F3C834" w14:textId="77777777" w:rsidR="00013A9E" w:rsidRPr="00013A9E" w:rsidRDefault="00013A9E" w:rsidP="00013A9E">
            <w:pPr>
              <w:keepNext/>
              <w:spacing w:before="60" w:after="60"/>
              <w:jc w:val="center"/>
              <w:rPr>
                <w:rFonts w:cs="Arial"/>
                <w:b/>
              </w:rPr>
            </w:pPr>
            <w:r w:rsidRPr="00013A9E">
              <w:rPr>
                <w:rFonts w:cs="Arial"/>
                <w:b/>
              </w:rPr>
              <w:t>Abstract</w:t>
            </w:r>
          </w:p>
        </w:tc>
      </w:tr>
      <w:tr w:rsidR="00013A9E" w:rsidRPr="00013A9E" w14:paraId="77021025" w14:textId="77777777" w:rsidTr="00013A9E">
        <w:trPr>
          <w:cantSplit/>
          <w:trHeight w:val="320"/>
        </w:trPr>
        <w:tc>
          <w:tcPr>
            <w:tcW w:w="2268" w:type="dxa"/>
            <w:shd w:val="clear" w:color="auto" w:fill="auto"/>
          </w:tcPr>
          <w:p w14:paraId="22ED9E24" w14:textId="77777777" w:rsidR="00013A9E" w:rsidRPr="005C65B7" w:rsidRDefault="00013A9E" w:rsidP="00013A9E">
            <w:pPr>
              <w:keepNext/>
              <w:spacing w:before="60" w:after="60"/>
              <w:jc w:val="left"/>
              <w:rPr>
                <w:rFonts w:cs="Arial"/>
                <w:highlight w:val="green"/>
              </w:rPr>
            </w:pPr>
            <w:r w:rsidRPr="005C65B7">
              <w:rPr>
                <w:rFonts w:cs="Arial"/>
                <w:highlight w:val="green"/>
              </w:rPr>
              <w:t>VmsMessage</w:t>
            </w:r>
          </w:p>
        </w:tc>
        <w:tc>
          <w:tcPr>
            <w:tcW w:w="2268" w:type="dxa"/>
            <w:shd w:val="clear" w:color="auto" w:fill="auto"/>
          </w:tcPr>
          <w:p w14:paraId="10D8848D" w14:textId="77777777" w:rsidR="00013A9E" w:rsidRPr="005C65B7" w:rsidRDefault="00013A9E" w:rsidP="00013A9E">
            <w:pPr>
              <w:keepNext/>
              <w:spacing w:before="60" w:after="60"/>
              <w:jc w:val="left"/>
              <w:rPr>
                <w:rFonts w:cs="Arial"/>
                <w:highlight w:val="green"/>
              </w:rPr>
            </w:pPr>
            <w:r w:rsidRPr="005C65B7">
              <w:rPr>
                <w:rFonts w:cs="Arial"/>
                <w:highlight w:val="green"/>
              </w:rPr>
              <w:t>VMS message</w:t>
            </w:r>
          </w:p>
        </w:tc>
        <w:tc>
          <w:tcPr>
            <w:tcW w:w="6293" w:type="dxa"/>
            <w:shd w:val="clear" w:color="auto" w:fill="auto"/>
          </w:tcPr>
          <w:p w14:paraId="5D61D4E9" w14:textId="77777777" w:rsidR="00013A9E" w:rsidRPr="005C65B7" w:rsidRDefault="00013A9E" w:rsidP="00013A9E">
            <w:pPr>
              <w:keepNext/>
              <w:spacing w:before="60" w:after="60"/>
              <w:jc w:val="left"/>
              <w:rPr>
                <w:rFonts w:cs="Arial"/>
                <w:highlight w:val="green"/>
              </w:rPr>
            </w:pPr>
            <w:r w:rsidRPr="005C65B7">
              <w:rPr>
                <w:rFonts w:cs="Arial"/>
                <w:highlight w:val="green"/>
              </w:rPr>
              <w:t>A message displayed on a VMS which may comprise one or more sequentially displayed text pages and/or pictograms with supplementary details. When in a sequence of displayed messages sequencing of text pages and pictograms within a message are prohibited.</w:t>
            </w:r>
          </w:p>
        </w:tc>
        <w:tc>
          <w:tcPr>
            <w:tcW w:w="1984" w:type="dxa"/>
            <w:shd w:val="clear" w:color="auto" w:fill="auto"/>
          </w:tcPr>
          <w:p w14:paraId="0D31D79F" w14:textId="77777777" w:rsidR="00013A9E" w:rsidRPr="005C65B7" w:rsidRDefault="00013A9E" w:rsidP="00013A9E">
            <w:pPr>
              <w:keepNext/>
              <w:spacing w:before="60" w:after="60"/>
              <w:jc w:val="center"/>
              <w:rPr>
                <w:rFonts w:cs="Arial"/>
                <w:highlight w:val="green"/>
              </w:rPr>
            </w:pPr>
          </w:p>
        </w:tc>
        <w:tc>
          <w:tcPr>
            <w:tcW w:w="1134" w:type="dxa"/>
            <w:shd w:val="clear" w:color="auto" w:fill="auto"/>
          </w:tcPr>
          <w:p w14:paraId="4C29B498" w14:textId="77777777" w:rsidR="00013A9E" w:rsidRPr="00013A9E" w:rsidRDefault="00013A9E" w:rsidP="00013A9E">
            <w:pPr>
              <w:keepNext/>
              <w:spacing w:before="60" w:after="60"/>
              <w:jc w:val="center"/>
              <w:rPr>
                <w:rFonts w:cs="Arial"/>
              </w:rPr>
            </w:pPr>
            <w:r w:rsidRPr="005C65B7">
              <w:rPr>
                <w:rFonts w:cs="Arial"/>
                <w:highlight w:val="green"/>
              </w:rPr>
              <w:t>no</w:t>
            </w:r>
          </w:p>
        </w:tc>
      </w:tr>
      <w:tr w:rsidR="00013A9E" w:rsidRPr="00013A9E" w14:paraId="392D7C4F" w14:textId="77777777" w:rsidTr="00013A9E">
        <w:trPr>
          <w:cantSplit/>
          <w:trHeight w:val="320"/>
        </w:trPr>
        <w:tc>
          <w:tcPr>
            <w:tcW w:w="2268" w:type="dxa"/>
            <w:shd w:val="clear" w:color="auto" w:fill="auto"/>
          </w:tcPr>
          <w:p w14:paraId="25324EFC" w14:textId="77777777" w:rsidR="00013A9E" w:rsidRPr="005C65B7" w:rsidRDefault="00013A9E" w:rsidP="00013A9E">
            <w:pPr>
              <w:keepNext/>
              <w:spacing w:before="60" w:after="60"/>
              <w:jc w:val="left"/>
              <w:rPr>
                <w:rFonts w:cs="Arial"/>
                <w:highlight w:val="green"/>
              </w:rPr>
            </w:pPr>
            <w:r w:rsidRPr="005C65B7">
              <w:rPr>
                <w:rFonts w:cs="Arial"/>
                <w:highlight w:val="green"/>
              </w:rPr>
              <w:t>VmsPictogram</w:t>
            </w:r>
          </w:p>
        </w:tc>
        <w:tc>
          <w:tcPr>
            <w:tcW w:w="2268" w:type="dxa"/>
            <w:shd w:val="clear" w:color="auto" w:fill="auto"/>
          </w:tcPr>
          <w:p w14:paraId="160CD09F" w14:textId="77777777" w:rsidR="00013A9E" w:rsidRPr="005C65B7" w:rsidRDefault="00013A9E" w:rsidP="00013A9E">
            <w:pPr>
              <w:keepNext/>
              <w:spacing w:before="60" w:after="60"/>
              <w:jc w:val="left"/>
              <w:rPr>
                <w:rFonts w:cs="Arial"/>
                <w:highlight w:val="green"/>
              </w:rPr>
            </w:pPr>
            <w:r w:rsidRPr="005C65B7">
              <w:rPr>
                <w:rFonts w:cs="Arial"/>
                <w:highlight w:val="green"/>
              </w:rPr>
              <w:t>VMS pictogram</w:t>
            </w:r>
          </w:p>
        </w:tc>
        <w:tc>
          <w:tcPr>
            <w:tcW w:w="6293" w:type="dxa"/>
            <w:shd w:val="clear" w:color="auto" w:fill="auto"/>
          </w:tcPr>
          <w:p w14:paraId="04AC2AA6" w14:textId="77777777" w:rsidR="00013A9E" w:rsidRPr="005C65B7" w:rsidRDefault="00013A9E" w:rsidP="00013A9E">
            <w:pPr>
              <w:keepNext/>
              <w:spacing w:before="60" w:after="60"/>
              <w:jc w:val="left"/>
              <w:rPr>
                <w:rFonts w:cs="Arial"/>
                <w:highlight w:val="green"/>
              </w:rPr>
            </w:pPr>
            <w:r w:rsidRPr="005C65B7">
              <w:rPr>
                <w:rFonts w:cs="Arial"/>
                <w:highlight w:val="green"/>
              </w:rPr>
              <w:t>A main pictogram displayable on the VMS panel. Note a main pictogram may have an associated supplementary panel which may itself contain a further pictogram and line of text.</w:t>
            </w:r>
          </w:p>
        </w:tc>
        <w:tc>
          <w:tcPr>
            <w:tcW w:w="1984" w:type="dxa"/>
            <w:shd w:val="clear" w:color="auto" w:fill="auto"/>
          </w:tcPr>
          <w:p w14:paraId="5BECCF56" w14:textId="77777777" w:rsidR="00013A9E" w:rsidRPr="005C65B7" w:rsidRDefault="00013A9E" w:rsidP="00013A9E">
            <w:pPr>
              <w:keepNext/>
              <w:spacing w:before="60" w:after="60"/>
              <w:jc w:val="center"/>
              <w:rPr>
                <w:rFonts w:cs="Arial"/>
                <w:highlight w:val="green"/>
              </w:rPr>
            </w:pPr>
          </w:p>
        </w:tc>
        <w:tc>
          <w:tcPr>
            <w:tcW w:w="1134" w:type="dxa"/>
            <w:shd w:val="clear" w:color="auto" w:fill="auto"/>
          </w:tcPr>
          <w:p w14:paraId="26DAF674" w14:textId="77777777" w:rsidR="00013A9E" w:rsidRPr="00013A9E" w:rsidRDefault="00013A9E" w:rsidP="00013A9E">
            <w:pPr>
              <w:keepNext/>
              <w:spacing w:before="60" w:after="60"/>
              <w:jc w:val="center"/>
              <w:rPr>
                <w:rFonts w:cs="Arial"/>
              </w:rPr>
            </w:pPr>
            <w:r w:rsidRPr="005C65B7">
              <w:rPr>
                <w:rFonts w:cs="Arial"/>
                <w:highlight w:val="green"/>
              </w:rPr>
              <w:t>no</w:t>
            </w:r>
          </w:p>
        </w:tc>
      </w:tr>
      <w:tr w:rsidR="00013A9E" w:rsidRPr="00013A9E" w14:paraId="6DB0C497" w14:textId="77777777" w:rsidTr="00013A9E">
        <w:trPr>
          <w:cantSplit/>
          <w:trHeight w:val="320"/>
        </w:trPr>
        <w:tc>
          <w:tcPr>
            <w:tcW w:w="2268" w:type="dxa"/>
            <w:shd w:val="clear" w:color="auto" w:fill="auto"/>
          </w:tcPr>
          <w:p w14:paraId="2106B712" w14:textId="77777777" w:rsidR="00013A9E" w:rsidRPr="005C65B7" w:rsidRDefault="00013A9E" w:rsidP="00013A9E">
            <w:pPr>
              <w:keepNext/>
              <w:spacing w:before="60" w:after="60"/>
              <w:jc w:val="left"/>
              <w:rPr>
                <w:rFonts w:cs="Arial"/>
                <w:highlight w:val="green"/>
              </w:rPr>
            </w:pPr>
            <w:r w:rsidRPr="005C65B7">
              <w:rPr>
                <w:rFonts w:cs="Arial"/>
                <w:highlight w:val="green"/>
              </w:rPr>
              <w:t>VmsPictogramDisplayArea</w:t>
            </w:r>
          </w:p>
        </w:tc>
        <w:tc>
          <w:tcPr>
            <w:tcW w:w="2268" w:type="dxa"/>
            <w:shd w:val="clear" w:color="auto" w:fill="auto"/>
          </w:tcPr>
          <w:p w14:paraId="19A9F540" w14:textId="77777777" w:rsidR="00013A9E" w:rsidRPr="005C65B7" w:rsidRDefault="00013A9E" w:rsidP="00013A9E">
            <w:pPr>
              <w:keepNext/>
              <w:spacing w:before="60" w:after="60"/>
              <w:jc w:val="left"/>
              <w:rPr>
                <w:rFonts w:cs="Arial"/>
                <w:highlight w:val="green"/>
              </w:rPr>
            </w:pPr>
            <w:r w:rsidRPr="005C65B7">
              <w:rPr>
                <w:rFonts w:cs="Arial"/>
                <w:highlight w:val="green"/>
              </w:rPr>
              <w:t>VMS pictogram display area</w:t>
            </w:r>
          </w:p>
        </w:tc>
        <w:tc>
          <w:tcPr>
            <w:tcW w:w="6293" w:type="dxa"/>
            <w:shd w:val="clear" w:color="auto" w:fill="auto"/>
          </w:tcPr>
          <w:p w14:paraId="28324535" w14:textId="77777777" w:rsidR="00013A9E" w:rsidRPr="005C65B7" w:rsidRDefault="00013A9E" w:rsidP="00013A9E">
            <w:pPr>
              <w:keepNext/>
              <w:spacing w:before="60" w:after="60"/>
              <w:jc w:val="left"/>
              <w:rPr>
                <w:rFonts w:cs="Arial"/>
                <w:highlight w:val="green"/>
              </w:rPr>
            </w:pPr>
            <w:r w:rsidRPr="005C65B7">
              <w:rPr>
                <w:rFonts w:cs="Arial"/>
                <w:highlight w:val="green"/>
              </w:rPr>
              <w:t>An area on a VMS used for the display of pictograms and associated supplemental information or instructions.</w:t>
            </w:r>
          </w:p>
        </w:tc>
        <w:tc>
          <w:tcPr>
            <w:tcW w:w="1984" w:type="dxa"/>
            <w:shd w:val="clear" w:color="auto" w:fill="auto"/>
          </w:tcPr>
          <w:p w14:paraId="2B95DB7F" w14:textId="77777777" w:rsidR="00013A9E" w:rsidRPr="005C65B7" w:rsidRDefault="00013A9E" w:rsidP="00013A9E">
            <w:pPr>
              <w:keepNext/>
              <w:spacing w:before="60" w:after="60"/>
              <w:jc w:val="center"/>
              <w:rPr>
                <w:rFonts w:cs="Arial"/>
                <w:highlight w:val="green"/>
              </w:rPr>
            </w:pPr>
          </w:p>
        </w:tc>
        <w:tc>
          <w:tcPr>
            <w:tcW w:w="1134" w:type="dxa"/>
            <w:shd w:val="clear" w:color="auto" w:fill="auto"/>
          </w:tcPr>
          <w:p w14:paraId="2F12576D" w14:textId="77777777" w:rsidR="00013A9E" w:rsidRDefault="00013A9E" w:rsidP="00013A9E">
            <w:pPr>
              <w:keepNext/>
              <w:spacing w:before="60" w:after="60"/>
              <w:jc w:val="center"/>
              <w:rPr>
                <w:rFonts w:cs="Arial"/>
              </w:rPr>
            </w:pPr>
            <w:r w:rsidRPr="005C65B7">
              <w:rPr>
                <w:rFonts w:cs="Arial"/>
                <w:highlight w:val="green"/>
              </w:rPr>
              <w:t>no</w:t>
            </w:r>
          </w:p>
        </w:tc>
      </w:tr>
      <w:tr w:rsidR="00013A9E" w:rsidRPr="00013A9E" w14:paraId="726F4122" w14:textId="77777777" w:rsidTr="00013A9E">
        <w:trPr>
          <w:cantSplit/>
          <w:trHeight w:val="320"/>
        </w:trPr>
        <w:tc>
          <w:tcPr>
            <w:tcW w:w="2268" w:type="dxa"/>
            <w:shd w:val="clear" w:color="auto" w:fill="auto"/>
          </w:tcPr>
          <w:p w14:paraId="3172C673" w14:textId="77777777" w:rsidR="00013A9E" w:rsidRPr="005C65B7" w:rsidRDefault="00013A9E" w:rsidP="00013A9E">
            <w:pPr>
              <w:keepNext/>
              <w:spacing w:before="60" w:after="60"/>
              <w:jc w:val="left"/>
              <w:rPr>
                <w:rFonts w:cs="Arial"/>
                <w:highlight w:val="green"/>
              </w:rPr>
            </w:pPr>
            <w:r w:rsidRPr="005C65B7">
              <w:rPr>
                <w:rFonts w:cs="Arial"/>
                <w:highlight w:val="green"/>
              </w:rPr>
              <w:t>VmsSupplementaryPanel</w:t>
            </w:r>
          </w:p>
        </w:tc>
        <w:tc>
          <w:tcPr>
            <w:tcW w:w="2268" w:type="dxa"/>
            <w:shd w:val="clear" w:color="auto" w:fill="auto"/>
          </w:tcPr>
          <w:p w14:paraId="1B33EB58" w14:textId="77777777" w:rsidR="00013A9E" w:rsidRPr="005C65B7" w:rsidRDefault="00013A9E" w:rsidP="00013A9E">
            <w:pPr>
              <w:keepNext/>
              <w:spacing w:before="60" w:after="60"/>
              <w:jc w:val="left"/>
              <w:rPr>
                <w:rFonts w:cs="Arial"/>
                <w:highlight w:val="green"/>
              </w:rPr>
            </w:pPr>
            <w:r w:rsidRPr="005C65B7">
              <w:rPr>
                <w:rFonts w:cs="Arial"/>
                <w:highlight w:val="green"/>
              </w:rPr>
              <w:t>VMS supplementary panel</w:t>
            </w:r>
          </w:p>
        </w:tc>
        <w:tc>
          <w:tcPr>
            <w:tcW w:w="6293" w:type="dxa"/>
            <w:shd w:val="clear" w:color="auto" w:fill="auto"/>
          </w:tcPr>
          <w:p w14:paraId="31D83FF9" w14:textId="77777777" w:rsidR="00013A9E" w:rsidRPr="005C65B7" w:rsidRDefault="00013A9E" w:rsidP="00013A9E">
            <w:pPr>
              <w:keepNext/>
              <w:spacing w:before="60" w:after="60"/>
              <w:jc w:val="left"/>
              <w:rPr>
                <w:rFonts w:cs="Arial"/>
                <w:highlight w:val="green"/>
              </w:rPr>
            </w:pPr>
            <w:r w:rsidRPr="005C65B7">
              <w:rPr>
                <w:rFonts w:cs="Arial"/>
                <w:highlight w:val="green"/>
              </w:rPr>
              <w:t>A panel which may display information or a regulatory instruction which is supplemental to the associated pictogram, comprising either an additional line of text or a pictogram or both.</w:t>
            </w:r>
          </w:p>
        </w:tc>
        <w:tc>
          <w:tcPr>
            <w:tcW w:w="1984" w:type="dxa"/>
            <w:shd w:val="clear" w:color="auto" w:fill="auto"/>
          </w:tcPr>
          <w:p w14:paraId="501B055A" w14:textId="77777777" w:rsidR="00013A9E" w:rsidRPr="005C65B7" w:rsidRDefault="00013A9E" w:rsidP="00013A9E">
            <w:pPr>
              <w:keepNext/>
              <w:spacing w:before="60" w:after="60"/>
              <w:jc w:val="center"/>
              <w:rPr>
                <w:rFonts w:cs="Arial"/>
                <w:highlight w:val="green"/>
              </w:rPr>
            </w:pPr>
          </w:p>
        </w:tc>
        <w:tc>
          <w:tcPr>
            <w:tcW w:w="1134" w:type="dxa"/>
            <w:shd w:val="clear" w:color="auto" w:fill="auto"/>
          </w:tcPr>
          <w:p w14:paraId="37A93BFE" w14:textId="77777777" w:rsidR="00013A9E" w:rsidRDefault="00013A9E" w:rsidP="00013A9E">
            <w:pPr>
              <w:keepNext/>
              <w:spacing w:before="60" w:after="60"/>
              <w:jc w:val="center"/>
              <w:rPr>
                <w:rFonts w:cs="Arial"/>
              </w:rPr>
            </w:pPr>
            <w:r w:rsidRPr="005C65B7">
              <w:rPr>
                <w:rFonts w:cs="Arial"/>
                <w:highlight w:val="green"/>
              </w:rPr>
              <w:t>no</w:t>
            </w:r>
          </w:p>
        </w:tc>
      </w:tr>
      <w:tr w:rsidR="00013A9E" w:rsidRPr="00013A9E" w14:paraId="6C7CC963" w14:textId="77777777" w:rsidTr="00013A9E">
        <w:trPr>
          <w:cantSplit/>
          <w:trHeight w:val="320"/>
        </w:trPr>
        <w:tc>
          <w:tcPr>
            <w:tcW w:w="2268" w:type="dxa"/>
            <w:shd w:val="clear" w:color="auto" w:fill="auto"/>
          </w:tcPr>
          <w:p w14:paraId="3122A898" w14:textId="77777777" w:rsidR="00013A9E" w:rsidRPr="005C65B7" w:rsidRDefault="00013A9E" w:rsidP="00013A9E">
            <w:pPr>
              <w:keepNext/>
              <w:spacing w:before="60" w:after="60"/>
              <w:jc w:val="left"/>
              <w:rPr>
                <w:rFonts w:cs="Arial"/>
                <w:highlight w:val="green"/>
              </w:rPr>
            </w:pPr>
            <w:r w:rsidRPr="005C65B7">
              <w:rPr>
                <w:rFonts w:cs="Arial"/>
                <w:highlight w:val="green"/>
              </w:rPr>
              <w:t>VmsSupplementaryPictogram</w:t>
            </w:r>
          </w:p>
        </w:tc>
        <w:tc>
          <w:tcPr>
            <w:tcW w:w="2268" w:type="dxa"/>
            <w:shd w:val="clear" w:color="auto" w:fill="auto"/>
          </w:tcPr>
          <w:p w14:paraId="19AA90C9" w14:textId="77777777" w:rsidR="00013A9E" w:rsidRPr="005C65B7" w:rsidRDefault="00013A9E" w:rsidP="00013A9E">
            <w:pPr>
              <w:keepNext/>
              <w:spacing w:before="60" w:after="60"/>
              <w:jc w:val="left"/>
              <w:rPr>
                <w:rFonts w:cs="Arial"/>
                <w:highlight w:val="green"/>
              </w:rPr>
            </w:pPr>
            <w:r w:rsidRPr="005C65B7">
              <w:rPr>
                <w:rFonts w:cs="Arial"/>
                <w:highlight w:val="green"/>
              </w:rPr>
              <w:t>VMS supplementary pictogram</w:t>
            </w:r>
          </w:p>
        </w:tc>
        <w:tc>
          <w:tcPr>
            <w:tcW w:w="6293" w:type="dxa"/>
            <w:shd w:val="clear" w:color="auto" w:fill="auto"/>
          </w:tcPr>
          <w:p w14:paraId="3F812006" w14:textId="77777777" w:rsidR="00013A9E" w:rsidRPr="005C65B7" w:rsidRDefault="00013A9E" w:rsidP="00013A9E">
            <w:pPr>
              <w:keepNext/>
              <w:spacing w:before="60" w:after="60"/>
              <w:jc w:val="left"/>
              <w:rPr>
                <w:rFonts w:cs="Arial"/>
                <w:highlight w:val="green"/>
              </w:rPr>
            </w:pPr>
            <w:r w:rsidRPr="005C65B7">
              <w:rPr>
                <w:rFonts w:cs="Arial"/>
                <w:highlight w:val="green"/>
              </w:rPr>
              <w:t>An additional pictogram that is displayed in the panel which is supplemental to the associated pictogram display.</w:t>
            </w:r>
          </w:p>
        </w:tc>
        <w:tc>
          <w:tcPr>
            <w:tcW w:w="1984" w:type="dxa"/>
            <w:shd w:val="clear" w:color="auto" w:fill="auto"/>
          </w:tcPr>
          <w:p w14:paraId="57B65813" w14:textId="77777777" w:rsidR="00013A9E" w:rsidRPr="005C65B7" w:rsidRDefault="00013A9E" w:rsidP="00013A9E">
            <w:pPr>
              <w:keepNext/>
              <w:spacing w:before="60" w:after="60"/>
              <w:jc w:val="center"/>
              <w:rPr>
                <w:rFonts w:cs="Arial"/>
                <w:highlight w:val="green"/>
              </w:rPr>
            </w:pPr>
          </w:p>
        </w:tc>
        <w:tc>
          <w:tcPr>
            <w:tcW w:w="1134" w:type="dxa"/>
            <w:shd w:val="clear" w:color="auto" w:fill="auto"/>
          </w:tcPr>
          <w:p w14:paraId="095DBF33" w14:textId="77777777" w:rsidR="00013A9E" w:rsidRDefault="00013A9E" w:rsidP="00013A9E">
            <w:pPr>
              <w:keepNext/>
              <w:spacing w:before="60" w:after="60"/>
              <w:jc w:val="center"/>
              <w:rPr>
                <w:rFonts w:cs="Arial"/>
              </w:rPr>
            </w:pPr>
            <w:r w:rsidRPr="005C65B7">
              <w:rPr>
                <w:rFonts w:cs="Arial"/>
                <w:highlight w:val="green"/>
              </w:rPr>
              <w:t>no</w:t>
            </w:r>
          </w:p>
        </w:tc>
      </w:tr>
      <w:tr w:rsidR="00013A9E" w:rsidRPr="005C65B7" w14:paraId="6C48E7BC" w14:textId="77777777" w:rsidTr="00013A9E">
        <w:trPr>
          <w:cantSplit/>
          <w:trHeight w:val="320"/>
        </w:trPr>
        <w:tc>
          <w:tcPr>
            <w:tcW w:w="2268" w:type="dxa"/>
            <w:shd w:val="clear" w:color="auto" w:fill="auto"/>
          </w:tcPr>
          <w:p w14:paraId="0A46CE35" w14:textId="77777777" w:rsidR="00013A9E" w:rsidRPr="005C65B7" w:rsidRDefault="00013A9E" w:rsidP="00013A9E">
            <w:pPr>
              <w:keepNext/>
              <w:spacing w:before="60" w:after="60"/>
              <w:jc w:val="left"/>
              <w:rPr>
                <w:rFonts w:cs="Arial"/>
                <w:highlight w:val="green"/>
              </w:rPr>
            </w:pPr>
            <w:r w:rsidRPr="005C65B7">
              <w:rPr>
                <w:rFonts w:cs="Arial"/>
                <w:highlight w:val="green"/>
              </w:rPr>
              <w:t>VmsText</w:t>
            </w:r>
          </w:p>
        </w:tc>
        <w:tc>
          <w:tcPr>
            <w:tcW w:w="2268" w:type="dxa"/>
            <w:shd w:val="clear" w:color="auto" w:fill="auto"/>
          </w:tcPr>
          <w:p w14:paraId="596188D1" w14:textId="77777777" w:rsidR="00013A9E" w:rsidRPr="005C65B7" w:rsidRDefault="00013A9E" w:rsidP="00013A9E">
            <w:pPr>
              <w:keepNext/>
              <w:spacing w:before="60" w:after="60"/>
              <w:jc w:val="left"/>
              <w:rPr>
                <w:rFonts w:cs="Arial"/>
                <w:highlight w:val="green"/>
              </w:rPr>
            </w:pPr>
            <w:r w:rsidRPr="005C65B7">
              <w:rPr>
                <w:rFonts w:cs="Arial"/>
                <w:highlight w:val="green"/>
              </w:rPr>
              <w:t>VMS text</w:t>
            </w:r>
          </w:p>
        </w:tc>
        <w:tc>
          <w:tcPr>
            <w:tcW w:w="6293" w:type="dxa"/>
            <w:shd w:val="clear" w:color="auto" w:fill="auto"/>
          </w:tcPr>
          <w:p w14:paraId="0DCA914C" w14:textId="77777777" w:rsidR="00013A9E" w:rsidRPr="005C65B7" w:rsidRDefault="00013A9E" w:rsidP="00013A9E">
            <w:pPr>
              <w:keepNext/>
              <w:spacing w:before="60" w:after="60"/>
              <w:jc w:val="left"/>
              <w:rPr>
                <w:rFonts w:cs="Arial"/>
                <w:highlight w:val="green"/>
              </w:rPr>
            </w:pPr>
            <w:r w:rsidRPr="005C65B7">
              <w:rPr>
                <w:rFonts w:cs="Arial"/>
                <w:highlight w:val="green"/>
              </w:rPr>
              <w:t>A page of text (comprising one or more ordered lines) that are displayed simultaneously on the VMS. Where more than one page is defined these are sequentially displayed according to their "pageNumber".</w:t>
            </w:r>
          </w:p>
        </w:tc>
        <w:tc>
          <w:tcPr>
            <w:tcW w:w="1984" w:type="dxa"/>
            <w:shd w:val="clear" w:color="auto" w:fill="auto"/>
          </w:tcPr>
          <w:p w14:paraId="2F34BC25" w14:textId="77777777" w:rsidR="00013A9E" w:rsidRPr="005C65B7" w:rsidRDefault="00013A9E" w:rsidP="00013A9E">
            <w:pPr>
              <w:keepNext/>
              <w:spacing w:before="60" w:after="60"/>
              <w:jc w:val="center"/>
              <w:rPr>
                <w:rFonts w:cs="Arial"/>
                <w:highlight w:val="green"/>
              </w:rPr>
            </w:pPr>
          </w:p>
        </w:tc>
        <w:tc>
          <w:tcPr>
            <w:tcW w:w="1134" w:type="dxa"/>
            <w:shd w:val="clear" w:color="auto" w:fill="auto"/>
          </w:tcPr>
          <w:p w14:paraId="15229F60" w14:textId="77777777" w:rsidR="00013A9E" w:rsidRPr="005C65B7" w:rsidRDefault="00013A9E" w:rsidP="00013A9E">
            <w:pPr>
              <w:keepNext/>
              <w:spacing w:before="60" w:after="60"/>
              <w:jc w:val="center"/>
              <w:rPr>
                <w:rFonts w:cs="Arial"/>
                <w:highlight w:val="green"/>
              </w:rPr>
            </w:pPr>
            <w:r w:rsidRPr="005C65B7">
              <w:rPr>
                <w:rFonts w:cs="Arial"/>
                <w:highlight w:val="green"/>
              </w:rPr>
              <w:t>no</w:t>
            </w:r>
          </w:p>
        </w:tc>
      </w:tr>
      <w:tr w:rsidR="00013A9E" w:rsidRPr="00013A9E" w14:paraId="701D2E6D" w14:textId="77777777" w:rsidTr="00013A9E">
        <w:trPr>
          <w:cantSplit/>
          <w:trHeight w:val="320"/>
        </w:trPr>
        <w:tc>
          <w:tcPr>
            <w:tcW w:w="2268" w:type="dxa"/>
            <w:shd w:val="clear" w:color="auto" w:fill="auto"/>
          </w:tcPr>
          <w:p w14:paraId="43EF0A89" w14:textId="77777777" w:rsidR="00013A9E" w:rsidRPr="005C65B7" w:rsidRDefault="00013A9E" w:rsidP="00013A9E">
            <w:pPr>
              <w:keepNext/>
              <w:spacing w:before="60" w:after="60"/>
              <w:jc w:val="left"/>
              <w:rPr>
                <w:rFonts w:cs="Arial"/>
                <w:highlight w:val="green"/>
              </w:rPr>
            </w:pPr>
            <w:r w:rsidRPr="005C65B7">
              <w:rPr>
                <w:rFonts w:cs="Arial"/>
                <w:highlight w:val="green"/>
              </w:rPr>
              <w:t>VmsTextLine</w:t>
            </w:r>
          </w:p>
        </w:tc>
        <w:tc>
          <w:tcPr>
            <w:tcW w:w="2268" w:type="dxa"/>
            <w:shd w:val="clear" w:color="auto" w:fill="auto"/>
          </w:tcPr>
          <w:p w14:paraId="447411B2" w14:textId="77777777" w:rsidR="00013A9E" w:rsidRPr="005C65B7" w:rsidRDefault="00013A9E" w:rsidP="00013A9E">
            <w:pPr>
              <w:keepNext/>
              <w:spacing w:before="60" w:after="60"/>
              <w:jc w:val="left"/>
              <w:rPr>
                <w:rFonts w:cs="Arial"/>
                <w:highlight w:val="green"/>
              </w:rPr>
            </w:pPr>
            <w:r w:rsidRPr="005C65B7">
              <w:rPr>
                <w:rFonts w:cs="Arial"/>
                <w:highlight w:val="green"/>
              </w:rPr>
              <w:t>VMS text line</w:t>
            </w:r>
          </w:p>
        </w:tc>
        <w:tc>
          <w:tcPr>
            <w:tcW w:w="6293" w:type="dxa"/>
            <w:shd w:val="clear" w:color="auto" w:fill="auto"/>
          </w:tcPr>
          <w:p w14:paraId="33D7B108" w14:textId="77777777" w:rsidR="00013A9E" w:rsidRPr="005C65B7" w:rsidRDefault="00013A9E" w:rsidP="00013A9E">
            <w:pPr>
              <w:keepNext/>
              <w:spacing w:before="60" w:after="60"/>
              <w:jc w:val="left"/>
              <w:rPr>
                <w:rFonts w:cs="Arial"/>
                <w:highlight w:val="green"/>
              </w:rPr>
            </w:pPr>
            <w:r w:rsidRPr="005C65B7">
              <w:rPr>
                <w:rFonts w:cs="Arial"/>
                <w:highlight w:val="green"/>
              </w:rPr>
              <w:t>A single line of text on a text display area or supplementary panel.</w:t>
            </w:r>
          </w:p>
        </w:tc>
        <w:tc>
          <w:tcPr>
            <w:tcW w:w="1984" w:type="dxa"/>
            <w:shd w:val="clear" w:color="auto" w:fill="auto"/>
          </w:tcPr>
          <w:p w14:paraId="74AF51CD" w14:textId="77777777" w:rsidR="00013A9E" w:rsidRPr="005C65B7" w:rsidRDefault="00013A9E" w:rsidP="00013A9E">
            <w:pPr>
              <w:keepNext/>
              <w:spacing w:before="60" w:after="60"/>
              <w:jc w:val="center"/>
              <w:rPr>
                <w:rFonts w:cs="Arial"/>
                <w:highlight w:val="green"/>
              </w:rPr>
            </w:pPr>
          </w:p>
        </w:tc>
        <w:tc>
          <w:tcPr>
            <w:tcW w:w="1134" w:type="dxa"/>
            <w:shd w:val="clear" w:color="auto" w:fill="auto"/>
          </w:tcPr>
          <w:p w14:paraId="04E213C5" w14:textId="77777777" w:rsidR="00013A9E" w:rsidRDefault="00013A9E" w:rsidP="00013A9E">
            <w:pPr>
              <w:keepNext/>
              <w:spacing w:before="60" w:after="60"/>
              <w:jc w:val="center"/>
              <w:rPr>
                <w:rFonts w:cs="Arial"/>
              </w:rPr>
            </w:pPr>
            <w:r w:rsidRPr="005C65B7">
              <w:rPr>
                <w:rFonts w:cs="Arial"/>
                <w:highlight w:val="green"/>
              </w:rPr>
              <w:t>no</w:t>
            </w:r>
          </w:p>
        </w:tc>
      </w:tr>
    </w:tbl>
    <w:p w14:paraId="2A8AFED7" w14:textId="2A5A9A75" w:rsidR="00013A9E" w:rsidRDefault="00013A9E" w:rsidP="00013A9E">
      <w:pPr>
        <w:pStyle w:val="Tabletitle"/>
        <w:keepNext w:val="0"/>
        <w:rPr>
          <w:noProof/>
        </w:rPr>
      </w:pPr>
      <w:r>
        <w:t xml:space="preserve">Table </w:t>
      </w:r>
      <w:r>
        <w:fldChar w:fldCharType="begin"/>
      </w:r>
      <w:r>
        <w:instrText xml:space="preserve">\IF </w:instrText>
      </w:r>
      <w:r>
        <w:fldChar w:fldCharType="begin"/>
      </w:r>
      <w:r>
        <w:instrText xml:space="preserve">SEQ aaa \c </w:instrText>
      </w:r>
      <w:r>
        <w:fldChar w:fldCharType="separate"/>
      </w:r>
      <w:r w:rsidR="00E917CB">
        <w:rPr>
          <w:noProof/>
        </w:rPr>
        <w:instrText>0</w:instrText>
      </w:r>
      <w:r>
        <w:rPr>
          <w:noProof/>
        </w:rPr>
        <w:fldChar w:fldCharType="end"/>
      </w:r>
      <w:r>
        <w:instrText>&gt;= 1 "</w:instrText>
      </w:r>
      <w:r>
        <w:fldChar w:fldCharType="begin"/>
      </w:r>
      <w:r>
        <w:instrText xml:space="preserve">SEQ aaa \c \* ALPHABETIC </w:instrText>
      </w:r>
      <w:r>
        <w:fldChar w:fldCharType="separate"/>
      </w:r>
      <w:r>
        <w:rPr>
          <w:noProof/>
        </w:rPr>
        <w:instrText>A</w:instrText>
      </w:r>
      <w:r>
        <w:rPr>
          <w:noProof/>
        </w:rPr>
        <w:fldChar w:fldCharType="end"/>
      </w:r>
      <w:r>
        <w:instrText xml:space="preserve">." </w:instrText>
      </w:r>
      <w:r>
        <w:fldChar w:fldCharType="end"/>
      </w:r>
      <w:r w:rsidR="00CD11C2">
        <w:t>22</w:t>
      </w:r>
      <w:r>
        <w:rPr>
          <w:noProof/>
        </w:rPr>
        <w:t>— Classes of the "VmsMessage"</w:t>
      </w:r>
      <w:r w:rsidRPr="00013A9E">
        <w:rPr>
          <w:noProof/>
        </w:rPr>
        <w:t xml:space="preserve"> package</w:t>
      </w:r>
    </w:p>
    <w:p w14:paraId="315F3FAB" w14:textId="77777777" w:rsidR="00013A9E" w:rsidRDefault="00013A9E" w:rsidP="00013A9E">
      <w:pPr>
        <w:pStyle w:val="a4"/>
      </w:pPr>
      <w:r>
        <w:t>"VmsMessage"</w:t>
      </w:r>
      <w:r w:rsidRPr="00013A9E">
        <w:t xml:space="preserve"> package association roles</w:t>
      </w:r>
    </w:p>
    <w:tbl>
      <w:tblPr>
        <w:tblW w:w="139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2268"/>
        <w:gridCol w:w="2268"/>
        <w:gridCol w:w="4025"/>
        <w:gridCol w:w="1417"/>
        <w:gridCol w:w="1701"/>
      </w:tblGrid>
      <w:tr w:rsidR="00013A9E" w:rsidRPr="00013A9E" w14:paraId="7C55A10F" w14:textId="77777777" w:rsidTr="00013A9E">
        <w:trPr>
          <w:cantSplit/>
          <w:trHeight w:val="320"/>
          <w:tblHeader/>
        </w:trPr>
        <w:tc>
          <w:tcPr>
            <w:tcW w:w="2268" w:type="dxa"/>
            <w:shd w:val="clear" w:color="auto" w:fill="auto"/>
          </w:tcPr>
          <w:p w14:paraId="2E1A5A7D" w14:textId="77777777" w:rsidR="00013A9E" w:rsidRPr="00013A9E" w:rsidRDefault="00013A9E" w:rsidP="00013A9E">
            <w:pPr>
              <w:keepNext/>
              <w:spacing w:before="60" w:after="60"/>
              <w:jc w:val="center"/>
              <w:rPr>
                <w:rFonts w:cs="Arial"/>
                <w:b/>
              </w:rPr>
            </w:pPr>
            <w:r w:rsidRPr="00013A9E">
              <w:rPr>
                <w:rFonts w:cs="Arial"/>
                <w:b/>
              </w:rPr>
              <w:t>Class name</w:t>
            </w:r>
          </w:p>
        </w:tc>
        <w:tc>
          <w:tcPr>
            <w:tcW w:w="2268" w:type="dxa"/>
            <w:shd w:val="clear" w:color="auto" w:fill="auto"/>
          </w:tcPr>
          <w:p w14:paraId="440E3F4F" w14:textId="77777777" w:rsidR="00013A9E" w:rsidRPr="00013A9E" w:rsidRDefault="00013A9E" w:rsidP="00013A9E">
            <w:pPr>
              <w:keepNext/>
              <w:spacing w:before="60" w:after="60"/>
              <w:jc w:val="center"/>
              <w:rPr>
                <w:rFonts w:cs="Arial"/>
                <w:b/>
              </w:rPr>
            </w:pPr>
            <w:r w:rsidRPr="00013A9E">
              <w:rPr>
                <w:rFonts w:cs="Arial"/>
                <w:b/>
              </w:rPr>
              <w:t>Role name</w:t>
            </w:r>
          </w:p>
        </w:tc>
        <w:tc>
          <w:tcPr>
            <w:tcW w:w="2268" w:type="dxa"/>
            <w:shd w:val="clear" w:color="auto" w:fill="auto"/>
          </w:tcPr>
          <w:p w14:paraId="719F81A1" w14:textId="77777777" w:rsidR="00013A9E" w:rsidRPr="00013A9E" w:rsidRDefault="00013A9E" w:rsidP="00013A9E">
            <w:pPr>
              <w:keepNext/>
              <w:spacing w:before="60" w:after="60"/>
              <w:jc w:val="center"/>
              <w:rPr>
                <w:rFonts w:cs="Arial"/>
                <w:b/>
              </w:rPr>
            </w:pPr>
            <w:r w:rsidRPr="00013A9E">
              <w:rPr>
                <w:rFonts w:cs="Arial"/>
                <w:b/>
              </w:rPr>
              <w:t>Designation</w:t>
            </w:r>
          </w:p>
        </w:tc>
        <w:tc>
          <w:tcPr>
            <w:tcW w:w="4025" w:type="dxa"/>
            <w:shd w:val="clear" w:color="auto" w:fill="auto"/>
          </w:tcPr>
          <w:p w14:paraId="0F3CE5B8" w14:textId="77777777" w:rsidR="00013A9E" w:rsidRPr="00013A9E" w:rsidRDefault="00013A9E" w:rsidP="00013A9E">
            <w:pPr>
              <w:keepNext/>
              <w:spacing w:before="60" w:after="60"/>
              <w:jc w:val="center"/>
              <w:rPr>
                <w:rFonts w:cs="Arial"/>
                <w:b/>
              </w:rPr>
            </w:pPr>
            <w:r w:rsidRPr="00013A9E">
              <w:rPr>
                <w:rFonts w:cs="Arial"/>
                <w:b/>
              </w:rPr>
              <w:t>Definition</w:t>
            </w:r>
          </w:p>
        </w:tc>
        <w:tc>
          <w:tcPr>
            <w:tcW w:w="1417" w:type="dxa"/>
            <w:shd w:val="clear" w:color="auto" w:fill="auto"/>
          </w:tcPr>
          <w:p w14:paraId="2E456A6F" w14:textId="77777777" w:rsidR="00013A9E" w:rsidRPr="00013A9E" w:rsidRDefault="00013A9E" w:rsidP="00013A9E">
            <w:pPr>
              <w:keepNext/>
              <w:spacing w:before="60" w:after="60"/>
              <w:jc w:val="center"/>
              <w:rPr>
                <w:rFonts w:cs="Arial"/>
                <w:b/>
              </w:rPr>
            </w:pPr>
            <w:r w:rsidRPr="00013A9E">
              <w:rPr>
                <w:rFonts w:cs="Arial"/>
                <w:b/>
              </w:rPr>
              <w:t>Multiplicity</w:t>
            </w:r>
          </w:p>
        </w:tc>
        <w:tc>
          <w:tcPr>
            <w:tcW w:w="1701" w:type="dxa"/>
            <w:shd w:val="clear" w:color="auto" w:fill="auto"/>
          </w:tcPr>
          <w:p w14:paraId="3810ECB5" w14:textId="77777777" w:rsidR="00013A9E" w:rsidRPr="00013A9E" w:rsidRDefault="00013A9E" w:rsidP="00013A9E">
            <w:pPr>
              <w:keepNext/>
              <w:spacing w:before="60" w:after="60"/>
              <w:jc w:val="center"/>
              <w:rPr>
                <w:rFonts w:cs="Arial"/>
                <w:b/>
              </w:rPr>
            </w:pPr>
            <w:r w:rsidRPr="00013A9E">
              <w:rPr>
                <w:rFonts w:cs="Arial"/>
                <w:b/>
              </w:rPr>
              <w:t>Target</w:t>
            </w:r>
          </w:p>
        </w:tc>
      </w:tr>
      <w:tr w:rsidR="00013A9E" w:rsidRPr="005C65B7" w14:paraId="30689119" w14:textId="77777777" w:rsidTr="00013A9E">
        <w:trPr>
          <w:cantSplit/>
          <w:trHeight w:val="320"/>
        </w:trPr>
        <w:tc>
          <w:tcPr>
            <w:tcW w:w="2268" w:type="dxa"/>
            <w:shd w:val="clear" w:color="auto" w:fill="auto"/>
          </w:tcPr>
          <w:p w14:paraId="7C10BD53" w14:textId="77777777" w:rsidR="00013A9E" w:rsidRPr="005C65B7" w:rsidRDefault="00013A9E" w:rsidP="00013A9E">
            <w:pPr>
              <w:keepNext/>
              <w:spacing w:before="60" w:after="60"/>
              <w:jc w:val="left"/>
              <w:rPr>
                <w:rFonts w:cs="Arial"/>
                <w:highlight w:val="green"/>
              </w:rPr>
            </w:pPr>
            <w:r w:rsidRPr="005C65B7">
              <w:rPr>
                <w:rFonts w:cs="Arial"/>
                <w:highlight w:val="green"/>
              </w:rPr>
              <w:t>VmsMessage</w:t>
            </w:r>
          </w:p>
        </w:tc>
        <w:tc>
          <w:tcPr>
            <w:tcW w:w="2268" w:type="dxa"/>
            <w:shd w:val="clear" w:color="auto" w:fill="auto"/>
          </w:tcPr>
          <w:p w14:paraId="293C032D" w14:textId="77777777" w:rsidR="00013A9E" w:rsidRPr="005C65B7" w:rsidRDefault="00013A9E" w:rsidP="00013A9E">
            <w:pPr>
              <w:keepNext/>
              <w:spacing w:before="60" w:after="60"/>
              <w:jc w:val="left"/>
              <w:rPr>
                <w:rFonts w:cs="Arial"/>
                <w:highlight w:val="green"/>
              </w:rPr>
            </w:pPr>
            <w:r w:rsidRPr="005C65B7">
              <w:rPr>
                <w:rFonts w:cs="Arial"/>
                <w:highlight w:val="green"/>
              </w:rPr>
              <w:t>textPage</w:t>
            </w:r>
          </w:p>
        </w:tc>
        <w:tc>
          <w:tcPr>
            <w:tcW w:w="2268" w:type="dxa"/>
            <w:shd w:val="clear" w:color="auto" w:fill="auto"/>
          </w:tcPr>
          <w:p w14:paraId="7E52B015" w14:textId="77777777" w:rsidR="00013A9E" w:rsidRPr="005C65B7" w:rsidRDefault="00013A9E" w:rsidP="00013A9E">
            <w:pPr>
              <w:keepNext/>
              <w:spacing w:before="60" w:after="60"/>
              <w:jc w:val="left"/>
              <w:rPr>
                <w:rFonts w:cs="Arial"/>
                <w:highlight w:val="green"/>
              </w:rPr>
            </w:pPr>
            <w:r w:rsidRPr="005C65B7">
              <w:rPr>
                <w:rFonts w:cs="Arial"/>
                <w:highlight w:val="green"/>
              </w:rPr>
              <w:t>Text page</w:t>
            </w:r>
          </w:p>
        </w:tc>
        <w:tc>
          <w:tcPr>
            <w:tcW w:w="4025" w:type="dxa"/>
            <w:shd w:val="clear" w:color="auto" w:fill="auto"/>
          </w:tcPr>
          <w:p w14:paraId="453A148F" w14:textId="77777777" w:rsidR="00013A9E" w:rsidRPr="005C65B7" w:rsidRDefault="00013A9E" w:rsidP="00013A9E">
            <w:pPr>
              <w:keepNext/>
              <w:spacing w:before="60" w:after="60"/>
              <w:jc w:val="left"/>
              <w:rPr>
                <w:rFonts w:cs="Arial"/>
                <w:highlight w:val="green"/>
              </w:rPr>
            </w:pPr>
          </w:p>
        </w:tc>
        <w:tc>
          <w:tcPr>
            <w:tcW w:w="1417" w:type="dxa"/>
            <w:shd w:val="clear" w:color="auto" w:fill="auto"/>
          </w:tcPr>
          <w:p w14:paraId="60338066" w14:textId="77777777" w:rsidR="00013A9E" w:rsidRPr="005C65B7" w:rsidRDefault="00013A9E" w:rsidP="00013A9E">
            <w:pPr>
              <w:keepNext/>
              <w:spacing w:before="60" w:after="60"/>
              <w:jc w:val="center"/>
              <w:rPr>
                <w:rFonts w:cs="Arial"/>
                <w:highlight w:val="green"/>
              </w:rPr>
            </w:pPr>
            <w:r w:rsidRPr="005C65B7">
              <w:rPr>
                <w:rFonts w:cs="Arial"/>
                <w:highlight w:val="green"/>
              </w:rPr>
              <w:t>1..1</w:t>
            </w:r>
          </w:p>
        </w:tc>
        <w:tc>
          <w:tcPr>
            <w:tcW w:w="1701" w:type="dxa"/>
            <w:shd w:val="clear" w:color="auto" w:fill="auto"/>
          </w:tcPr>
          <w:p w14:paraId="32D1A9B7" w14:textId="77777777" w:rsidR="00013A9E" w:rsidRPr="005C65B7" w:rsidRDefault="00013A9E" w:rsidP="00013A9E">
            <w:pPr>
              <w:keepNext/>
              <w:spacing w:before="60" w:after="60"/>
              <w:jc w:val="left"/>
              <w:rPr>
                <w:rFonts w:cs="Arial"/>
                <w:highlight w:val="green"/>
              </w:rPr>
            </w:pPr>
            <w:r w:rsidRPr="005C65B7">
              <w:rPr>
                <w:rFonts w:cs="Arial"/>
                <w:highlight w:val="green"/>
              </w:rPr>
              <w:t>VmsText</w:t>
            </w:r>
          </w:p>
        </w:tc>
      </w:tr>
      <w:tr w:rsidR="00013A9E" w:rsidRPr="00013A9E" w14:paraId="4AF61E0C" w14:textId="77777777" w:rsidTr="00013A9E">
        <w:trPr>
          <w:cantSplit/>
          <w:trHeight w:val="320"/>
        </w:trPr>
        <w:tc>
          <w:tcPr>
            <w:tcW w:w="2268" w:type="dxa"/>
            <w:shd w:val="clear" w:color="auto" w:fill="auto"/>
          </w:tcPr>
          <w:p w14:paraId="369327BA" w14:textId="77777777" w:rsidR="00013A9E" w:rsidRPr="005C65B7" w:rsidRDefault="00013A9E" w:rsidP="00013A9E">
            <w:pPr>
              <w:keepNext/>
              <w:spacing w:before="60" w:after="60"/>
              <w:jc w:val="left"/>
              <w:rPr>
                <w:rFonts w:cs="Arial"/>
                <w:highlight w:val="green"/>
              </w:rPr>
            </w:pPr>
            <w:r w:rsidRPr="005C65B7">
              <w:rPr>
                <w:rFonts w:cs="Arial"/>
                <w:highlight w:val="green"/>
              </w:rPr>
              <w:t>VmsSupplementaryPanel</w:t>
            </w:r>
          </w:p>
        </w:tc>
        <w:tc>
          <w:tcPr>
            <w:tcW w:w="2268" w:type="dxa"/>
            <w:shd w:val="clear" w:color="auto" w:fill="auto"/>
          </w:tcPr>
          <w:p w14:paraId="4667D486" w14:textId="77777777" w:rsidR="00013A9E" w:rsidRPr="005C65B7" w:rsidRDefault="00013A9E" w:rsidP="00013A9E">
            <w:pPr>
              <w:keepNext/>
              <w:spacing w:before="60" w:after="60"/>
              <w:jc w:val="left"/>
              <w:rPr>
                <w:rFonts w:cs="Arial"/>
                <w:highlight w:val="green"/>
              </w:rPr>
            </w:pPr>
            <w:r w:rsidRPr="005C65B7">
              <w:rPr>
                <w:rFonts w:cs="Arial"/>
                <w:highlight w:val="green"/>
              </w:rPr>
              <w:t>vmsSupplementaryText</w:t>
            </w:r>
          </w:p>
        </w:tc>
        <w:tc>
          <w:tcPr>
            <w:tcW w:w="2268" w:type="dxa"/>
            <w:shd w:val="clear" w:color="auto" w:fill="auto"/>
          </w:tcPr>
          <w:p w14:paraId="1850FD3C" w14:textId="77777777" w:rsidR="00013A9E" w:rsidRPr="005C65B7" w:rsidRDefault="00013A9E" w:rsidP="00013A9E">
            <w:pPr>
              <w:keepNext/>
              <w:spacing w:before="60" w:after="60"/>
              <w:jc w:val="left"/>
              <w:rPr>
                <w:rFonts w:cs="Arial"/>
                <w:highlight w:val="green"/>
              </w:rPr>
            </w:pPr>
            <w:r w:rsidRPr="005C65B7">
              <w:rPr>
                <w:rFonts w:cs="Arial"/>
                <w:highlight w:val="green"/>
              </w:rPr>
              <w:t>VMS supplementary text</w:t>
            </w:r>
          </w:p>
        </w:tc>
        <w:tc>
          <w:tcPr>
            <w:tcW w:w="4025" w:type="dxa"/>
            <w:shd w:val="clear" w:color="auto" w:fill="auto"/>
          </w:tcPr>
          <w:p w14:paraId="760FB77E" w14:textId="77777777" w:rsidR="00013A9E" w:rsidRPr="005C65B7" w:rsidRDefault="00013A9E" w:rsidP="00013A9E">
            <w:pPr>
              <w:keepNext/>
              <w:spacing w:before="60" w:after="60"/>
              <w:jc w:val="left"/>
              <w:rPr>
                <w:rFonts w:cs="Arial"/>
                <w:highlight w:val="green"/>
              </w:rPr>
            </w:pPr>
            <w:r w:rsidRPr="005C65B7">
              <w:rPr>
                <w:rFonts w:cs="Arial"/>
                <w:highlight w:val="green"/>
              </w:rPr>
              <w:t>One line of text displayed in the panel which is supplemental to the pictogram display.</w:t>
            </w:r>
          </w:p>
        </w:tc>
        <w:tc>
          <w:tcPr>
            <w:tcW w:w="1417" w:type="dxa"/>
            <w:shd w:val="clear" w:color="auto" w:fill="auto"/>
          </w:tcPr>
          <w:p w14:paraId="53FF4EAA" w14:textId="77777777" w:rsidR="00013A9E" w:rsidRPr="005C65B7" w:rsidRDefault="00013A9E" w:rsidP="00013A9E">
            <w:pPr>
              <w:keepNext/>
              <w:spacing w:before="60" w:after="60"/>
              <w:jc w:val="center"/>
              <w:rPr>
                <w:rFonts w:cs="Arial"/>
                <w:highlight w:val="green"/>
              </w:rPr>
            </w:pPr>
            <w:r w:rsidRPr="005C65B7">
              <w:rPr>
                <w:rFonts w:cs="Arial"/>
                <w:highlight w:val="green"/>
              </w:rPr>
              <w:t>0..1</w:t>
            </w:r>
          </w:p>
        </w:tc>
        <w:tc>
          <w:tcPr>
            <w:tcW w:w="1701" w:type="dxa"/>
            <w:shd w:val="clear" w:color="auto" w:fill="auto"/>
          </w:tcPr>
          <w:p w14:paraId="0479AD33" w14:textId="77777777" w:rsidR="00013A9E" w:rsidRPr="00013A9E" w:rsidRDefault="00013A9E" w:rsidP="00013A9E">
            <w:pPr>
              <w:keepNext/>
              <w:spacing w:before="60" w:after="60"/>
              <w:jc w:val="left"/>
              <w:rPr>
                <w:rFonts w:cs="Arial"/>
              </w:rPr>
            </w:pPr>
            <w:r w:rsidRPr="005C65B7">
              <w:rPr>
                <w:rFonts w:cs="Arial"/>
                <w:highlight w:val="green"/>
              </w:rPr>
              <w:t>VmsTextLine</w:t>
            </w:r>
          </w:p>
        </w:tc>
      </w:tr>
    </w:tbl>
    <w:p w14:paraId="5EEB85C1" w14:textId="0153D35A" w:rsidR="00013A9E" w:rsidRDefault="00013A9E" w:rsidP="00013A9E">
      <w:pPr>
        <w:pStyle w:val="Tabletitle"/>
        <w:keepNext w:val="0"/>
        <w:rPr>
          <w:noProof/>
        </w:rPr>
      </w:pPr>
      <w:r>
        <w:t xml:space="preserve">Table </w:t>
      </w:r>
      <w:r>
        <w:fldChar w:fldCharType="begin"/>
      </w:r>
      <w:r>
        <w:instrText xml:space="preserve">\IF </w:instrText>
      </w:r>
      <w:r>
        <w:fldChar w:fldCharType="begin"/>
      </w:r>
      <w:r>
        <w:instrText xml:space="preserve">SEQ aaa \c </w:instrText>
      </w:r>
      <w:r>
        <w:fldChar w:fldCharType="separate"/>
      </w:r>
      <w:r w:rsidR="00E917CB">
        <w:rPr>
          <w:noProof/>
        </w:rPr>
        <w:instrText>0</w:instrText>
      </w:r>
      <w:r>
        <w:rPr>
          <w:noProof/>
        </w:rPr>
        <w:fldChar w:fldCharType="end"/>
      </w:r>
      <w:r>
        <w:instrText>&gt;= 1 "</w:instrText>
      </w:r>
      <w:r>
        <w:fldChar w:fldCharType="begin"/>
      </w:r>
      <w:r>
        <w:instrText xml:space="preserve">SEQ aaa \c \* ALPHABETIC </w:instrText>
      </w:r>
      <w:r>
        <w:fldChar w:fldCharType="separate"/>
      </w:r>
      <w:r>
        <w:rPr>
          <w:noProof/>
        </w:rPr>
        <w:instrText>A</w:instrText>
      </w:r>
      <w:r>
        <w:rPr>
          <w:noProof/>
        </w:rPr>
        <w:fldChar w:fldCharType="end"/>
      </w:r>
      <w:r>
        <w:instrText xml:space="preserve">." </w:instrText>
      </w:r>
      <w:r>
        <w:fldChar w:fldCharType="end"/>
      </w:r>
      <w:r w:rsidR="00CD11C2">
        <w:t>23</w:t>
      </w:r>
      <w:r>
        <w:rPr>
          <w:noProof/>
        </w:rPr>
        <w:t>— Associations of the "VmsMessage"</w:t>
      </w:r>
      <w:r w:rsidRPr="00013A9E">
        <w:rPr>
          <w:noProof/>
        </w:rPr>
        <w:t xml:space="preserve"> package</w:t>
      </w:r>
    </w:p>
    <w:p w14:paraId="288F56EC" w14:textId="3605C61C" w:rsidR="00901E26" w:rsidRDefault="00013A9E" w:rsidP="00901E26">
      <w:pPr>
        <w:pStyle w:val="a4"/>
      </w:pPr>
      <w:r>
        <w:lastRenderedPageBreak/>
        <w:t>"VmsMessage"</w:t>
      </w:r>
      <w:r w:rsidRPr="00013A9E">
        <w:t xml:space="preserve"> package attributes</w:t>
      </w:r>
    </w:p>
    <w:p w14:paraId="07DFE590" w14:textId="77777777" w:rsidR="00CD11C2" w:rsidRPr="00CD11C2" w:rsidRDefault="00CD11C2" w:rsidP="00CD11C2"/>
    <w:tbl>
      <w:tblPr>
        <w:tblW w:w="139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2268"/>
        <w:gridCol w:w="2268"/>
        <w:gridCol w:w="4025"/>
        <w:gridCol w:w="1417"/>
        <w:gridCol w:w="1701"/>
      </w:tblGrid>
      <w:tr w:rsidR="00013A9E" w:rsidRPr="00013A9E" w14:paraId="19FEC60A" w14:textId="77777777" w:rsidTr="00013A9E">
        <w:trPr>
          <w:cantSplit/>
          <w:trHeight w:val="320"/>
          <w:tblHeader/>
        </w:trPr>
        <w:tc>
          <w:tcPr>
            <w:tcW w:w="2268" w:type="dxa"/>
            <w:shd w:val="clear" w:color="auto" w:fill="auto"/>
          </w:tcPr>
          <w:p w14:paraId="50ACB552" w14:textId="77777777" w:rsidR="00013A9E" w:rsidRPr="00013A9E" w:rsidRDefault="00013A9E" w:rsidP="00013A9E">
            <w:pPr>
              <w:keepNext/>
              <w:spacing w:before="60" w:after="60"/>
              <w:jc w:val="center"/>
              <w:rPr>
                <w:rFonts w:cs="Arial"/>
                <w:b/>
              </w:rPr>
            </w:pPr>
            <w:r w:rsidRPr="00013A9E">
              <w:rPr>
                <w:rFonts w:cs="Arial"/>
                <w:b/>
              </w:rPr>
              <w:lastRenderedPageBreak/>
              <w:t>Class name</w:t>
            </w:r>
          </w:p>
        </w:tc>
        <w:tc>
          <w:tcPr>
            <w:tcW w:w="2268" w:type="dxa"/>
            <w:shd w:val="clear" w:color="auto" w:fill="auto"/>
          </w:tcPr>
          <w:p w14:paraId="0CB4DF29" w14:textId="77777777" w:rsidR="00013A9E" w:rsidRPr="00013A9E" w:rsidRDefault="00013A9E" w:rsidP="00013A9E">
            <w:pPr>
              <w:keepNext/>
              <w:spacing w:before="60" w:after="60"/>
              <w:jc w:val="center"/>
              <w:rPr>
                <w:rFonts w:cs="Arial"/>
                <w:b/>
              </w:rPr>
            </w:pPr>
            <w:r w:rsidRPr="00013A9E">
              <w:rPr>
                <w:rFonts w:cs="Arial"/>
                <w:b/>
              </w:rPr>
              <w:t>Attribute name</w:t>
            </w:r>
          </w:p>
        </w:tc>
        <w:tc>
          <w:tcPr>
            <w:tcW w:w="2268" w:type="dxa"/>
            <w:shd w:val="clear" w:color="auto" w:fill="auto"/>
          </w:tcPr>
          <w:p w14:paraId="11E1EF9B" w14:textId="77777777" w:rsidR="00013A9E" w:rsidRPr="00013A9E" w:rsidRDefault="00013A9E" w:rsidP="00013A9E">
            <w:pPr>
              <w:keepNext/>
              <w:spacing w:before="60" w:after="60"/>
              <w:jc w:val="center"/>
              <w:rPr>
                <w:rFonts w:cs="Arial"/>
                <w:b/>
              </w:rPr>
            </w:pPr>
            <w:r w:rsidRPr="00013A9E">
              <w:rPr>
                <w:rFonts w:cs="Arial"/>
                <w:b/>
              </w:rPr>
              <w:t>Designation</w:t>
            </w:r>
          </w:p>
        </w:tc>
        <w:tc>
          <w:tcPr>
            <w:tcW w:w="4025" w:type="dxa"/>
            <w:shd w:val="clear" w:color="auto" w:fill="auto"/>
          </w:tcPr>
          <w:p w14:paraId="23B1BA45" w14:textId="77777777" w:rsidR="00013A9E" w:rsidRPr="00013A9E" w:rsidRDefault="00013A9E" w:rsidP="00013A9E">
            <w:pPr>
              <w:keepNext/>
              <w:spacing w:before="60" w:after="60"/>
              <w:jc w:val="center"/>
              <w:rPr>
                <w:rFonts w:cs="Arial"/>
                <w:b/>
              </w:rPr>
            </w:pPr>
            <w:r w:rsidRPr="00013A9E">
              <w:rPr>
                <w:rFonts w:cs="Arial"/>
                <w:b/>
              </w:rPr>
              <w:t>Definition</w:t>
            </w:r>
          </w:p>
        </w:tc>
        <w:tc>
          <w:tcPr>
            <w:tcW w:w="1417" w:type="dxa"/>
            <w:shd w:val="clear" w:color="auto" w:fill="auto"/>
          </w:tcPr>
          <w:p w14:paraId="74439BF1" w14:textId="77777777" w:rsidR="00013A9E" w:rsidRPr="00013A9E" w:rsidRDefault="00013A9E" w:rsidP="00013A9E">
            <w:pPr>
              <w:keepNext/>
              <w:spacing w:before="60" w:after="60"/>
              <w:jc w:val="center"/>
              <w:rPr>
                <w:rFonts w:cs="Arial"/>
                <w:b/>
              </w:rPr>
            </w:pPr>
            <w:r w:rsidRPr="00013A9E">
              <w:rPr>
                <w:rFonts w:cs="Arial"/>
                <w:b/>
              </w:rPr>
              <w:t>Multiplicity</w:t>
            </w:r>
          </w:p>
        </w:tc>
        <w:tc>
          <w:tcPr>
            <w:tcW w:w="1701" w:type="dxa"/>
            <w:shd w:val="clear" w:color="auto" w:fill="auto"/>
          </w:tcPr>
          <w:p w14:paraId="60C25333" w14:textId="77777777" w:rsidR="00013A9E" w:rsidRPr="00013A9E" w:rsidRDefault="00013A9E" w:rsidP="00013A9E">
            <w:pPr>
              <w:keepNext/>
              <w:spacing w:before="60" w:after="60"/>
              <w:jc w:val="center"/>
              <w:rPr>
                <w:rFonts w:cs="Arial"/>
                <w:b/>
              </w:rPr>
            </w:pPr>
            <w:r w:rsidRPr="00013A9E">
              <w:rPr>
                <w:rFonts w:cs="Arial"/>
                <w:b/>
              </w:rPr>
              <w:t>Type</w:t>
            </w:r>
          </w:p>
        </w:tc>
      </w:tr>
      <w:tr w:rsidR="00013A9E" w:rsidRPr="00013A9E" w14:paraId="248E4298" w14:textId="77777777" w:rsidTr="00013A9E">
        <w:trPr>
          <w:cantSplit/>
          <w:trHeight w:val="320"/>
        </w:trPr>
        <w:tc>
          <w:tcPr>
            <w:tcW w:w="2268" w:type="dxa"/>
            <w:shd w:val="clear" w:color="auto" w:fill="auto"/>
          </w:tcPr>
          <w:p w14:paraId="5E00206F" w14:textId="77777777" w:rsidR="00013A9E" w:rsidRPr="00013A9E" w:rsidRDefault="00B33A26" w:rsidP="00013A9E">
            <w:pPr>
              <w:keepNext/>
              <w:spacing w:before="60" w:after="60"/>
              <w:jc w:val="left"/>
              <w:rPr>
                <w:rFonts w:cs="Arial"/>
              </w:rPr>
            </w:pPr>
            <w:r w:rsidRPr="00013A9E">
              <w:rPr>
                <w:rFonts w:cs="Arial"/>
              </w:rPr>
              <w:t>VmsMessage</w:t>
            </w:r>
          </w:p>
        </w:tc>
        <w:tc>
          <w:tcPr>
            <w:tcW w:w="2268" w:type="dxa"/>
            <w:shd w:val="clear" w:color="auto" w:fill="auto"/>
          </w:tcPr>
          <w:p w14:paraId="45E92202" w14:textId="77777777" w:rsidR="00013A9E" w:rsidRDefault="00013A9E" w:rsidP="00013A9E">
            <w:pPr>
              <w:keepNext/>
              <w:spacing w:before="60" w:after="60"/>
              <w:jc w:val="left"/>
              <w:rPr>
                <w:rFonts w:cs="Arial"/>
              </w:rPr>
            </w:pPr>
            <w:r>
              <w:rPr>
                <w:rFonts w:cs="Arial"/>
              </w:rPr>
              <w:t>messageSetBy</w:t>
            </w:r>
          </w:p>
        </w:tc>
        <w:tc>
          <w:tcPr>
            <w:tcW w:w="2268" w:type="dxa"/>
            <w:shd w:val="clear" w:color="auto" w:fill="auto"/>
          </w:tcPr>
          <w:p w14:paraId="1BCA7ED8" w14:textId="77777777" w:rsidR="00013A9E" w:rsidRDefault="00013A9E" w:rsidP="00013A9E">
            <w:pPr>
              <w:keepNext/>
              <w:spacing w:before="60" w:after="60"/>
              <w:jc w:val="left"/>
              <w:rPr>
                <w:rFonts w:cs="Arial"/>
              </w:rPr>
            </w:pPr>
            <w:r>
              <w:rPr>
                <w:rFonts w:cs="Arial"/>
              </w:rPr>
              <w:t>Message set by</w:t>
            </w:r>
          </w:p>
        </w:tc>
        <w:tc>
          <w:tcPr>
            <w:tcW w:w="4025" w:type="dxa"/>
            <w:shd w:val="clear" w:color="auto" w:fill="auto"/>
          </w:tcPr>
          <w:p w14:paraId="4270EF53" w14:textId="77777777" w:rsidR="00013A9E" w:rsidRDefault="00013A9E" w:rsidP="00013A9E">
            <w:pPr>
              <w:keepNext/>
              <w:spacing w:before="60" w:after="60"/>
              <w:jc w:val="left"/>
              <w:rPr>
                <w:rFonts w:cs="Arial"/>
              </w:rPr>
            </w:pPr>
            <w:r>
              <w:rPr>
                <w:rFonts w:cs="Arial"/>
              </w:rPr>
              <w:t xml:space="preserve">The organisation or authority which set the message currently being displayed. </w:t>
            </w:r>
          </w:p>
        </w:tc>
        <w:tc>
          <w:tcPr>
            <w:tcW w:w="1417" w:type="dxa"/>
            <w:shd w:val="clear" w:color="auto" w:fill="auto"/>
          </w:tcPr>
          <w:p w14:paraId="019A083E" w14:textId="77777777" w:rsidR="00013A9E" w:rsidRDefault="00013A9E" w:rsidP="00013A9E">
            <w:pPr>
              <w:keepNext/>
              <w:spacing w:before="60" w:after="60"/>
              <w:jc w:val="center"/>
              <w:rPr>
                <w:rFonts w:cs="Arial"/>
              </w:rPr>
            </w:pPr>
            <w:r>
              <w:rPr>
                <w:rFonts w:cs="Arial"/>
              </w:rPr>
              <w:t>0..1</w:t>
            </w:r>
          </w:p>
        </w:tc>
        <w:tc>
          <w:tcPr>
            <w:tcW w:w="1701" w:type="dxa"/>
            <w:shd w:val="clear" w:color="auto" w:fill="auto"/>
          </w:tcPr>
          <w:p w14:paraId="0D3AD1C6" w14:textId="77777777" w:rsidR="00013A9E" w:rsidRDefault="00013A9E" w:rsidP="00013A9E">
            <w:pPr>
              <w:keepNext/>
              <w:spacing w:before="60" w:after="60"/>
              <w:jc w:val="left"/>
              <w:rPr>
                <w:rFonts w:cs="Arial"/>
              </w:rPr>
            </w:pPr>
            <w:r>
              <w:rPr>
                <w:rFonts w:cs="Arial"/>
              </w:rPr>
              <w:t>MultilingualString</w:t>
            </w:r>
          </w:p>
        </w:tc>
      </w:tr>
      <w:tr w:rsidR="00013A9E" w:rsidRPr="00013A9E" w14:paraId="3F17981B" w14:textId="77777777" w:rsidTr="00013A9E">
        <w:trPr>
          <w:cantSplit/>
          <w:trHeight w:val="320"/>
        </w:trPr>
        <w:tc>
          <w:tcPr>
            <w:tcW w:w="2268" w:type="dxa"/>
            <w:shd w:val="clear" w:color="auto" w:fill="auto"/>
          </w:tcPr>
          <w:p w14:paraId="009D7FE7" w14:textId="77777777" w:rsidR="00013A9E" w:rsidRPr="00013A9E" w:rsidRDefault="00013A9E" w:rsidP="00013A9E">
            <w:pPr>
              <w:keepNext/>
              <w:spacing w:before="60" w:after="60"/>
              <w:jc w:val="left"/>
              <w:rPr>
                <w:rFonts w:cs="Arial"/>
              </w:rPr>
            </w:pPr>
          </w:p>
        </w:tc>
        <w:tc>
          <w:tcPr>
            <w:tcW w:w="2268" w:type="dxa"/>
            <w:shd w:val="clear" w:color="auto" w:fill="auto"/>
          </w:tcPr>
          <w:p w14:paraId="35405F01" w14:textId="77777777" w:rsidR="00013A9E" w:rsidRDefault="00013A9E" w:rsidP="00013A9E">
            <w:pPr>
              <w:keepNext/>
              <w:spacing w:before="60" w:after="60"/>
              <w:jc w:val="left"/>
              <w:rPr>
                <w:rFonts w:cs="Arial"/>
              </w:rPr>
            </w:pPr>
            <w:r>
              <w:rPr>
                <w:rFonts w:cs="Arial"/>
              </w:rPr>
              <w:t>setBySystem</w:t>
            </w:r>
          </w:p>
        </w:tc>
        <w:tc>
          <w:tcPr>
            <w:tcW w:w="2268" w:type="dxa"/>
            <w:shd w:val="clear" w:color="auto" w:fill="auto"/>
          </w:tcPr>
          <w:p w14:paraId="01896D4B" w14:textId="77777777" w:rsidR="00013A9E" w:rsidRDefault="00013A9E" w:rsidP="00013A9E">
            <w:pPr>
              <w:keepNext/>
              <w:spacing w:before="60" w:after="60"/>
              <w:jc w:val="left"/>
              <w:rPr>
                <w:rFonts w:cs="Arial"/>
              </w:rPr>
            </w:pPr>
            <w:r>
              <w:rPr>
                <w:rFonts w:cs="Arial"/>
              </w:rPr>
              <w:t>Set by system</w:t>
            </w:r>
          </w:p>
        </w:tc>
        <w:tc>
          <w:tcPr>
            <w:tcW w:w="4025" w:type="dxa"/>
            <w:shd w:val="clear" w:color="auto" w:fill="auto"/>
          </w:tcPr>
          <w:p w14:paraId="103274E5" w14:textId="77777777" w:rsidR="00013A9E" w:rsidRDefault="00013A9E" w:rsidP="00013A9E">
            <w:pPr>
              <w:keepNext/>
              <w:spacing w:before="60" w:after="60"/>
              <w:jc w:val="left"/>
              <w:rPr>
                <w:rFonts w:cs="Arial"/>
              </w:rPr>
            </w:pPr>
            <w:r>
              <w:rPr>
                <w:rFonts w:cs="Arial"/>
              </w:rPr>
              <w:t>Indicates whether the message has been set automatically by a system. True =  automatically set.</w:t>
            </w:r>
          </w:p>
        </w:tc>
        <w:tc>
          <w:tcPr>
            <w:tcW w:w="1417" w:type="dxa"/>
            <w:shd w:val="clear" w:color="auto" w:fill="auto"/>
          </w:tcPr>
          <w:p w14:paraId="7ABB33D4" w14:textId="77777777" w:rsidR="00013A9E" w:rsidRDefault="00013A9E" w:rsidP="00013A9E">
            <w:pPr>
              <w:keepNext/>
              <w:spacing w:before="60" w:after="60"/>
              <w:jc w:val="center"/>
              <w:rPr>
                <w:rFonts w:cs="Arial"/>
              </w:rPr>
            </w:pPr>
            <w:r>
              <w:rPr>
                <w:rFonts w:cs="Arial"/>
              </w:rPr>
              <w:t>0..1</w:t>
            </w:r>
          </w:p>
        </w:tc>
        <w:tc>
          <w:tcPr>
            <w:tcW w:w="1701" w:type="dxa"/>
            <w:shd w:val="clear" w:color="auto" w:fill="auto"/>
          </w:tcPr>
          <w:p w14:paraId="7AC05206" w14:textId="77777777" w:rsidR="00013A9E" w:rsidRDefault="00013A9E" w:rsidP="00013A9E">
            <w:pPr>
              <w:keepNext/>
              <w:spacing w:before="60" w:after="60"/>
              <w:jc w:val="left"/>
              <w:rPr>
                <w:rFonts w:cs="Arial"/>
              </w:rPr>
            </w:pPr>
            <w:r>
              <w:rPr>
                <w:rFonts w:cs="Arial"/>
              </w:rPr>
              <w:t>Boolean</w:t>
            </w:r>
          </w:p>
        </w:tc>
      </w:tr>
      <w:tr w:rsidR="00013A9E" w:rsidRPr="00B33A26" w14:paraId="348DC884" w14:textId="77777777" w:rsidTr="00013A9E">
        <w:trPr>
          <w:cantSplit/>
          <w:trHeight w:val="320"/>
        </w:trPr>
        <w:tc>
          <w:tcPr>
            <w:tcW w:w="2268" w:type="dxa"/>
            <w:shd w:val="clear" w:color="auto" w:fill="auto"/>
          </w:tcPr>
          <w:p w14:paraId="07331B41" w14:textId="77777777" w:rsidR="00013A9E" w:rsidRPr="00013A9E" w:rsidRDefault="00013A9E" w:rsidP="00013A9E">
            <w:pPr>
              <w:keepNext/>
              <w:spacing w:before="60" w:after="60"/>
              <w:jc w:val="left"/>
              <w:rPr>
                <w:rFonts w:cs="Arial"/>
              </w:rPr>
            </w:pPr>
          </w:p>
        </w:tc>
        <w:tc>
          <w:tcPr>
            <w:tcW w:w="2268" w:type="dxa"/>
            <w:shd w:val="clear" w:color="auto" w:fill="auto"/>
          </w:tcPr>
          <w:p w14:paraId="4EA93F1D" w14:textId="77777777" w:rsidR="00013A9E" w:rsidRPr="00B33A26" w:rsidRDefault="00013A9E" w:rsidP="00013A9E">
            <w:pPr>
              <w:keepNext/>
              <w:spacing w:before="60" w:after="60"/>
              <w:jc w:val="left"/>
              <w:rPr>
                <w:rFonts w:cs="Arial"/>
                <w:highlight w:val="green"/>
              </w:rPr>
            </w:pPr>
            <w:r w:rsidRPr="00B33A26">
              <w:rPr>
                <w:rFonts w:cs="Arial"/>
                <w:highlight w:val="green"/>
              </w:rPr>
              <w:t>timeLastSet</w:t>
            </w:r>
          </w:p>
        </w:tc>
        <w:tc>
          <w:tcPr>
            <w:tcW w:w="2268" w:type="dxa"/>
            <w:shd w:val="clear" w:color="auto" w:fill="auto"/>
          </w:tcPr>
          <w:p w14:paraId="4DE725B5" w14:textId="77777777" w:rsidR="00013A9E" w:rsidRPr="00B33A26" w:rsidRDefault="00013A9E" w:rsidP="00013A9E">
            <w:pPr>
              <w:keepNext/>
              <w:spacing w:before="60" w:after="60"/>
              <w:jc w:val="left"/>
              <w:rPr>
                <w:rFonts w:cs="Arial"/>
                <w:highlight w:val="green"/>
              </w:rPr>
            </w:pPr>
            <w:r w:rsidRPr="00B33A26">
              <w:rPr>
                <w:rFonts w:cs="Arial"/>
                <w:highlight w:val="green"/>
              </w:rPr>
              <w:t>Time last set</w:t>
            </w:r>
          </w:p>
        </w:tc>
        <w:tc>
          <w:tcPr>
            <w:tcW w:w="4025" w:type="dxa"/>
            <w:shd w:val="clear" w:color="auto" w:fill="auto"/>
          </w:tcPr>
          <w:p w14:paraId="379E795B" w14:textId="77777777" w:rsidR="00013A9E" w:rsidRPr="00B33A26" w:rsidRDefault="00013A9E" w:rsidP="00013A9E">
            <w:pPr>
              <w:keepNext/>
              <w:spacing w:before="60" w:after="60"/>
              <w:jc w:val="left"/>
              <w:rPr>
                <w:rFonts w:cs="Arial"/>
                <w:highlight w:val="green"/>
              </w:rPr>
            </w:pPr>
            <w:r w:rsidRPr="00B33A26">
              <w:rPr>
                <w:rFonts w:cs="Arial"/>
                <w:highlight w:val="green"/>
              </w:rPr>
              <w:t>The date/time at which the sign was last set.</w:t>
            </w:r>
          </w:p>
        </w:tc>
        <w:tc>
          <w:tcPr>
            <w:tcW w:w="1417" w:type="dxa"/>
            <w:shd w:val="clear" w:color="auto" w:fill="auto"/>
          </w:tcPr>
          <w:p w14:paraId="55A2616A" w14:textId="77777777" w:rsidR="00013A9E" w:rsidRPr="00B33A26" w:rsidRDefault="00013A9E" w:rsidP="00013A9E">
            <w:pPr>
              <w:keepNext/>
              <w:spacing w:before="60" w:after="60"/>
              <w:jc w:val="center"/>
              <w:rPr>
                <w:rFonts w:cs="Arial"/>
                <w:highlight w:val="green"/>
              </w:rPr>
            </w:pPr>
            <w:r w:rsidRPr="00B33A26">
              <w:rPr>
                <w:rFonts w:cs="Arial"/>
                <w:highlight w:val="green"/>
              </w:rPr>
              <w:t>1..1</w:t>
            </w:r>
          </w:p>
        </w:tc>
        <w:tc>
          <w:tcPr>
            <w:tcW w:w="1701" w:type="dxa"/>
            <w:shd w:val="clear" w:color="auto" w:fill="auto"/>
          </w:tcPr>
          <w:p w14:paraId="517FF2AD" w14:textId="77777777" w:rsidR="00013A9E" w:rsidRPr="00B33A26" w:rsidRDefault="00013A9E" w:rsidP="00013A9E">
            <w:pPr>
              <w:keepNext/>
              <w:spacing w:before="60" w:after="60"/>
              <w:jc w:val="left"/>
              <w:rPr>
                <w:rFonts w:cs="Arial"/>
                <w:highlight w:val="green"/>
              </w:rPr>
            </w:pPr>
            <w:r w:rsidRPr="00B33A26">
              <w:rPr>
                <w:rFonts w:cs="Arial"/>
                <w:highlight w:val="green"/>
              </w:rPr>
              <w:t>DateTime</w:t>
            </w:r>
          </w:p>
        </w:tc>
      </w:tr>
      <w:tr w:rsidR="00013A9E" w:rsidRPr="00013A9E" w14:paraId="2F2769CC" w14:textId="77777777" w:rsidTr="00013A9E">
        <w:trPr>
          <w:cantSplit/>
          <w:trHeight w:val="320"/>
        </w:trPr>
        <w:tc>
          <w:tcPr>
            <w:tcW w:w="2268" w:type="dxa"/>
            <w:shd w:val="clear" w:color="auto" w:fill="auto"/>
          </w:tcPr>
          <w:p w14:paraId="3E52387C" w14:textId="77777777" w:rsidR="00013A9E" w:rsidRPr="00B33A26" w:rsidRDefault="00013A9E" w:rsidP="00013A9E">
            <w:pPr>
              <w:keepNext/>
              <w:spacing w:before="60" w:after="60"/>
              <w:jc w:val="left"/>
              <w:rPr>
                <w:rFonts w:cs="Arial"/>
                <w:highlight w:val="green"/>
              </w:rPr>
            </w:pPr>
          </w:p>
        </w:tc>
        <w:tc>
          <w:tcPr>
            <w:tcW w:w="2268" w:type="dxa"/>
            <w:shd w:val="clear" w:color="auto" w:fill="auto"/>
          </w:tcPr>
          <w:p w14:paraId="734DC04A" w14:textId="77777777" w:rsidR="00013A9E" w:rsidRPr="00B33A26" w:rsidRDefault="00013A9E" w:rsidP="00013A9E">
            <w:pPr>
              <w:keepNext/>
              <w:spacing w:before="60" w:after="60"/>
              <w:jc w:val="left"/>
              <w:rPr>
                <w:rFonts w:cs="Arial"/>
                <w:highlight w:val="green"/>
              </w:rPr>
            </w:pPr>
            <w:r w:rsidRPr="00B33A26">
              <w:rPr>
                <w:rFonts w:cs="Arial"/>
                <w:highlight w:val="green"/>
              </w:rPr>
              <w:t>vmsMessageInformationType</w:t>
            </w:r>
          </w:p>
        </w:tc>
        <w:tc>
          <w:tcPr>
            <w:tcW w:w="2268" w:type="dxa"/>
            <w:shd w:val="clear" w:color="auto" w:fill="auto"/>
          </w:tcPr>
          <w:p w14:paraId="08D6CF85" w14:textId="77777777" w:rsidR="00013A9E" w:rsidRPr="00B33A26" w:rsidRDefault="00013A9E" w:rsidP="00013A9E">
            <w:pPr>
              <w:keepNext/>
              <w:spacing w:before="60" w:after="60"/>
              <w:jc w:val="left"/>
              <w:rPr>
                <w:rFonts w:cs="Arial"/>
                <w:highlight w:val="green"/>
              </w:rPr>
            </w:pPr>
            <w:r w:rsidRPr="00B33A26">
              <w:rPr>
                <w:rFonts w:cs="Arial"/>
                <w:highlight w:val="green"/>
              </w:rPr>
              <w:t>VMS message information type</w:t>
            </w:r>
          </w:p>
        </w:tc>
        <w:tc>
          <w:tcPr>
            <w:tcW w:w="4025" w:type="dxa"/>
            <w:shd w:val="clear" w:color="auto" w:fill="auto"/>
          </w:tcPr>
          <w:p w14:paraId="33E3E5E0" w14:textId="77777777" w:rsidR="00013A9E" w:rsidRPr="00B33A26" w:rsidRDefault="00013A9E" w:rsidP="00013A9E">
            <w:pPr>
              <w:keepNext/>
              <w:spacing w:before="60" w:after="60"/>
              <w:jc w:val="left"/>
              <w:rPr>
                <w:rFonts w:cs="Arial"/>
                <w:highlight w:val="green"/>
              </w:rPr>
            </w:pPr>
            <w:r w:rsidRPr="00B33A26">
              <w:rPr>
                <w:rFonts w:cs="Arial"/>
                <w:highlight w:val="green"/>
              </w:rPr>
              <w:t>Type of information being displayed.</w:t>
            </w:r>
          </w:p>
        </w:tc>
        <w:tc>
          <w:tcPr>
            <w:tcW w:w="1417" w:type="dxa"/>
            <w:shd w:val="clear" w:color="auto" w:fill="auto"/>
          </w:tcPr>
          <w:p w14:paraId="48F6A3EE" w14:textId="77777777" w:rsidR="00013A9E" w:rsidRPr="00B33A26" w:rsidRDefault="00013A9E" w:rsidP="00013A9E">
            <w:pPr>
              <w:keepNext/>
              <w:spacing w:before="60" w:after="60"/>
              <w:jc w:val="center"/>
              <w:rPr>
                <w:rFonts w:cs="Arial"/>
                <w:highlight w:val="green"/>
              </w:rPr>
            </w:pPr>
            <w:r w:rsidRPr="00B33A26">
              <w:rPr>
                <w:rFonts w:cs="Arial"/>
                <w:highlight w:val="green"/>
              </w:rPr>
              <w:t>0..*</w:t>
            </w:r>
          </w:p>
        </w:tc>
        <w:tc>
          <w:tcPr>
            <w:tcW w:w="1701" w:type="dxa"/>
            <w:shd w:val="clear" w:color="auto" w:fill="auto"/>
          </w:tcPr>
          <w:p w14:paraId="38FBCE55" w14:textId="77777777" w:rsidR="00013A9E" w:rsidRDefault="00013A9E" w:rsidP="00013A9E">
            <w:pPr>
              <w:keepNext/>
              <w:spacing w:before="60" w:after="60"/>
              <w:jc w:val="left"/>
              <w:rPr>
                <w:rFonts w:cs="Arial"/>
              </w:rPr>
            </w:pPr>
            <w:r w:rsidRPr="00B33A26">
              <w:rPr>
                <w:rFonts w:cs="Arial"/>
                <w:highlight w:val="green"/>
              </w:rPr>
              <w:t>VmsMessageInformationTypeEnum</w:t>
            </w:r>
          </w:p>
        </w:tc>
      </w:tr>
      <w:tr w:rsidR="00013A9E" w:rsidRPr="00B33A26" w14:paraId="47558880" w14:textId="77777777" w:rsidTr="00013A9E">
        <w:trPr>
          <w:cantSplit/>
          <w:trHeight w:val="320"/>
        </w:trPr>
        <w:tc>
          <w:tcPr>
            <w:tcW w:w="2268" w:type="dxa"/>
            <w:shd w:val="clear" w:color="auto" w:fill="auto"/>
          </w:tcPr>
          <w:p w14:paraId="16128590" w14:textId="77777777" w:rsidR="00013A9E" w:rsidRPr="00B33A26" w:rsidRDefault="00013A9E" w:rsidP="00013A9E">
            <w:pPr>
              <w:keepNext/>
              <w:spacing w:before="60" w:after="60"/>
              <w:jc w:val="left"/>
              <w:rPr>
                <w:rFonts w:cs="Arial"/>
                <w:highlight w:val="green"/>
              </w:rPr>
            </w:pPr>
            <w:r w:rsidRPr="00B33A26">
              <w:rPr>
                <w:rFonts w:cs="Arial"/>
                <w:highlight w:val="green"/>
              </w:rPr>
              <w:t>VmsPictogram</w:t>
            </w:r>
          </w:p>
        </w:tc>
        <w:tc>
          <w:tcPr>
            <w:tcW w:w="2268" w:type="dxa"/>
            <w:shd w:val="clear" w:color="auto" w:fill="auto"/>
          </w:tcPr>
          <w:p w14:paraId="5F9A9F9B" w14:textId="77777777" w:rsidR="00013A9E" w:rsidRPr="00B33A26" w:rsidRDefault="00013A9E" w:rsidP="00013A9E">
            <w:pPr>
              <w:keepNext/>
              <w:spacing w:before="60" w:after="60"/>
              <w:jc w:val="left"/>
              <w:rPr>
                <w:rFonts w:cs="Arial"/>
                <w:highlight w:val="green"/>
              </w:rPr>
            </w:pPr>
            <w:r w:rsidRPr="00B33A26">
              <w:rPr>
                <w:rFonts w:cs="Arial"/>
                <w:highlight w:val="green"/>
              </w:rPr>
              <w:t>additionalPictogramDescription</w:t>
            </w:r>
          </w:p>
        </w:tc>
        <w:tc>
          <w:tcPr>
            <w:tcW w:w="2268" w:type="dxa"/>
            <w:shd w:val="clear" w:color="auto" w:fill="auto"/>
          </w:tcPr>
          <w:p w14:paraId="49E9E349" w14:textId="77777777" w:rsidR="00013A9E" w:rsidRPr="00B33A26" w:rsidRDefault="00013A9E" w:rsidP="00013A9E">
            <w:pPr>
              <w:keepNext/>
              <w:spacing w:before="60" w:after="60"/>
              <w:jc w:val="left"/>
              <w:rPr>
                <w:rFonts w:cs="Arial"/>
                <w:highlight w:val="green"/>
              </w:rPr>
            </w:pPr>
            <w:r w:rsidRPr="00B33A26">
              <w:rPr>
                <w:rFonts w:cs="Arial"/>
                <w:highlight w:val="green"/>
              </w:rPr>
              <w:t>Additional pictogram description</w:t>
            </w:r>
          </w:p>
        </w:tc>
        <w:tc>
          <w:tcPr>
            <w:tcW w:w="4025" w:type="dxa"/>
            <w:shd w:val="clear" w:color="auto" w:fill="auto"/>
          </w:tcPr>
          <w:p w14:paraId="2CC14987" w14:textId="77777777" w:rsidR="00013A9E" w:rsidRPr="00B33A26" w:rsidRDefault="00013A9E" w:rsidP="00013A9E">
            <w:pPr>
              <w:keepNext/>
              <w:spacing w:before="60" w:after="60"/>
              <w:jc w:val="left"/>
              <w:rPr>
                <w:rFonts w:cs="Arial"/>
                <w:highlight w:val="green"/>
              </w:rPr>
            </w:pPr>
            <w:r w:rsidRPr="00B33A26">
              <w:rPr>
                <w:rFonts w:cs="Arial"/>
                <w:highlight w:val="green"/>
              </w:rPr>
              <w:t>Additional description of the pictogram.</w:t>
            </w:r>
          </w:p>
        </w:tc>
        <w:tc>
          <w:tcPr>
            <w:tcW w:w="1417" w:type="dxa"/>
            <w:shd w:val="clear" w:color="auto" w:fill="auto"/>
          </w:tcPr>
          <w:p w14:paraId="0E2E8A00" w14:textId="77777777" w:rsidR="00013A9E" w:rsidRPr="00B33A26" w:rsidRDefault="00013A9E" w:rsidP="00013A9E">
            <w:pPr>
              <w:keepNext/>
              <w:spacing w:before="60" w:after="60"/>
              <w:jc w:val="center"/>
              <w:rPr>
                <w:rFonts w:cs="Arial"/>
                <w:highlight w:val="green"/>
              </w:rPr>
            </w:pPr>
            <w:r w:rsidRPr="00B33A26">
              <w:rPr>
                <w:rFonts w:cs="Arial"/>
                <w:highlight w:val="green"/>
              </w:rPr>
              <w:t>0..1</w:t>
            </w:r>
          </w:p>
        </w:tc>
        <w:tc>
          <w:tcPr>
            <w:tcW w:w="1701" w:type="dxa"/>
            <w:shd w:val="clear" w:color="auto" w:fill="auto"/>
          </w:tcPr>
          <w:p w14:paraId="2A70E031" w14:textId="77777777" w:rsidR="00013A9E" w:rsidRPr="00B33A26" w:rsidRDefault="00013A9E" w:rsidP="00013A9E">
            <w:pPr>
              <w:keepNext/>
              <w:spacing w:before="60" w:after="60"/>
              <w:jc w:val="left"/>
              <w:rPr>
                <w:rFonts w:cs="Arial"/>
                <w:highlight w:val="green"/>
              </w:rPr>
            </w:pPr>
            <w:r w:rsidRPr="00B33A26">
              <w:rPr>
                <w:rFonts w:cs="Arial"/>
                <w:highlight w:val="green"/>
              </w:rPr>
              <w:t>MultilingualString</w:t>
            </w:r>
          </w:p>
        </w:tc>
      </w:tr>
      <w:tr w:rsidR="00013A9E" w:rsidRPr="00B33A26" w14:paraId="6C6E533D" w14:textId="77777777" w:rsidTr="00013A9E">
        <w:trPr>
          <w:cantSplit/>
          <w:trHeight w:val="320"/>
        </w:trPr>
        <w:tc>
          <w:tcPr>
            <w:tcW w:w="2268" w:type="dxa"/>
            <w:shd w:val="clear" w:color="auto" w:fill="auto"/>
          </w:tcPr>
          <w:p w14:paraId="37626207" w14:textId="77777777" w:rsidR="00013A9E" w:rsidRPr="00B33A26" w:rsidRDefault="00013A9E" w:rsidP="00013A9E">
            <w:pPr>
              <w:keepNext/>
              <w:spacing w:before="60" w:after="60"/>
              <w:jc w:val="left"/>
              <w:rPr>
                <w:rFonts w:cs="Arial"/>
                <w:highlight w:val="green"/>
              </w:rPr>
            </w:pPr>
          </w:p>
        </w:tc>
        <w:tc>
          <w:tcPr>
            <w:tcW w:w="2268" w:type="dxa"/>
            <w:shd w:val="clear" w:color="auto" w:fill="auto"/>
          </w:tcPr>
          <w:p w14:paraId="545783FA" w14:textId="77777777" w:rsidR="00013A9E" w:rsidRPr="00B33A26" w:rsidRDefault="00013A9E" w:rsidP="00013A9E">
            <w:pPr>
              <w:keepNext/>
              <w:spacing w:before="60" w:after="60"/>
              <w:jc w:val="left"/>
              <w:rPr>
                <w:rFonts w:cs="Arial"/>
                <w:highlight w:val="green"/>
              </w:rPr>
            </w:pPr>
            <w:r w:rsidRPr="00B33A26">
              <w:rPr>
                <w:rFonts w:cs="Arial"/>
                <w:highlight w:val="green"/>
              </w:rPr>
              <w:t>distanceAttribute</w:t>
            </w:r>
          </w:p>
        </w:tc>
        <w:tc>
          <w:tcPr>
            <w:tcW w:w="2268" w:type="dxa"/>
            <w:shd w:val="clear" w:color="auto" w:fill="auto"/>
          </w:tcPr>
          <w:p w14:paraId="3C6EFB11" w14:textId="77777777" w:rsidR="00013A9E" w:rsidRPr="00B33A26" w:rsidRDefault="00013A9E" w:rsidP="00013A9E">
            <w:pPr>
              <w:keepNext/>
              <w:spacing w:before="60" w:after="60"/>
              <w:jc w:val="left"/>
              <w:rPr>
                <w:rFonts w:cs="Arial"/>
                <w:highlight w:val="green"/>
              </w:rPr>
            </w:pPr>
            <w:r w:rsidRPr="00B33A26">
              <w:rPr>
                <w:rFonts w:cs="Arial"/>
                <w:highlight w:val="green"/>
              </w:rPr>
              <w:t>Distance attribute</w:t>
            </w:r>
          </w:p>
        </w:tc>
        <w:tc>
          <w:tcPr>
            <w:tcW w:w="4025" w:type="dxa"/>
            <w:shd w:val="clear" w:color="auto" w:fill="auto"/>
          </w:tcPr>
          <w:p w14:paraId="08A28E93" w14:textId="77777777" w:rsidR="00013A9E" w:rsidRPr="00B33A26" w:rsidRDefault="00013A9E" w:rsidP="00013A9E">
            <w:pPr>
              <w:keepNext/>
              <w:spacing w:before="60" w:after="60"/>
              <w:jc w:val="left"/>
              <w:rPr>
                <w:rFonts w:cs="Arial"/>
                <w:highlight w:val="green"/>
              </w:rPr>
            </w:pPr>
            <w:r w:rsidRPr="00B33A26">
              <w:rPr>
                <w:rFonts w:cs="Arial"/>
                <w:highlight w:val="green"/>
              </w:rPr>
              <w:t>Value of distance that is displayable as part of the pictogram (e.g. for keep minimum safe distance).</w:t>
            </w:r>
          </w:p>
        </w:tc>
        <w:tc>
          <w:tcPr>
            <w:tcW w:w="1417" w:type="dxa"/>
            <w:shd w:val="clear" w:color="auto" w:fill="auto"/>
          </w:tcPr>
          <w:p w14:paraId="5F44573F" w14:textId="77777777" w:rsidR="00013A9E" w:rsidRPr="00B33A26" w:rsidRDefault="00013A9E" w:rsidP="00013A9E">
            <w:pPr>
              <w:keepNext/>
              <w:spacing w:before="60" w:after="60"/>
              <w:jc w:val="center"/>
              <w:rPr>
                <w:rFonts w:cs="Arial"/>
                <w:highlight w:val="green"/>
              </w:rPr>
            </w:pPr>
            <w:r w:rsidRPr="00B33A26">
              <w:rPr>
                <w:rFonts w:cs="Arial"/>
                <w:highlight w:val="green"/>
              </w:rPr>
              <w:t>0..1</w:t>
            </w:r>
          </w:p>
        </w:tc>
        <w:tc>
          <w:tcPr>
            <w:tcW w:w="1701" w:type="dxa"/>
            <w:shd w:val="clear" w:color="auto" w:fill="auto"/>
          </w:tcPr>
          <w:p w14:paraId="5BD3EE6B" w14:textId="77777777" w:rsidR="00013A9E" w:rsidRPr="00B33A26" w:rsidRDefault="00013A9E" w:rsidP="00013A9E">
            <w:pPr>
              <w:keepNext/>
              <w:spacing w:before="60" w:after="60"/>
              <w:jc w:val="left"/>
              <w:rPr>
                <w:rFonts w:cs="Arial"/>
                <w:highlight w:val="green"/>
              </w:rPr>
            </w:pPr>
            <w:r w:rsidRPr="00B33A26">
              <w:rPr>
                <w:rFonts w:cs="Arial"/>
                <w:highlight w:val="green"/>
              </w:rPr>
              <w:t>MetresAsNonNegativeInteger</w:t>
            </w:r>
          </w:p>
        </w:tc>
      </w:tr>
      <w:tr w:rsidR="00013A9E" w:rsidRPr="00B33A26" w14:paraId="2E4B91DB" w14:textId="77777777" w:rsidTr="00013A9E">
        <w:trPr>
          <w:cantSplit/>
          <w:trHeight w:val="320"/>
        </w:trPr>
        <w:tc>
          <w:tcPr>
            <w:tcW w:w="2268" w:type="dxa"/>
            <w:shd w:val="clear" w:color="auto" w:fill="auto"/>
          </w:tcPr>
          <w:p w14:paraId="5F7C393A" w14:textId="77777777" w:rsidR="00013A9E" w:rsidRPr="00B33A26" w:rsidRDefault="00013A9E" w:rsidP="00013A9E">
            <w:pPr>
              <w:keepNext/>
              <w:spacing w:before="60" w:after="60"/>
              <w:jc w:val="left"/>
              <w:rPr>
                <w:rFonts w:cs="Arial"/>
                <w:highlight w:val="green"/>
              </w:rPr>
            </w:pPr>
          </w:p>
        </w:tc>
        <w:tc>
          <w:tcPr>
            <w:tcW w:w="2268" w:type="dxa"/>
            <w:shd w:val="clear" w:color="auto" w:fill="auto"/>
          </w:tcPr>
          <w:p w14:paraId="3BAC5FD4" w14:textId="77777777" w:rsidR="00013A9E" w:rsidRPr="00B33A26" w:rsidRDefault="00013A9E" w:rsidP="00013A9E">
            <w:pPr>
              <w:keepNext/>
              <w:spacing w:before="60" w:after="60"/>
              <w:jc w:val="left"/>
              <w:rPr>
                <w:rFonts w:cs="Arial"/>
                <w:highlight w:val="green"/>
              </w:rPr>
            </w:pPr>
            <w:r w:rsidRPr="00B33A26">
              <w:rPr>
                <w:rFonts w:cs="Arial"/>
                <w:highlight w:val="green"/>
              </w:rPr>
              <w:t>heightAttribute</w:t>
            </w:r>
          </w:p>
        </w:tc>
        <w:tc>
          <w:tcPr>
            <w:tcW w:w="2268" w:type="dxa"/>
            <w:shd w:val="clear" w:color="auto" w:fill="auto"/>
          </w:tcPr>
          <w:p w14:paraId="5EE52839" w14:textId="77777777" w:rsidR="00013A9E" w:rsidRPr="00B33A26" w:rsidRDefault="00013A9E" w:rsidP="00013A9E">
            <w:pPr>
              <w:keepNext/>
              <w:spacing w:before="60" w:after="60"/>
              <w:jc w:val="left"/>
              <w:rPr>
                <w:rFonts w:cs="Arial"/>
                <w:highlight w:val="green"/>
              </w:rPr>
            </w:pPr>
            <w:r w:rsidRPr="00B33A26">
              <w:rPr>
                <w:rFonts w:cs="Arial"/>
                <w:highlight w:val="green"/>
              </w:rPr>
              <w:t>Height attribute</w:t>
            </w:r>
          </w:p>
        </w:tc>
        <w:tc>
          <w:tcPr>
            <w:tcW w:w="4025" w:type="dxa"/>
            <w:shd w:val="clear" w:color="auto" w:fill="auto"/>
          </w:tcPr>
          <w:p w14:paraId="1844F53E" w14:textId="77777777" w:rsidR="00013A9E" w:rsidRPr="00B33A26" w:rsidRDefault="00013A9E" w:rsidP="00013A9E">
            <w:pPr>
              <w:keepNext/>
              <w:spacing w:before="60" w:after="60"/>
              <w:jc w:val="left"/>
              <w:rPr>
                <w:rFonts w:cs="Arial"/>
                <w:highlight w:val="green"/>
              </w:rPr>
            </w:pPr>
            <w:r w:rsidRPr="00B33A26">
              <w:rPr>
                <w:rFonts w:cs="Arial"/>
                <w:highlight w:val="green"/>
              </w:rPr>
              <w:t>Value of height that is displayable as part of the pictogram (e.g. for a vehicle height restriction).</w:t>
            </w:r>
          </w:p>
        </w:tc>
        <w:tc>
          <w:tcPr>
            <w:tcW w:w="1417" w:type="dxa"/>
            <w:shd w:val="clear" w:color="auto" w:fill="auto"/>
          </w:tcPr>
          <w:p w14:paraId="2880F988" w14:textId="77777777" w:rsidR="00013A9E" w:rsidRPr="00B33A26" w:rsidRDefault="00013A9E" w:rsidP="00013A9E">
            <w:pPr>
              <w:keepNext/>
              <w:spacing w:before="60" w:after="60"/>
              <w:jc w:val="center"/>
              <w:rPr>
                <w:rFonts w:cs="Arial"/>
                <w:highlight w:val="green"/>
              </w:rPr>
            </w:pPr>
            <w:r w:rsidRPr="00B33A26">
              <w:rPr>
                <w:rFonts w:cs="Arial"/>
                <w:highlight w:val="green"/>
              </w:rPr>
              <w:t>0..1</w:t>
            </w:r>
          </w:p>
        </w:tc>
        <w:tc>
          <w:tcPr>
            <w:tcW w:w="1701" w:type="dxa"/>
            <w:shd w:val="clear" w:color="auto" w:fill="auto"/>
          </w:tcPr>
          <w:p w14:paraId="76F19E1C" w14:textId="77777777" w:rsidR="00013A9E" w:rsidRPr="00B33A26" w:rsidRDefault="00013A9E" w:rsidP="00013A9E">
            <w:pPr>
              <w:keepNext/>
              <w:spacing w:before="60" w:after="60"/>
              <w:jc w:val="left"/>
              <w:rPr>
                <w:rFonts w:cs="Arial"/>
                <w:highlight w:val="green"/>
              </w:rPr>
            </w:pPr>
            <w:r w:rsidRPr="00B33A26">
              <w:rPr>
                <w:rFonts w:cs="Arial"/>
                <w:highlight w:val="green"/>
              </w:rPr>
              <w:t>MetresAsFloat</w:t>
            </w:r>
          </w:p>
        </w:tc>
      </w:tr>
      <w:tr w:rsidR="00013A9E" w:rsidRPr="00B33A26" w14:paraId="07D588F9" w14:textId="77777777" w:rsidTr="00013A9E">
        <w:trPr>
          <w:cantSplit/>
          <w:trHeight w:val="320"/>
        </w:trPr>
        <w:tc>
          <w:tcPr>
            <w:tcW w:w="2268" w:type="dxa"/>
            <w:shd w:val="clear" w:color="auto" w:fill="auto"/>
          </w:tcPr>
          <w:p w14:paraId="242757CD" w14:textId="77777777" w:rsidR="00013A9E" w:rsidRPr="00B33A26" w:rsidRDefault="00013A9E" w:rsidP="00013A9E">
            <w:pPr>
              <w:keepNext/>
              <w:spacing w:before="60" w:after="60"/>
              <w:jc w:val="left"/>
              <w:rPr>
                <w:rFonts w:cs="Arial"/>
                <w:highlight w:val="green"/>
              </w:rPr>
            </w:pPr>
          </w:p>
        </w:tc>
        <w:tc>
          <w:tcPr>
            <w:tcW w:w="2268" w:type="dxa"/>
            <w:shd w:val="clear" w:color="auto" w:fill="auto"/>
          </w:tcPr>
          <w:p w14:paraId="146013C4" w14:textId="77777777" w:rsidR="00013A9E" w:rsidRPr="00B33A26" w:rsidRDefault="00013A9E" w:rsidP="00013A9E">
            <w:pPr>
              <w:keepNext/>
              <w:spacing w:before="60" w:after="60"/>
              <w:jc w:val="left"/>
              <w:rPr>
                <w:rFonts w:cs="Arial"/>
                <w:highlight w:val="green"/>
              </w:rPr>
            </w:pPr>
            <w:r w:rsidRPr="00B33A26">
              <w:rPr>
                <w:rFonts w:cs="Arial"/>
                <w:highlight w:val="green"/>
              </w:rPr>
              <w:t>lengthAttribute</w:t>
            </w:r>
          </w:p>
        </w:tc>
        <w:tc>
          <w:tcPr>
            <w:tcW w:w="2268" w:type="dxa"/>
            <w:shd w:val="clear" w:color="auto" w:fill="auto"/>
          </w:tcPr>
          <w:p w14:paraId="44E2F3D6" w14:textId="77777777" w:rsidR="00013A9E" w:rsidRPr="00B33A26" w:rsidRDefault="00013A9E" w:rsidP="00013A9E">
            <w:pPr>
              <w:keepNext/>
              <w:spacing w:before="60" w:after="60"/>
              <w:jc w:val="left"/>
              <w:rPr>
                <w:rFonts w:cs="Arial"/>
                <w:highlight w:val="green"/>
              </w:rPr>
            </w:pPr>
            <w:r w:rsidRPr="00B33A26">
              <w:rPr>
                <w:rFonts w:cs="Arial"/>
                <w:highlight w:val="green"/>
              </w:rPr>
              <w:t>Length attribute</w:t>
            </w:r>
          </w:p>
        </w:tc>
        <w:tc>
          <w:tcPr>
            <w:tcW w:w="4025" w:type="dxa"/>
            <w:shd w:val="clear" w:color="auto" w:fill="auto"/>
          </w:tcPr>
          <w:p w14:paraId="51B123F8" w14:textId="77777777" w:rsidR="00013A9E" w:rsidRPr="00B33A26" w:rsidRDefault="00013A9E" w:rsidP="00013A9E">
            <w:pPr>
              <w:keepNext/>
              <w:spacing w:before="60" w:after="60"/>
              <w:jc w:val="left"/>
              <w:rPr>
                <w:rFonts w:cs="Arial"/>
                <w:highlight w:val="green"/>
              </w:rPr>
            </w:pPr>
            <w:r w:rsidRPr="00B33A26">
              <w:rPr>
                <w:rFonts w:cs="Arial"/>
                <w:highlight w:val="green"/>
              </w:rPr>
              <w:t>Value of length that is displayable as part of the pictogram (e.g. for a vehicle length restriction).</w:t>
            </w:r>
          </w:p>
        </w:tc>
        <w:tc>
          <w:tcPr>
            <w:tcW w:w="1417" w:type="dxa"/>
            <w:shd w:val="clear" w:color="auto" w:fill="auto"/>
          </w:tcPr>
          <w:p w14:paraId="13BDC906" w14:textId="77777777" w:rsidR="00013A9E" w:rsidRPr="00B33A26" w:rsidRDefault="00013A9E" w:rsidP="00013A9E">
            <w:pPr>
              <w:keepNext/>
              <w:spacing w:before="60" w:after="60"/>
              <w:jc w:val="center"/>
              <w:rPr>
                <w:rFonts w:cs="Arial"/>
                <w:highlight w:val="green"/>
              </w:rPr>
            </w:pPr>
            <w:r w:rsidRPr="00B33A26">
              <w:rPr>
                <w:rFonts w:cs="Arial"/>
                <w:highlight w:val="green"/>
              </w:rPr>
              <w:t>0..1</w:t>
            </w:r>
          </w:p>
        </w:tc>
        <w:tc>
          <w:tcPr>
            <w:tcW w:w="1701" w:type="dxa"/>
            <w:shd w:val="clear" w:color="auto" w:fill="auto"/>
          </w:tcPr>
          <w:p w14:paraId="72D59C2E" w14:textId="77777777" w:rsidR="00013A9E" w:rsidRPr="00B33A26" w:rsidRDefault="00013A9E" w:rsidP="00013A9E">
            <w:pPr>
              <w:keepNext/>
              <w:spacing w:before="60" w:after="60"/>
              <w:jc w:val="left"/>
              <w:rPr>
                <w:rFonts w:cs="Arial"/>
                <w:highlight w:val="green"/>
              </w:rPr>
            </w:pPr>
            <w:r w:rsidRPr="00B33A26">
              <w:rPr>
                <w:rFonts w:cs="Arial"/>
                <w:highlight w:val="green"/>
              </w:rPr>
              <w:t>MetresAsFloat</w:t>
            </w:r>
          </w:p>
        </w:tc>
      </w:tr>
      <w:tr w:rsidR="00013A9E" w:rsidRPr="00B33A26" w14:paraId="3BC46CE8" w14:textId="77777777" w:rsidTr="00013A9E">
        <w:trPr>
          <w:cantSplit/>
          <w:trHeight w:val="320"/>
        </w:trPr>
        <w:tc>
          <w:tcPr>
            <w:tcW w:w="2268" w:type="dxa"/>
            <w:shd w:val="clear" w:color="auto" w:fill="auto"/>
          </w:tcPr>
          <w:p w14:paraId="25F48077" w14:textId="77777777" w:rsidR="00013A9E" w:rsidRPr="00B33A26" w:rsidRDefault="00013A9E" w:rsidP="00013A9E">
            <w:pPr>
              <w:keepNext/>
              <w:spacing w:before="60" w:after="60"/>
              <w:jc w:val="left"/>
              <w:rPr>
                <w:rFonts w:cs="Arial"/>
                <w:highlight w:val="green"/>
              </w:rPr>
            </w:pPr>
          </w:p>
        </w:tc>
        <w:tc>
          <w:tcPr>
            <w:tcW w:w="2268" w:type="dxa"/>
            <w:shd w:val="clear" w:color="auto" w:fill="auto"/>
          </w:tcPr>
          <w:p w14:paraId="2FF11E10" w14:textId="77777777" w:rsidR="00013A9E" w:rsidRPr="00B33A26" w:rsidRDefault="00013A9E" w:rsidP="00013A9E">
            <w:pPr>
              <w:keepNext/>
              <w:spacing w:before="60" w:after="60"/>
              <w:jc w:val="left"/>
              <w:rPr>
                <w:rFonts w:cs="Arial"/>
                <w:highlight w:val="green"/>
              </w:rPr>
            </w:pPr>
            <w:r w:rsidRPr="00B33A26">
              <w:rPr>
                <w:rFonts w:cs="Arial"/>
                <w:highlight w:val="green"/>
              </w:rPr>
              <w:t>pictogramCode</w:t>
            </w:r>
          </w:p>
        </w:tc>
        <w:tc>
          <w:tcPr>
            <w:tcW w:w="2268" w:type="dxa"/>
            <w:shd w:val="clear" w:color="auto" w:fill="auto"/>
          </w:tcPr>
          <w:p w14:paraId="501B1491" w14:textId="77777777" w:rsidR="00013A9E" w:rsidRPr="00B33A26" w:rsidRDefault="00013A9E" w:rsidP="00013A9E">
            <w:pPr>
              <w:keepNext/>
              <w:spacing w:before="60" w:after="60"/>
              <w:jc w:val="left"/>
              <w:rPr>
                <w:rFonts w:cs="Arial"/>
                <w:highlight w:val="green"/>
              </w:rPr>
            </w:pPr>
            <w:r w:rsidRPr="00B33A26">
              <w:rPr>
                <w:rFonts w:cs="Arial"/>
                <w:highlight w:val="green"/>
              </w:rPr>
              <w:t>Pictogram code</w:t>
            </w:r>
          </w:p>
        </w:tc>
        <w:tc>
          <w:tcPr>
            <w:tcW w:w="4025" w:type="dxa"/>
            <w:shd w:val="clear" w:color="auto" w:fill="auto"/>
          </w:tcPr>
          <w:p w14:paraId="39F0E6D4" w14:textId="77777777" w:rsidR="00013A9E" w:rsidRPr="00B33A26" w:rsidRDefault="00013A9E" w:rsidP="00013A9E">
            <w:pPr>
              <w:keepNext/>
              <w:spacing w:before="60" w:after="60"/>
              <w:jc w:val="left"/>
              <w:rPr>
                <w:rFonts w:cs="Arial"/>
                <w:highlight w:val="green"/>
              </w:rPr>
            </w:pPr>
            <w:r w:rsidRPr="00B33A26">
              <w:rPr>
                <w:rFonts w:cs="Arial"/>
                <w:highlight w:val="green"/>
              </w:rPr>
              <w:t>The code of the pictogram from the pictogram code list referenced in the VmsPictogramDisplayCharacteristics for the VMS that is identified in the relevant VMS Unit table.</w:t>
            </w:r>
          </w:p>
        </w:tc>
        <w:tc>
          <w:tcPr>
            <w:tcW w:w="1417" w:type="dxa"/>
            <w:shd w:val="clear" w:color="auto" w:fill="auto"/>
          </w:tcPr>
          <w:p w14:paraId="69D418EC" w14:textId="77777777" w:rsidR="00013A9E" w:rsidRPr="00B33A26" w:rsidRDefault="00013A9E" w:rsidP="00013A9E">
            <w:pPr>
              <w:keepNext/>
              <w:spacing w:before="60" w:after="60"/>
              <w:jc w:val="center"/>
              <w:rPr>
                <w:rFonts w:cs="Arial"/>
                <w:highlight w:val="green"/>
              </w:rPr>
            </w:pPr>
            <w:r w:rsidRPr="00B33A26">
              <w:rPr>
                <w:rFonts w:cs="Arial"/>
                <w:highlight w:val="green"/>
              </w:rPr>
              <w:t>0..1</w:t>
            </w:r>
          </w:p>
        </w:tc>
        <w:tc>
          <w:tcPr>
            <w:tcW w:w="1701" w:type="dxa"/>
            <w:shd w:val="clear" w:color="auto" w:fill="auto"/>
          </w:tcPr>
          <w:p w14:paraId="08CD01A3" w14:textId="77777777" w:rsidR="00013A9E" w:rsidRPr="00B33A26" w:rsidRDefault="00013A9E" w:rsidP="00013A9E">
            <w:pPr>
              <w:keepNext/>
              <w:spacing w:before="60" w:after="60"/>
              <w:jc w:val="left"/>
              <w:rPr>
                <w:rFonts w:cs="Arial"/>
                <w:highlight w:val="green"/>
              </w:rPr>
            </w:pPr>
            <w:r w:rsidRPr="00B33A26">
              <w:rPr>
                <w:rFonts w:cs="Arial"/>
                <w:highlight w:val="green"/>
              </w:rPr>
              <w:t>String</w:t>
            </w:r>
          </w:p>
        </w:tc>
      </w:tr>
      <w:tr w:rsidR="00013A9E" w:rsidRPr="00B33A26" w14:paraId="6E41A4AB" w14:textId="77777777" w:rsidTr="00013A9E">
        <w:trPr>
          <w:cantSplit/>
          <w:trHeight w:val="320"/>
        </w:trPr>
        <w:tc>
          <w:tcPr>
            <w:tcW w:w="2268" w:type="dxa"/>
            <w:shd w:val="clear" w:color="auto" w:fill="auto"/>
          </w:tcPr>
          <w:p w14:paraId="7992DDF0" w14:textId="77777777" w:rsidR="00013A9E" w:rsidRPr="00B33A26" w:rsidRDefault="00013A9E" w:rsidP="00013A9E">
            <w:pPr>
              <w:keepNext/>
              <w:spacing w:before="60" w:after="60"/>
              <w:jc w:val="left"/>
              <w:rPr>
                <w:rFonts w:cs="Arial"/>
                <w:highlight w:val="green"/>
              </w:rPr>
            </w:pPr>
          </w:p>
        </w:tc>
        <w:tc>
          <w:tcPr>
            <w:tcW w:w="2268" w:type="dxa"/>
            <w:shd w:val="clear" w:color="auto" w:fill="auto"/>
          </w:tcPr>
          <w:p w14:paraId="12594257" w14:textId="77777777" w:rsidR="00013A9E" w:rsidRPr="00B33A26" w:rsidRDefault="00013A9E" w:rsidP="00013A9E">
            <w:pPr>
              <w:keepNext/>
              <w:spacing w:before="60" w:after="60"/>
              <w:jc w:val="left"/>
              <w:rPr>
                <w:rFonts w:cs="Arial"/>
                <w:highlight w:val="green"/>
              </w:rPr>
            </w:pPr>
            <w:r w:rsidRPr="00B33A26">
              <w:rPr>
                <w:rFonts w:cs="Arial"/>
                <w:highlight w:val="green"/>
              </w:rPr>
              <w:t>pictogramDescription</w:t>
            </w:r>
          </w:p>
        </w:tc>
        <w:tc>
          <w:tcPr>
            <w:tcW w:w="2268" w:type="dxa"/>
            <w:shd w:val="clear" w:color="auto" w:fill="auto"/>
          </w:tcPr>
          <w:p w14:paraId="0552CAB7" w14:textId="77777777" w:rsidR="00013A9E" w:rsidRPr="00B33A26" w:rsidRDefault="00013A9E" w:rsidP="00013A9E">
            <w:pPr>
              <w:keepNext/>
              <w:spacing w:before="60" w:after="60"/>
              <w:jc w:val="left"/>
              <w:rPr>
                <w:rFonts w:cs="Arial"/>
                <w:highlight w:val="green"/>
              </w:rPr>
            </w:pPr>
            <w:r w:rsidRPr="00B33A26">
              <w:rPr>
                <w:rFonts w:cs="Arial"/>
                <w:highlight w:val="green"/>
              </w:rPr>
              <w:t>Pictogram description</w:t>
            </w:r>
          </w:p>
        </w:tc>
        <w:tc>
          <w:tcPr>
            <w:tcW w:w="4025" w:type="dxa"/>
            <w:shd w:val="clear" w:color="auto" w:fill="auto"/>
          </w:tcPr>
          <w:p w14:paraId="5437906B" w14:textId="77777777" w:rsidR="00013A9E" w:rsidRPr="00B33A26" w:rsidRDefault="00013A9E" w:rsidP="00013A9E">
            <w:pPr>
              <w:keepNext/>
              <w:spacing w:before="60" w:after="60"/>
              <w:jc w:val="left"/>
              <w:rPr>
                <w:rFonts w:cs="Arial"/>
                <w:highlight w:val="green"/>
              </w:rPr>
            </w:pPr>
            <w:r w:rsidRPr="00B33A26">
              <w:rPr>
                <w:rFonts w:cs="Arial"/>
                <w:highlight w:val="green"/>
              </w:rPr>
              <w:t>Description of the (main) displayed pictogram.</w:t>
            </w:r>
          </w:p>
        </w:tc>
        <w:tc>
          <w:tcPr>
            <w:tcW w:w="1417" w:type="dxa"/>
            <w:shd w:val="clear" w:color="auto" w:fill="auto"/>
          </w:tcPr>
          <w:p w14:paraId="72AC2CB7" w14:textId="77777777" w:rsidR="00013A9E" w:rsidRPr="00B33A26" w:rsidRDefault="00013A9E" w:rsidP="00013A9E">
            <w:pPr>
              <w:keepNext/>
              <w:spacing w:before="60" w:after="60"/>
              <w:jc w:val="center"/>
              <w:rPr>
                <w:rFonts w:cs="Arial"/>
                <w:highlight w:val="green"/>
              </w:rPr>
            </w:pPr>
            <w:r w:rsidRPr="00B33A26">
              <w:rPr>
                <w:rFonts w:cs="Arial"/>
                <w:highlight w:val="green"/>
              </w:rPr>
              <w:t>0..*</w:t>
            </w:r>
          </w:p>
        </w:tc>
        <w:tc>
          <w:tcPr>
            <w:tcW w:w="1701" w:type="dxa"/>
            <w:shd w:val="clear" w:color="auto" w:fill="auto"/>
          </w:tcPr>
          <w:p w14:paraId="523C4C22" w14:textId="77777777" w:rsidR="00013A9E" w:rsidRPr="00B33A26" w:rsidRDefault="00013A9E" w:rsidP="00013A9E">
            <w:pPr>
              <w:keepNext/>
              <w:spacing w:before="60" w:after="60"/>
              <w:jc w:val="left"/>
              <w:rPr>
                <w:rFonts w:cs="Arial"/>
                <w:highlight w:val="green"/>
              </w:rPr>
            </w:pPr>
            <w:r w:rsidRPr="00B33A26">
              <w:rPr>
                <w:rFonts w:cs="Arial"/>
                <w:highlight w:val="green"/>
              </w:rPr>
              <w:t>VmsDatexPictogramEnum</w:t>
            </w:r>
          </w:p>
        </w:tc>
      </w:tr>
      <w:tr w:rsidR="00013A9E" w:rsidRPr="00013A9E" w14:paraId="18DD212C" w14:textId="77777777" w:rsidTr="00013A9E">
        <w:trPr>
          <w:cantSplit/>
          <w:trHeight w:val="320"/>
        </w:trPr>
        <w:tc>
          <w:tcPr>
            <w:tcW w:w="2268" w:type="dxa"/>
            <w:shd w:val="clear" w:color="auto" w:fill="auto"/>
          </w:tcPr>
          <w:p w14:paraId="675718AC" w14:textId="77777777" w:rsidR="00013A9E" w:rsidRPr="00B33A26" w:rsidRDefault="00013A9E" w:rsidP="00013A9E">
            <w:pPr>
              <w:keepNext/>
              <w:spacing w:before="60" w:after="60"/>
              <w:jc w:val="left"/>
              <w:rPr>
                <w:rFonts w:cs="Arial"/>
                <w:highlight w:val="green"/>
              </w:rPr>
            </w:pPr>
          </w:p>
        </w:tc>
        <w:tc>
          <w:tcPr>
            <w:tcW w:w="2268" w:type="dxa"/>
            <w:shd w:val="clear" w:color="auto" w:fill="auto"/>
          </w:tcPr>
          <w:p w14:paraId="135A75B3" w14:textId="77777777" w:rsidR="00013A9E" w:rsidRPr="00B33A26" w:rsidRDefault="00013A9E" w:rsidP="00013A9E">
            <w:pPr>
              <w:keepNext/>
              <w:spacing w:before="60" w:after="60"/>
              <w:jc w:val="left"/>
              <w:rPr>
                <w:rFonts w:cs="Arial"/>
                <w:highlight w:val="green"/>
              </w:rPr>
            </w:pPr>
            <w:r w:rsidRPr="00B33A26">
              <w:rPr>
                <w:rFonts w:cs="Arial"/>
                <w:highlight w:val="green"/>
              </w:rPr>
              <w:t>pictogramFlashing</w:t>
            </w:r>
          </w:p>
        </w:tc>
        <w:tc>
          <w:tcPr>
            <w:tcW w:w="2268" w:type="dxa"/>
            <w:shd w:val="clear" w:color="auto" w:fill="auto"/>
          </w:tcPr>
          <w:p w14:paraId="10620722" w14:textId="77777777" w:rsidR="00013A9E" w:rsidRPr="00B33A26" w:rsidRDefault="00013A9E" w:rsidP="00013A9E">
            <w:pPr>
              <w:keepNext/>
              <w:spacing w:before="60" w:after="60"/>
              <w:jc w:val="left"/>
              <w:rPr>
                <w:rFonts w:cs="Arial"/>
                <w:highlight w:val="green"/>
              </w:rPr>
            </w:pPr>
            <w:r w:rsidRPr="00B33A26">
              <w:rPr>
                <w:rFonts w:cs="Arial"/>
                <w:highlight w:val="green"/>
              </w:rPr>
              <w:t>Pictogram flashing</w:t>
            </w:r>
          </w:p>
        </w:tc>
        <w:tc>
          <w:tcPr>
            <w:tcW w:w="4025" w:type="dxa"/>
            <w:shd w:val="clear" w:color="auto" w:fill="auto"/>
          </w:tcPr>
          <w:p w14:paraId="1BB8522F" w14:textId="77777777" w:rsidR="00013A9E" w:rsidRPr="00B33A26" w:rsidRDefault="00013A9E" w:rsidP="00013A9E">
            <w:pPr>
              <w:keepNext/>
              <w:spacing w:before="60" w:after="60"/>
              <w:jc w:val="left"/>
              <w:rPr>
                <w:rFonts w:cs="Arial"/>
                <w:highlight w:val="green"/>
              </w:rPr>
            </w:pPr>
            <w:r w:rsidRPr="00B33A26">
              <w:rPr>
                <w:rFonts w:cs="Arial"/>
                <w:highlight w:val="green"/>
              </w:rPr>
              <w:t>Indication of whether the pictogram is flashing.</w:t>
            </w:r>
          </w:p>
        </w:tc>
        <w:tc>
          <w:tcPr>
            <w:tcW w:w="1417" w:type="dxa"/>
            <w:shd w:val="clear" w:color="auto" w:fill="auto"/>
          </w:tcPr>
          <w:p w14:paraId="09359CB6" w14:textId="77777777" w:rsidR="00013A9E" w:rsidRPr="00B33A26" w:rsidRDefault="00013A9E" w:rsidP="00013A9E">
            <w:pPr>
              <w:keepNext/>
              <w:spacing w:before="60" w:after="60"/>
              <w:jc w:val="center"/>
              <w:rPr>
                <w:rFonts w:cs="Arial"/>
                <w:highlight w:val="green"/>
              </w:rPr>
            </w:pPr>
            <w:r w:rsidRPr="00B33A26">
              <w:rPr>
                <w:rFonts w:cs="Arial"/>
                <w:highlight w:val="green"/>
              </w:rPr>
              <w:t>0..1</w:t>
            </w:r>
          </w:p>
        </w:tc>
        <w:tc>
          <w:tcPr>
            <w:tcW w:w="1701" w:type="dxa"/>
            <w:shd w:val="clear" w:color="auto" w:fill="auto"/>
          </w:tcPr>
          <w:p w14:paraId="68C9981B" w14:textId="77777777" w:rsidR="00013A9E" w:rsidRDefault="00013A9E" w:rsidP="00013A9E">
            <w:pPr>
              <w:keepNext/>
              <w:spacing w:before="60" w:after="60"/>
              <w:jc w:val="left"/>
              <w:rPr>
                <w:rFonts w:cs="Arial"/>
              </w:rPr>
            </w:pPr>
            <w:r w:rsidRPr="00B33A26">
              <w:rPr>
                <w:rFonts w:cs="Arial"/>
                <w:highlight w:val="green"/>
              </w:rPr>
              <w:t>Boolean</w:t>
            </w:r>
          </w:p>
        </w:tc>
      </w:tr>
      <w:tr w:rsidR="00013A9E" w:rsidRPr="00013A9E" w14:paraId="511A9568" w14:textId="77777777" w:rsidTr="00013A9E">
        <w:trPr>
          <w:cantSplit/>
          <w:trHeight w:val="320"/>
        </w:trPr>
        <w:tc>
          <w:tcPr>
            <w:tcW w:w="2268" w:type="dxa"/>
            <w:shd w:val="clear" w:color="auto" w:fill="auto"/>
          </w:tcPr>
          <w:p w14:paraId="764E54E5" w14:textId="77777777" w:rsidR="00013A9E" w:rsidRDefault="00013A9E" w:rsidP="00013A9E">
            <w:pPr>
              <w:keepNext/>
              <w:spacing w:before="60" w:after="60"/>
              <w:jc w:val="left"/>
              <w:rPr>
                <w:rFonts w:cs="Arial"/>
              </w:rPr>
            </w:pPr>
          </w:p>
        </w:tc>
        <w:tc>
          <w:tcPr>
            <w:tcW w:w="2268" w:type="dxa"/>
            <w:shd w:val="clear" w:color="auto" w:fill="auto"/>
          </w:tcPr>
          <w:p w14:paraId="361BD312" w14:textId="77777777" w:rsidR="00013A9E" w:rsidRPr="00B33A26" w:rsidRDefault="00013A9E" w:rsidP="00013A9E">
            <w:pPr>
              <w:keepNext/>
              <w:spacing w:before="60" w:after="60"/>
              <w:jc w:val="left"/>
              <w:rPr>
                <w:rFonts w:cs="Arial"/>
                <w:highlight w:val="green"/>
              </w:rPr>
            </w:pPr>
            <w:r w:rsidRPr="00B33A26">
              <w:rPr>
                <w:rFonts w:cs="Arial"/>
                <w:highlight w:val="green"/>
              </w:rPr>
              <w:t>pictogramUrl</w:t>
            </w:r>
          </w:p>
        </w:tc>
        <w:tc>
          <w:tcPr>
            <w:tcW w:w="2268" w:type="dxa"/>
            <w:shd w:val="clear" w:color="auto" w:fill="auto"/>
          </w:tcPr>
          <w:p w14:paraId="647D395F" w14:textId="77777777" w:rsidR="00013A9E" w:rsidRPr="00B33A26" w:rsidRDefault="00013A9E" w:rsidP="00013A9E">
            <w:pPr>
              <w:keepNext/>
              <w:spacing w:before="60" w:after="60"/>
              <w:jc w:val="left"/>
              <w:rPr>
                <w:rFonts w:cs="Arial"/>
                <w:highlight w:val="green"/>
              </w:rPr>
            </w:pPr>
            <w:r w:rsidRPr="00B33A26">
              <w:rPr>
                <w:rFonts w:cs="Arial"/>
                <w:highlight w:val="green"/>
              </w:rPr>
              <w:t>Pictogram url</w:t>
            </w:r>
          </w:p>
        </w:tc>
        <w:tc>
          <w:tcPr>
            <w:tcW w:w="4025" w:type="dxa"/>
            <w:shd w:val="clear" w:color="auto" w:fill="auto"/>
          </w:tcPr>
          <w:p w14:paraId="330ED791" w14:textId="77777777" w:rsidR="00013A9E" w:rsidRPr="00B33A26" w:rsidRDefault="00013A9E" w:rsidP="00013A9E">
            <w:pPr>
              <w:keepNext/>
              <w:spacing w:before="60" w:after="60"/>
              <w:jc w:val="left"/>
              <w:rPr>
                <w:rFonts w:cs="Arial"/>
                <w:highlight w:val="green"/>
              </w:rPr>
            </w:pPr>
            <w:r w:rsidRPr="00B33A26">
              <w:rPr>
                <w:rFonts w:cs="Arial"/>
                <w:highlight w:val="green"/>
              </w:rPr>
              <w:t>Reference to a URL from where an image of the displayed pictogram can be be obtained.</w:t>
            </w:r>
          </w:p>
        </w:tc>
        <w:tc>
          <w:tcPr>
            <w:tcW w:w="1417" w:type="dxa"/>
            <w:shd w:val="clear" w:color="auto" w:fill="auto"/>
          </w:tcPr>
          <w:p w14:paraId="5B709849" w14:textId="77777777" w:rsidR="00013A9E" w:rsidRPr="00B33A26" w:rsidRDefault="00013A9E" w:rsidP="00013A9E">
            <w:pPr>
              <w:keepNext/>
              <w:spacing w:before="60" w:after="60"/>
              <w:jc w:val="center"/>
              <w:rPr>
                <w:rFonts w:cs="Arial"/>
                <w:highlight w:val="green"/>
              </w:rPr>
            </w:pPr>
            <w:r w:rsidRPr="00B33A26">
              <w:rPr>
                <w:rFonts w:cs="Arial"/>
                <w:highlight w:val="green"/>
              </w:rPr>
              <w:t>0..1</w:t>
            </w:r>
          </w:p>
        </w:tc>
        <w:tc>
          <w:tcPr>
            <w:tcW w:w="1701" w:type="dxa"/>
            <w:shd w:val="clear" w:color="auto" w:fill="auto"/>
          </w:tcPr>
          <w:p w14:paraId="098F14B8" w14:textId="77777777" w:rsidR="00013A9E" w:rsidRDefault="00013A9E" w:rsidP="00013A9E">
            <w:pPr>
              <w:keepNext/>
              <w:spacing w:before="60" w:after="60"/>
              <w:jc w:val="left"/>
              <w:rPr>
                <w:rFonts w:cs="Arial"/>
              </w:rPr>
            </w:pPr>
            <w:r w:rsidRPr="00B33A26">
              <w:rPr>
                <w:rFonts w:cs="Arial"/>
                <w:highlight w:val="green"/>
              </w:rPr>
              <w:t>Url</w:t>
            </w:r>
          </w:p>
        </w:tc>
      </w:tr>
      <w:tr w:rsidR="00013A9E" w:rsidRPr="00B33A26" w14:paraId="61E28C7E" w14:textId="77777777" w:rsidTr="00013A9E">
        <w:trPr>
          <w:cantSplit/>
          <w:trHeight w:val="320"/>
        </w:trPr>
        <w:tc>
          <w:tcPr>
            <w:tcW w:w="2268" w:type="dxa"/>
            <w:shd w:val="clear" w:color="auto" w:fill="auto"/>
          </w:tcPr>
          <w:p w14:paraId="03E2AA53" w14:textId="77777777" w:rsidR="00013A9E" w:rsidRDefault="00013A9E" w:rsidP="00013A9E">
            <w:pPr>
              <w:keepNext/>
              <w:spacing w:before="60" w:after="60"/>
              <w:jc w:val="left"/>
              <w:rPr>
                <w:rFonts w:cs="Arial"/>
              </w:rPr>
            </w:pPr>
          </w:p>
        </w:tc>
        <w:tc>
          <w:tcPr>
            <w:tcW w:w="2268" w:type="dxa"/>
            <w:shd w:val="clear" w:color="auto" w:fill="auto"/>
          </w:tcPr>
          <w:p w14:paraId="29ACE914" w14:textId="77777777" w:rsidR="00013A9E" w:rsidRPr="00B33A26" w:rsidRDefault="00013A9E" w:rsidP="00013A9E">
            <w:pPr>
              <w:keepNext/>
              <w:spacing w:before="60" w:after="60"/>
              <w:jc w:val="left"/>
              <w:rPr>
                <w:rFonts w:cs="Arial"/>
                <w:highlight w:val="green"/>
              </w:rPr>
            </w:pPr>
            <w:r w:rsidRPr="00B33A26">
              <w:rPr>
                <w:rFonts w:cs="Arial"/>
                <w:highlight w:val="green"/>
              </w:rPr>
              <w:t>presenceOfRedTriangle</w:t>
            </w:r>
          </w:p>
        </w:tc>
        <w:tc>
          <w:tcPr>
            <w:tcW w:w="2268" w:type="dxa"/>
            <w:shd w:val="clear" w:color="auto" w:fill="auto"/>
          </w:tcPr>
          <w:p w14:paraId="69765D35" w14:textId="77777777" w:rsidR="00013A9E" w:rsidRPr="00B33A26" w:rsidRDefault="00013A9E" w:rsidP="00013A9E">
            <w:pPr>
              <w:keepNext/>
              <w:spacing w:before="60" w:after="60"/>
              <w:jc w:val="left"/>
              <w:rPr>
                <w:rFonts w:cs="Arial"/>
                <w:highlight w:val="green"/>
              </w:rPr>
            </w:pPr>
            <w:r w:rsidRPr="00B33A26">
              <w:rPr>
                <w:rFonts w:cs="Arial"/>
                <w:highlight w:val="green"/>
              </w:rPr>
              <w:t>Presence of red triangle</w:t>
            </w:r>
          </w:p>
        </w:tc>
        <w:tc>
          <w:tcPr>
            <w:tcW w:w="4025" w:type="dxa"/>
            <w:shd w:val="clear" w:color="auto" w:fill="auto"/>
          </w:tcPr>
          <w:p w14:paraId="7CE2BC40" w14:textId="77777777" w:rsidR="00013A9E" w:rsidRPr="00B33A26" w:rsidRDefault="00013A9E" w:rsidP="00013A9E">
            <w:pPr>
              <w:keepNext/>
              <w:spacing w:before="60" w:after="60"/>
              <w:jc w:val="left"/>
              <w:rPr>
                <w:rFonts w:cs="Arial"/>
                <w:highlight w:val="green"/>
              </w:rPr>
            </w:pPr>
            <w:r w:rsidRPr="00B33A26">
              <w:rPr>
                <w:rFonts w:cs="Arial"/>
                <w:highlight w:val="green"/>
              </w:rPr>
              <w:t>Indication of the presence of a red triangle around the pictogram, often used to indicate imminence, typically within 2km, of signed danger.</w:t>
            </w:r>
          </w:p>
        </w:tc>
        <w:tc>
          <w:tcPr>
            <w:tcW w:w="1417" w:type="dxa"/>
            <w:shd w:val="clear" w:color="auto" w:fill="auto"/>
          </w:tcPr>
          <w:p w14:paraId="215CE913" w14:textId="77777777" w:rsidR="00013A9E" w:rsidRPr="00B33A26" w:rsidRDefault="00013A9E" w:rsidP="00013A9E">
            <w:pPr>
              <w:keepNext/>
              <w:spacing w:before="60" w:after="60"/>
              <w:jc w:val="center"/>
              <w:rPr>
                <w:rFonts w:cs="Arial"/>
                <w:highlight w:val="green"/>
              </w:rPr>
            </w:pPr>
            <w:r w:rsidRPr="00B33A26">
              <w:rPr>
                <w:rFonts w:cs="Arial"/>
                <w:highlight w:val="green"/>
              </w:rPr>
              <w:t>1..1</w:t>
            </w:r>
          </w:p>
        </w:tc>
        <w:tc>
          <w:tcPr>
            <w:tcW w:w="1701" w:type="dxa"/>
            <w:shd w:val="clear" w:color="auto" w:fill="auto"/>
          </w:tcPr>
          <w:p w14:paraId="04664144" w14:textId="77777777" w:rsidR="00013A9E" w:rsidRPr="00B33A26" w:rsidRDefault="00013A9E" w:rsidP="00013A9E">
            <w:pPr>
              <w:keepNext/>
              <w:spacing w:before="60" w:after="60"/>
              <w:jc w:val="left"/>
              <w:rPr>
                <w:rFonts w:cs="Arial"/>
                <w:highlight w:val="green"/>
              </w:rPr>
            </w:pPr>
            <w:r w:rsidRPr="00B33A26">
              <w:rPr>
                <w:rFonts w:cs="Arial"/>
                <w:highlight w:val="green"/>
              </w:rPr>
              <w:t>Boolean</w:t>
            </w:r>
          </w:p>
        </w:tc>
      </w:tr>
      <w:tr w:rsidR="00013A9E" w:rsidRPr="00013A9E" w14:paraId="02A0F793" w14:textId="77777777" w:rsidTr="00013A9E">
        <w:trPr>
          <w:cantSplit/>
          <w:trHeight w:val="320"/>
        </w:trPr>
        <w:tc>
          <w:tcPr>
            <w:tcW w:w="2268" w:type="dxa"/>
            <w:shd w:val="clear" w:color="auto" w:fill="auto"/>
          </w:tcPr>
          <w:p w14:paraId="4B349FDB" w14:textId="77777777" w:rsidR="00013A9E" w:rsidRPr="00B33A26" w:rsidRDefault="00013A9E" w:rsidP="00013A9E">
            <w:pPr>
              <w:keepNext/>
              <w:spacing w:before="60" w:after="60"/>
              <w:jc w:val="left"/>
              <w:rPr>
                <w:rFonts w:cs="Arial"/>
                <w:highlight w:val="green"/>
              </w:rPr>
            </w:pPr>
          </w:p>
        </w:tc>
        <w:tc>
          <w:tcPr>
            <w:tcW w:w="2268" w:type="dxa"/>
            <w:shd w:val="clear" w:color="auto" w:fill="auto"/>
          </w:tcPr>
          <w:p w14:paraId="3CE5657B" w14:textId="77777777" w:rsidR="00013A9E" w:rsidRPr="00B33A26" w:rsidRDefault="00013A9E" w:rsidP="00013A9E">
            <w:pPr>
              <w:keepNext/>
              <w:spacing w:before="60" w:after="60"/>
              <w:jc w:val="left"/>
              <w:rPr>
                <w:rFonts w:cs="Arial"/>
                <w:highlight w:val="green"/>
              </w:rPr>
            </w:pPr>
            <w:r w:rsidRPr="00B33A26">
              <w:rPr>
                <w:rFonts w:cs="Arial"/>
                <w:highlight w:val="green"/>
              </w:rPr>
              <w:t>speedAttribute</w:t>
            </w:r>
          </w:p>
        </w:tc>
        <w:tc>
          <w:tcPr>
            <w:tcW w:w="2268" w:type="dxa"/>
            <w:shd w:val="clear" w:color="auto" w:fill="auto"/>
          </w:tcPr>
          <w:p w14:paraId="4773001E" w14:textId="77777777" w:rsidR="00013A9E" w:rsidRPr="00B33A26" w:rsidRDefault="00013A9E" w:rsidP="00013A9E">
            <w:pPr>
              <w:keepNext/>
              <w:spacing w:before="60" w:after="60"/>
              <w:jc w:val="left"/>
              <w:rPr>
                <w:rFonts w:cs="Arial"/>
                <w:highlight w:val="green"/>
              </w:rPr>
            </w:pPr>
            <w:r w:rsidRPr="00B33A26">
              <w:rPr>
                <w:rFonts w:cs="Arial"/>
                <w:highlight w:val="green"/>
              </w:rPr>
              <w:t>Speed attribute</w:t>
            </w:r>
          </w:p>
        </w:tc>
        <w:tc>
          <w:tcPr>
            <w:tcW w:w="4025" w:type="dxa"/>
            <w:shd w:val="clear" w:color="auto" w:fill="auto"/>
          </w:tcPr>
          <w:p w14:paraId="21D84FF9" w14:textId="77777777" w:rsidR="00013A9E" w:rsidRPr="00B33A26" w:rsidRDefault="00013A9E" w:rsidP="00013A9E">
            <w:pPr>
              <w:keepNext/>
              <w:spacing w:before="60" w:after="60"/>
              <w:jc w:val="left"/>
              <w:rPr>
                <w:rFonts w:cs="Arial"/>
                <w:highlight w:val="green"/>
              </w:rPr>
            </w:pPr>
            <w:r w:rsidRPr="00B33A26">
              <w:rPr>
                <w:rFonts w:cs="Arial"/>
                <w:highlight w:val="green"/>
              </w:rPr>
              <w:t>Value of speed that is displayable as part of the pictogram (e.g. for a maximum speed limit).</w:t>
            </w:r>
          </w:p>
        </w:tc>
        <w:tc>
          <w:tcPr>
            <w:tcW w:w="1417" w:type="dxa"/>
            <w:shd w:val="clear" w:color="auto" w:fill="auto"/>
          </w:tcPr>
          <w:p w14:paraId="0280CB78" w14:textId="77777777" w:rsidR="00013A9E" w:rsidRPr="00B33A26" w:rsidRDefault="00013A9E" w:rsidP="00013A9E">
            <w:pPr>
              <w:keepNext/>
              <w:spacing w:before="60" w:after="60"/>
              <w:jc w:val="center"/>
              <w:rPr>
                <w:rFonts w:cs="Arial"/>
                <w:highlight w:val="green"/>
              </w:rPr>
            </w:pPr>
            <w:r w:rsidRPr="00B33A26">
              <w:rPr>
                <w:rFonts w:cs="Arial"/>
                <w:highlight w:val="green"/>
              </w:rPr>
              <w:t>0..1</w:t>
            </w:r>
          </w:p>
        </w:tc>
        <w:tc>
          <w:tcPr>
            <w:tcW w:w="1701" w:type="dxa"/>
            <w:shd w:val="clear" w:color="auto" w:fill="auto"/>
          </w:tcPr>
          <w:p w14:paraId="220A5D10" w14:textId="77777777" w:rsidR="00013A9E" w:rsidRDefault="00013A9E" w:rsidP="00013A9E">
            <w:pPr>
              <w:keepNext/>
              <w:spacing w:before="60" w:after="60"/>
              <w:jc w:val="left"/>
              <w:rPr>
                <w:rFonts w:cs="Arial"/>
              </w:rPr>
            </w:pPr>
            <w:r w:rsidRPr="00B33A26">
              <w:rPr>
                <w:rFonts w:cs="Arial"/>
                <w:highlight w:val="green"/>
              </w:rPr>
              <w:t>KilometresPerHour</w:t>
            </w:r>
          </w:p>
        </w:tc>
      </w:tr>
      <w:tr w:rsidR="00013A9E" w:rsidRPr="00013A9E" w14:paraId="6B4DCAA3" w14:textId="77777777" w:rsidTr="00013A9E">
        <w:trPr>
          <w:cantSplit/>
          <w:trHeight w:val="320"/>
        </w:trPr>
        <w:tc>
          <w:tcPr>
            <w:tcW w:w="2268" w:type="dxa"/>
            <w:shd w:val="clear" w:color="auto" w:fill="auto"/>
          </w:tcPr>
          <w:p w14:paraId="744674D4" w14:textId="77777777" w:rsidR="00013A9E" w:rsidRDefault="00013A9E" w:rsidP="00013A9E">
            <w:pPr>
              <w:keepNext/>
              <w:spacing w:before="60" w:after="60"/>
              <w:jc w:val="left"/>
              <w:rPr>
                <w:rFonts w:cs="Arial"/>
              </w:rPr>
            </w:pPr>
          </w:p>
        </w:tc>
        <w:tc>
          <w:tcPr>
            <w:tcW w:w="2268" w:type="dxa"/>
            <w:shd w:val="clear" w:color="auto" w:fill="auto"/>
          </w:tcPr>
          <w:p w14:paraId="4DFCCC39" w14:textId="77777777" w:rsidR="00013A9E" w:rsidRDefault="00013A9E" w:rsidP="00013A9E">
            <w:pPr>
              <w:keepNext/>
              <w:spacing w:before="60" w:after="60"/>
              <w:jc w:val="left"/>
              <w:rPr>
                <w:rFonts w:cs="Arial"/>
              </w:rPr>
            </w:pPr>
            <w:r>
              <w:rPr>
                <w:rFonts w:cs="Arial"/>
              </w:rPr>
              <w:t>viennaConventionCompliant</w:t>
            </w:r>
          </w:p>
        </w:tc>
        <w:tc>
          <w:tcPr>
            <w:tcW w:w="2268" w:type="dxa"/>
            <w:shd w:val="clear" w:color="auto" w:fill="auto"/>
          </w:tcPr>
          <w:p w14:paraId="76338424" w14:textId="77777777" w:rsidR="00013A9E" w:rsidRDefault="00013A9E" w:rsidP="00013A9E">
            <w:pPr>
              <w:keepNext/>
              <w:spacing w:before="60" w:after="60"/>
              <w:jc w:val="left"/>
              <w:rPr>
                <w:rFonts w:cs="Arial"/>
              </w:rPr>
            </w:pPr>
            <w:r>
              <w:rPr>
                <w:rFonts w:cs="Arial"/>
              </w:rPr>
              <w:t>Vienna convention compliant</w:t>
            </w:r>
          </w:p>
        </w:tc>
        <w:tc>
          <w:tcPr>
            <w:tcW w:w="4025" w:type="dxa"/>
            <w:shd w:val="clear" w:color="auto" w:fill="auto"/>
          </w:tcPr>
          <w:p w14:paraId="31614653" w14:textId="77777777" w:rsidR="00013A9E" w:rsidRDefault="00013A9E" w:rsidP="00013A9E">
            <w:pPr>
              <w:keepNext/>
              <w:spacing w:before="60" w:after="60"/>
              <w:jc w:val="left"/>
              <w:rPr>
                <w:rFonts w:cs="Arial"/>
              </w:rPr>
            </w:pPr>
            <w:r>
              <w:rPr>
                <w:rFonts w:cs="Arial"/>
              </w:rPr>
              <w:t>Indicates that the displayed pictogram conforms with the Vienna Convention defined pictogram list as modified by "UNECE Consolidated Resolution on Road Signs and Signals".</w:t>
            </w:r>
          </w:p>
        </w:tc>
        <w:tc>
          <w:tcPr>
            <w:tcW w:w="1417" w:type="dxa"/>
            <w:shd w:val="clear" w:color="auto" w:fill="auto"/>
          </w:tcPr>
          <w:p w14:paraId="7BD3B1B2" w14:textId="77777777" w:rsidR="00013A9E" w:rsidRDefault="00013A9E" w:rsidP="00013A9E">
            <w:pPr>
              <w:keepNext/>
              <w:spacing w:before="60" w:after="60"/>
              <w:jc w:val="center"/>
              <w:rPr>
                <w:rFonts w:cs="Arial"/>
              </w:rPr>
            </w:pPr>
            <w:r>
              <w:rPr>
                <w:rFonts w:cs="Arial"/>
              </w:rPr>
              <w:t>0..1</w:t>
            </w:r>
          </w:p>
        </w:tc>
        <w:tc>
          <w:tcPr>
            <w:tcW w:w="1701" w:type="dxa"/>
            <w:shd w:val="clear" w:color="auto" w:fill="auto"/>
          </w:tcPr>
          <w:p w14:paraId="0354E7D0" w14:textId="77777777" w:rsidR="00013A9E" w:rsidRDefault="00013A9E" w:rsidP="00013A9E">
            <w:pPr>
              <w:keepNext/>
              <w:spacing w:before="60" w:after="60"/>
              <w:jc w:val="left"/>
              <w:rPr>
                <w:rFonts w:cs="Arial"/>
              </w:rPr>
            </w:pPr>
            <w:r>
              <w:rPr>
                <w:rFonts w:cs="Arial"/>
              </w:rPr>
              <w:t>Boolean</w:t>
            </w:r>
          </w:p>
        </w:tc>
      </w:tr>
      <w:tr w:rsidR="00013A9E" w:rsidRPr="00013A9E" w14:paraId="3B30BCDF" w14:textId="77777777" w:rsidTr="00013A9E">
        <w:trPr>
          <w:cantSplit/>
          <w:trHeight w:val="320"/>
        </w:trPr>
        <w:tc>
          <w:tcPr>
            <w:tcW w:w="2268" w:type="dxa"/>
            <w:shd w:val="clear" w:color="auto" w:fill="auto"/>
          </w:tcPr>
          <w:p w14:paraId="2263B246" w14:textId="77777777" w:rsidR="00013A9E" w:rsidRDefault="00013A9E" w:rsidP="00013A9E">
            <w:pPr>
              <w:keepNext/>
              <w:spacing w:before="60" w:after="60"/>
              <w:jc w:val="left"/>
              <w:rPr>
                <w:rFonts w:cs="Arial"/>
              </w:rPr>
            </w:pPr>
          </w:p>
        </w:tc>
        <w:tc>
          <w:tcPr>
            <w:tcW w:w="2268" w:type="dxa"/>
            <w:shd w:val="clear" w:color="auto" w:fill="auto"/>
          </w:tcPr>
          <w:p w14:paraId="65BAF6ED" w14:textId="77777777" w:rsidR="00013A9E" w:rsidRPr="00B33A26" w:rsidRDefault="00013A9E" w:rsidP="00013A9E">
            <w:pPr>
              <w:keepNext/>
              <w:spacing w:before="60" w:after="60"/>
              <w:jc w:val="left"/>
              <w:rPr>
                <w:rFonts w:cs="Arial"/>
                <w:highlight w:val="green"/>
              </w:rPr>
            </w:pPr>
            <w:r w:rsidRPr="00B33A26">
              <w:rPr>
                <w:rFonts w:cs="Arial"/>
                <w:highlight w:val="green"/>
              </w:rPr>
              <w:t>weightAttribute</w:t>
            </w:r>
          </w:p>
        </w:tc>
        <w:tc>
          <w:tcPr>
            <w:tcW w:w="2268" w:type="dxa"/>
            <w:shd w:val="clear" w:color="auto" w:fill="auto"/>
          </w:tcPr>
          <w:p w14:paraId="509FD796" w14:textId="77777777" w:rsidR="00013A9E" w:rsidRPr="00B33A26" w:rsidRDefault="00013A9E" w:rsidP="00013A9E">
            <w:pPr>
              <w:keepNext/>
              <w:spacing w:before="60" w:after="60"/>
              <w:jc w:val="left"/>
              <w:rPr>
                <w:rFonts w:cs="Arial"/>
                <w:highlight w:val="green"/>
              </w:rPr>
            </w:pPr>
            <w:r w:rsidRPr="00B33A26">
              <w:rPr>
                <w:rFonts w:cs="Arial"/>
                <w:highlight w:val="green"/>
              </w:rPr>
              <w:t>Weight attribute</w:t>
            </w:r>
          </w:p>
        </w:tc>
        <w:tc>
          <w:tcPr>
            <w:tcW w:w="4025" w:type="dxa"/>
            <w:shd w:val="clear" w:color="auto" w:fill="auto"/>
          </w:tcPr>
          <w:p w14:paraId="1F1E6824" w14:textId="77777777" w:rsidR="00013A9E" w:rsidRPr="00B33A26" w:rsidRDefault="00013A9E" w:rsidP="00013A9E">
            <w:pPr>
              <w:keepNext/>
              <w:spacing w:before="60" w:after="60"/>
              <w:jc w:val="left"/>
              <w:rPr>
                <w:rFonts w:cs="Arial"/>
                <w:highlight w:val="green"/>
              </w:rPr>
            </w:pPr>
            <w:r w:rsidRPr="00B33A26">
              <w:rPr>
                <w:rFonts w:cs="Arial"/>
                <w:highlight w:val="green"/>
              </w:rPr>
              <w:t>Value of weight that is displayable as part of the pictogram (e.g. for a maximum weight restriction).</w:t>
            </w:r>
          </w:p>
        </w:tc>
        <w:tc>
          <w:tcPr>
            <w:tcW w:w="1417" w:type="dxa"/>
            <w:shd w:val="clear" w:color="auto" w:fill="auto"/>
          </w:tcPr>
          <w:p w14:paraId="6C8DEDF7" w14:textId="77777777" w:rsidR="00013A9E" w:rsidRPr="00B33A26" w:rsidRDefault="00013A9E" w:rsidP="00013A9E">
            <w:pPr>
              <w:keepNext/>
              <w:spacing w:before="60" w:after="60"/>
              <w:jc w:val="center"/>
              <w:rPr>
                <w:rFonts w:cs="Arial"/>
                <w:highlight w:val="green"/>
              </w:rPr>
            </w:pPr>
            <w:r w:rsidRPr="00B33A26">
              <w:rPr>
                <w:rFonts w:cs="Arial"/>
                <w:highlight w:val="green"/>
              </w:rPr>
              <w:t>0..1</w:t>
            </w:r>
          </w:p>
        </w:tc>
        <w:tc>
          <w:tcPr>
            <w:tcW w:w="1701" w:type="dxa"/>
            <w:shd w:val="clear" w:color="auto" w:fill="auto"/>
          </w:tcPr>
          <w:p w14:paraId="1BEF021C" w14:textId="77777777" w:rsidR="00013A9E" w:rsidRDefault="00013A9E" w:rsidP="00013A9E">
            <w:pPr>
              <w:keepNext/>
              <w:spacing w:before="60" w:after="60"/>
              <w:jc w:val="left"/>
              <w:rPr>
                <w:rFonts w:cs="Arial"/>
              </w:rPr>
            </w:pPr>
            <w:r w:rsidRPr="00B33A26">
              <w:rPr>
                <w:rFonts w:cs="Arial"/>
                <w:highlight w:val="green"/>
              </w:rPr>
              <w:t>Tonnes</w:t>
            </w:r>
          </w:p>
        </w:tc>
      </w:tr>
      <w:tr w:rsidR="00013A9E" w:rsidRPr="00013A9E" w14:paraId="7912F008" w14:textId="77777777" w:rsidTr="00013A9E">
        <w:trPr>
          <w:cantSplit/>
          <w:trHeight w:val="320"/>
        </w:trPr>
        <w:tc>
          <w:tcPr>
            <w:tcW w:w="2268" w:type="dxa"/>
            <w:shd w:val="clear" w:color="auto" w:fill="auto"/>
          </w:tcPr>
          <w:p w14:paraId="57CA828A" w14:textId="77777777" w:rsidR="00013A9E" w:rsidRDefault="00013A9E" w:rsidP="00013A9E">
            <w:pPr>
              <w:keepNext/>
              <w:spacing w:before="60" w:after="60"/>
              <w:jc w:val="left"/>
              <w:rPr>
                <w:rFonts w:cs="Arial"/>
              </w:rPr>
            </w:pPr>
          </w:p>
        </w:tc>
        <w:tc>
          <w:tcPr>
            <w:tcW w:w="2268" w:type="dxa"/>
            <w:shd w:val="clear" w:color="auto" w:fill="auto"/>
          </w:tcPr>
          <w:p w14:paraId="0EFEC592" w14:textId="77777777" w:rsidR="00013A9E" w:rsidRDefault="00013A9E" w:rsidP="00013A9E">
            <w:pPr>
              <w:keepNext/>
              <w:spacing w:before="60" w:after="60"/>
              <w:jc w:val="left"/>
              <w:rPr>
                <w:rFonts w:cs="Arial"/>
              </w:rPr>
            </w:pPr>
            <w:r>
              <w:rPr>
                <w:rFonts w:cs="Arial"/>
              </w:rPr>
              <w:t>weightPerAxleAttribute</w:t>
            </w:r>
          </w:p>
        </w:tc>
        <w:tc>
          <w:tcPr>
            <w:tcW w:w="2268" w:type="dxa"/>
            <w:shd w:val="clear" w:color="auto" w:fill="auto"/>
          </w:tcPr>
          <w:p w14:paraId="5EEE38EB" w14:textId="77777777" w:rsidR="00013A9E" w:rsidRDefault="00013A9E" w:rsidP="00013A9E">
            <w:pPr>
              <w:keepNext/>
              <w:spacing w:before="60" w:after="60"/>
              <w:jc w:val="left"/>
              <w:rPr>
                <w:rFonts w:cs="Arial"/>
              </w:rPr>
            </w:pPr>
            <w:r>
              <w:rPr>
                <w:rFonts w:cs="Arial"/>
              </w:rPr>
              <w:t>Weight per axle attribute</w:t>
            </w:r>
          </w:p>
        </w:tc>
        <w:tc>
          <w:tcPr>
            <w:tcW w:w="4025" w:type="dxa"/>
            <w:shd w:val="clear" w:color="auto" w:fill="auto"/>
          </w:tcPr>
          <w:p w14:paraId="740A8920" w14:textId="77777777" w:rsidR="00013A9E" w:rsidRDefault="00013A9E" w:rsidP="00013A9E">
            <w:pPr>
              <w:keepNext/>
              <w:spacing w:before="60" w:after="60"/>
              <w:jc w:val="left"/>
              <w:rPr>
                <w:rFonts w:cs="Arial"/>
              </w:rPr>
            </w:pPr>
            <w:r>
              <w:rPr>
                <w:rFonts w:cs="Arial"/>
              </w:rPr>
              <w:t>Value of axle weight that is displayable as part of the pictogram (e.g. for a maximum axle weight restriction).</w:t>
            </w:r>
          </w:p>
        </w:tc>
        <w:tc>
          <w:tcPr>
            <w:tcW w:w="1417" w:type="dxa"/>
            <w:shd w:val="clear" w:color="auto" w:fill="auto"/>
          </w:tcPr>
          <w:p w14:paraId="533B9732" w14:textId="77777777" w:rsidR="00013A9E" w:rsidRDefault="00013A9E" w:rsidP="00013A9E">
            <w:pPr>
              <w:keepNext/>
              <w:spacing w:before="60" w:after="60"/>
              <w:jc w:val="center"/>
              <w:rPr>
                <w:rFonts w:cs="Arial"/>
              </w:rPr>
            </w:pPr>
            <w:r>
              <w:rPr>
                <w:rFonts w:cs="Arial"/>
              </w:rPr>
              <w:t>0..1</w:t>
            </w:r>
          </w:p>
        </w:tc>
        <w:tc>
          <w:tcPr>
            <w:tcW w:w="1701" w:type="dxa"/>
            <w:shd w:val="clear" w:color="auto" w:fill="auto"/>
          </w:tcPr>
          <w:p w14:paraId="30243BB2" w14:textId="77777777" w:rsidR="00013A9E" w:rsidRDefault="00013A9E" w:rsidP="00013A9E">
            <w:pPr>
              <w:keepNext/>
              <w:spacing w:before="60" w:after="60"/>
              <w:jc w:val="left"/>
              <w:rPr>
                <w:rFonts w:cs="Arial"/>
              </w:rPr>
            </w:pPr>
            <w:r>
              <w:rPr>
                <w:rFonts w:cs="Arial"/>
              </w:rPr>
              <w:t>Tonnes</w:t>
            </w:r>
          </w:p>
        </w:tc>
      </w:tr>
      <w:tr w:rsidR="00013A9E" w:rsidRPr="00013A9E" w14:paraId="5AF57D66" w14:textId="77777777" w:rsidTr="00013A9E">
        <w:trPr>
          <w:cantSplit/>
          <w:trHeight w:val="320"/>
        </w:trPr>
        <w:tc>
          <w:tcPr>
            <w:tcW w:w="2268" w:type="dxa"/>
            <w:shd w:val="clear" w:color="auto" w:fill="auto"/>
          </w:tcPr>
          <w:p w14:paraId="668F50F9" w14:textId="77777777" w:rsidR="00013A9E" w:rsidRPr="00B33A26" w:rsidRDefault="00013A9E" w:rsidP="00013A9E">
            <w:pPr>
              <w:keepNext/>
              <w:spacing w:before="60" w:after="60"/>
              <w:jc w:val="left"/>
              <w:rPr>
                <w:rFonts w:cs="Arial"/>
                <w:highlight w:val="green"/>
              </w:rPr>
            </w:pPr>
          </w:p>
        </w:tc>
        <w:tc>
          <w:tcPr>
            <w:tcW w:w="2268" w:type="dxa"/>
            <w:shd w:val="clear" w:color="auto" w:fill="auto"/>
          </w:tcPr>
          <w:p w14:paraId="23225A38" w14:textId="77777777" w:rsidR="00013A9E" w:rsidRPr="00B33A26" w:rsidRDefault="00013A9E" w:rsidP="00013A9E">
            <w:pPr>
              <w:keepNext/>
              <w:spacing w:before="60" w:after="60"/>
              <w:jc w:val="left"/>
              <w:rPr>
                <w:rFonts w:cs="Arial"/>
                <w:highlight w:val="green"/>
              </w:rPr>
            </w:pPr>
            <w:r w:rsidRPr="00B33A26">
              <w:rPr>
                <w:rFonts w:cs="Arial"/>
                <w:highlight w:val="green"/>
              </w:rPr>
              <w:t>widthAttribute</w:t>
            </w:r>
          </w:p>
        </w:tc>
        <w:tc>
          <w:tcPr>
            <w:tcW w:w="2268" w:type="dxa"/>
            <w:shd w:val="clear" w:color="auto" w:fill="auto"/>
          </w:tcPr>
          <w:p w14:paraId="77EBD02F" w14:textId="77777777" w:rsidR="00013A9E" w:rsidRPr="00B33A26" w:rsidRDefault="00013A9E" w:rsidP="00013A9E">
            <w:pPr>
              <w:keepNext/>
              <w:spacing w:before="60" w:after="60"/>
              <w:jc w:val="left"/>
              <w:rPr>
                <w:rFonts w:cs="Arial"/>
                <w:highlight w:val="green"/>
              </w:rPr>
            </w:pPr>
            <w:r w:rsidRPr="00B33A26">
              <w:rPr>
                <w:rFonts w:cs="Arial"/>
                <w:highlight w:val="green"/>
              </w:rPr>
              <w:t>Width attribute</w:t>
            </w:r>
          </w:p>
        </w:tc>
        <w:tc>
          <w:tcPr>
            <w:tcW w:w="4025" w:type="dxa"/>
            <w:shd w:val="clear" w:color="auto" w:fill="auto"/>
          </w:tcPr>
          <w:p w14:paraId="2C9EA3F8" w14:textId="77777777" w:rsidR="00013A9E" w:rsidRPr="00B33A26" w:rsidRDefault="00013A9E" w:rsidP="00013A9E">
            <w:pPr>
              <w:keepNext/>
              <w:spacing w:before="60" w:after="60"/>
              <w:jc w:val="left"/>
              <w:rPr>
                <w:rFonts w:cs="Arial"/>
                <w:highlight w:val="green"/>
              </w:rPr>
            </w:pPr>
            <w:r w:rsidRPr="00B33A26">
              <w:rPr>
                <w:rFonts w:cs="Arial"/>
                <w:highlight w:val="green"/>
              </w:rPr>
              <w:t>Value of width that is displayable as part of the pictogram (e.g. for a vehicle width restriction).</w:t>
            </w:r>
          </w:p>
        </w:tc>
        <w:tc>
          <w:tcPr>
            <w:tcW w:w="1417" w:type="dxa"/>
            <w:shd w:val="clear" w:color="auto" w:fill="auto"/>
          </w:tcPr>
          <w:p w14:paraId="5D053589" w14:textId="77777777" w:rsidR="00013A9E" w:rsidRPr="00B33A26" w:rsidRDefault="00013A9E" w:rsidP="00013A9E">
            <w:pPr>
              <w:keepNext/>
              <w:spacing w:before="60" w:after="60"/>
              <w:jc w:val="center"/>
              <w:rPr>
                <w:rFonts w:cs="Arial"/>
                <w:highlight w:val="green"/>
              </w:rPr>
            </w:pPr>
            <w:r w:rsidRPr="00B33A26">
              <w:rPr>
                <w:rFonts w:cs="Arial"/>
                <w:highlight w:val="green"/>
              </w:rPr>
              <w:t>0..1</w:t>
            </w:r>
          </w:p>
        </w:tc>
        <w:tc>
          <w:tcPr>
            <w:tcW w:w="1701" w:type="dxa"/>
            <w:shd w:val="clear" w:color="auto" w:fill="auto"/>
          </w:tcPr>
          <w:p w14:paraId="2BE3BDCF" w14:textId="77777777" w:rsidR="00013A9E" w:rsidRDefault="00013A9E" w:rsidP="00013A9E">
            <w:pPr>
              <w:keepNext/>
              <w:spacing w:before="60" w:after="60"/>
              <w:jc w:val="left"/>
              <w:rPr>
                <w:rFonts w:cs="Arial"/>
              </w:rPr>
            </w:pPr>
            <w:r w:rsidRPr="00B33A26">
              <w:rPr>
                <w:rFonts w:cs="Arial"/>
                <w:highlight w:val="green"/>
              </w:rPr>
              <w:t>MetresAsFloat</w:t>
            </w:r>
          </w:p>
        </w:tc>
      </w:tr>
      <w:tr w:rsidR="00013A9E" w:rsidRPr="00013A9E" w14:paraId="115D8126" w14:textId="77777777" w:rsidTr="00013A9E">
        <w:trPr>
          <w:cantSplit/>
          <w:trHeight w:val="320"/>
        </w:trPr>
        <w:tc>
          <w:tcPr>
            <w:tcW w:w="2268" w:type="dxa"/>
            <w:shd w:val="clear" w:color="auto" w:fill="auto"/>
          </w:tcPr>
          <w:p w14:paraId="16D88BAC" w14:textId="77777777" w:rsidR="00013A9E" w:rsidRPr="00B33A26" w:rsidRDefault="00013A9E" w:rsidP="00013A9E">
            <w:pPr>
              <w:keepNext/>
              <w:spacing w:before="60" w:after="60"/>
              <w:jc w:val="left"/>
              <w:rPr>
                <w:rFonts w:cs="Arial"/>
              </w:rPr>
            </w:pPr>
            <w:r w:rsidRPr="00B33A26">
              <w:rPr>
                <w:rFonts w:cs="Arial"/>
              </w:rPr>
              <w:t>VmsSupplementaryPanel</w:t>
            </w:r>
          </w:p>
        </w:tc>
        <w:tc>
          <w:tcPr>
            <w:tcW w:w="2268" w:type="dxa"/>
            <w:shd w:val="clear" w:color="auto" w:fill="auto"/>
          </w:tcPr>
          <w:p w14:paraId="0C730241" w14:textId="77777777" w:rsidR="00013A9E" w:rsidRPr="00B33A26" w:rsidRDefault="00013A9E" w:rsidP="00013A9E">
            <w:pPr>
              <w:keepNext/>
              <w:spacing w:before="60" w:after="60"/>
              <w:jc w:val="left"/>
              <w:rPr>
                <w:rFonts w:cs="Arial"/>
              </w:rPr>
            </w:pPr>
            <w:r w:rsidRPr="00B33A26">
              <w:rPr>
                <w:rFonts w:cs="Arial"/>
              </w:rPr>
              <w:t>supplementaryMessageDescription</w:t>
            </w:r>
          </w:p>
        </w:tc>
        <w:tc>
          <w:tcPr>
            <w:tcW w:w="2268" w:type="dxa"/>
            <w:shd w:val="clear" w:color="auto" w:fill="auto"/>
          </w:tcPr>
          <w:p w14:paraId="332A3701" w14:textId="77777777" w:rsidR="00013A9E" w:rsidRPr="00B33A26" w:rsidRDefault="00013A9E" w:rsidP="00013A9E">
            <w:pPr>
              <w:keepNext/>
              <w:spacing w:before="60" w:after="60"/>
              <w:jc w:val="left"/>
              <w:rPr>
                <w:rFonts w:cs="Arial"/>
              </w:rPr>
            </w:pPr>
            <w:r w:rsidRPr="00B33A26">
              <w:rPr>
                <w:rFonts w:cs="Arial"/>
              </w:rPr>
              <w:t>Supplementary message description</w:t>
            </w:r>
          </w:p>
        </w:tc>
        <w:tc>
          <w:tcPr>
            <w:tcW w:w="4025" w:type="dxa"/>
            <w:shd w:val="clear" w:color="auto" w:fill="auto"/>
          </w:tcPr>
          <w:p w14:paraId="758CEE76" w14:textId="77777777" w:rsidR="00013A9E" w:rsidRPr="00B33A26" w:rsidRDefault="00013A9E" w:rsidP="00013A9E">
            <w:pPr>
              <w:keepNext/>
              <w:spacing w:before="60" w:after="60"/>
              <w:jc w:val="left"/>
              <w:rPr>
                <w:rFonts w:cs="Arial"/>
              </w:rPr>
            </w:pPr>
            <w:r w:rsidRPr="00B33A26">
              <w:rPr>
                <w:rFonts w:cs="Arial"/>
              </w:rPr>
              <w:t>Free text description of the message that is displayed in the panel which is supplemental to the main pictogram display.</w:t>
            </w:r>
          </w:p>
        </w:tc>
        <w:tc>
          <w:tcPr>
            <w:tcW w:w="1417" w:type="dxa"/>
            <w:shd w:val="clear" w:color="auto" w:fill="auto"/>
          </w:tcPr>
          <w:p w14:paraId="3AA5218C" w14:textId="77777777" w:rsidR="00013A9E" w:rsidRPr="00B33A26" w:rsidRDefault="00013A9E" w:rsidP="00013A9E">
            <w:pPr>
              <w:keepNext/>
              <w:spacing w:before="60" w:after="60"/>
              <w:jc w:val="center"/>
              <w:rPr>
                <w:rFonts w:cs="Arial"/>
              </w:rPr>
            </w:pPr>
            <w:r w:rsidRPr="00B33A26">
              <w:rPr>
                <w:rFonts w:cs="Arial"/>
              </w:rPr>
              <w:t>0..1</w:t>
            </w:r>
          </w:p>
        </w:tc>
        <w:tc>
          <w:tcPr>
            <w:tcW w:w="1701" w:type="dxa"/>
            <w:shd w:val="clear" w:color="auto" w:fill="auto"/>
          </w:tcPr>
          <w:p w14:paraId="6C04DB49" w14:textId="77777777" w:rsidR="00013A9E" w:rsidRDefault="00013A9E" w:rsidP="00013A9E">
            <w:pPr>
              <w:keepNext/>
              <w:spacing w:before="60" w:after="60"/>
              <w:jc w:val="left"/>
              <w:rPr>
                <w:rFonts w:cs="Arial"/>
              </w:rPr>
            </w:pPr>
            <w:r w:rsidRPr="00B33A26">
              <w:rPr>
                <w:rFonts w:cs="Arial"/>
              </w:rPr>
              <w:t>MultilingualString</w:t>
            </w:r>
          </w:p>
        </w:tc>
      </w:tr>
      <w:tr w:rsidR="00013A9E" w:rsidRPr="00013A9E" w14:paraId="26D9146E" w14:textId="77777777" w:rsidTr="00013A9E">
        <w:trPr>
          <w:cantSplit/>
          <w:trHeight w:val="320"/>
        </w:trPr>
        <w:tc>
          <w:tcPr>
            <w:tcW w:w="2268" w:type="dxa"/>
            <w:shd w:val="clear" w:color="auto" w:fill="auto"/>
          </w:tcPr>
          <w:p w14:paraId="4B304B92" w14:textId="77777777" w:rsidR="00013A9E" w:rsidRPr="00B33A26" w:rsidRDefault="00013A9E" w:rsidP="00013A9E">
            <w:pPr>
              <w:keepNext/>
              <w:spacing w:before="60" w:after="60"/>
              <w:jc w:val="left"/>
              <w:rPr>
                <w:rFonts w:cs="Arial"/>
                <w:highlight w:val="green"/>
              </w:rPr>
            </w:pPr>
            <w:r w:rsidRPr="00B33A26">
              <w:rPr>
                <w:rFonts w:cs="Arial"/>
                <w:highlight w:val="green"/>
              </w:rPr>
              <w:t>VmsSupplementaryPictogram</w:t>
            </w:r>
          </w:p>
        </w:tc>
        <w:tc>
          <w:tcPr>
            <w:tcW w:w="2268" w:type="dxa"/>
            <w:shd w:val="clear" w:color="auto" w:fill="auto"/>
          </w:tcPr>
          <w:p w14:paraId="16D005CB" w14:textId="77777777" w:rsidR="00013A9E" w:rsidRPr="00B33A26" w:rsidRDefault="00013A9E" w:rsidP="00013A9E">
            <w:pPr>
              <w:keepNext/>
              <w:spacing w:before="60" w:after="60"/>
              <w:jc w:val="left"/>
              <w:rPr>
                <w:rFonts w:cs="Arial"/>
                <w:highlight w:val="green"/>
              </w:rPr>
            </w:pPr>
            <w:r w:rsidRPr="00B33A26">
              <w:rPr>
                <w:rFonts w:cs="Arial"/>
                <w:highlight w:val="green"/>
              </w:rPr>
              <w:t>additionalSupplementaryPictogramDescription</w:t>
            </w:r>
          </w:p>
        </w:tc>
        <w:tc>
          <w:tcPr>
            <w:tcW w:w="2268" w:type="dxa"/>
            <w:shd w:val="clear" w:color="auto" w:fill="auto"/>
          </w:tcPr>
          <w:p w14:paraId="457B09D9" w14:textId="77777777" w:rsidR="00013A9E" w:rsidRPr="00B33A26" w:rsidRDefault="00013A9E" w:rsidP="00013A9E">
            <w:pPr>
              <w:keepNext/>
              <w:spacing w:before="60" w:after="60"/>
              <w:jc w:val="left"/>
              <w:rPr>
                <w:rFonts w:cs="Arial"/>
                <w:highlight w:val="green"/>
              </w:rPr>
            </w:pPr>
            <w:r w:rsidRPr="00B33A26">
              <w:rPr>
                <w:rFonts w:cs="Arial"/>
                <w:highlight w:val="green"/>
              </w:rPr>
              <w:t>Additional supplementary pictogram description</w:t>
            </w:r>
          </w:p>
        </w:tc>
        <w:tc>
          <w:tcPr>
            <w:tcW w:w="4025" w:type="dxa"/>
            <w:shd w:val="clear" w:color="auto" w:fill="auto"/>
          </w:tcPr>
          <w:p w14:paraId="1C35A027" w14:textId="77777777" w:rsidR="00013A9E" w:rsidRPr="00B33A26" w:rsidRDefault="00013A9E" w:rsidP="00013A9E">
            <w:pPr>
              <w:keepNext/>
              <w:spacing w:before="60" w:after="60"/>
              <w:jc w:val="left"/>
              <w:rPr>
                <w:rFonts w:cs="Arial"/>
                <w:highlight w:val="green"/>
              </w:rPr>
            </w:pPr>
            <w:r w:rsidRPr="00B33A26">
              <w:rPr>
                <w:rFonts w:cs="Arial"/>
                <w:highlight w:val="green"/>
              </w:rPr>
              <w:t>Additional free text description of the supplementary pictogram.</w:t>
            </w:r>
          </w:p>
        </w:tc>
        <w:tc>
          <w:tcPr>
            <w:tcW w:w="1417" w:type="dxa"/>
            <w:shd w:val="clear" w:color="auto" w:fill="auto"/>
          </w:tcPr>
          <w:p w14:paraId="504DB53C" w14:textId="77777777" w:rsidR="00013A9E" w:rsidRPr="00B33A26" w:rsidRDefault="00013A9E" w:rsidP="00013A9E">
            <w:pPr>
              <w:keepNext/>
              <w:spacing w:before="60" w:after="60"/>
              <w:jc w:val="center"/>
              <w:rPr>
                <w:rFonts w:cs="Arial"/>
                <w:highlight w:val="green"/>
              </w:rPr>
            </w:pPr>
            <w:r w:rsidRPr="00B33A26">
              <w:rPr>
                <w:rFonts w:cs="Arial"/>
                <w:highlight w:val="green"/>
              </w:rPr>
              <w:t>0..1</w:t>
            </w:r>
          </w:p>
        </w:tc>
        <w:tc>
          <w:tcPr>
            <w:tcW w:w="1701" w:type="dxa"/>
            <w:shd w:val="clear" w:color="auto" w:fill="auto"/>
          </w:tcPr>
          <w:p w14:paraId="502E9A0F" w14:textId="77777777" w:rsidR="00013A9E" w:rsidRDefault="00013A9E" w:rsidP="00013A9E">
            <w:pPr>
              <w:keepNext/>
              <w:spacing w:before="60" w:after="60"/>
              <w:jc w:val="left"/>
              <w:rPr>
                <w:rFonts w:cs="Arial"/>
              </w:rPr>
            </w:pPr>
            <w:r w:rsidRPr="00B33A26">
              <w:rPr>
                <w:rFonts w:cs="Arial"/>
                <w:highlight w:val="green"/>
              </w:rPr>
              <w:t>MultilingualString</w:t>
            </w:r>
          </w:p>
        </w:tc>
      </w:tr>
      <w:tr w:rsidR="00013A9E" w:rsidRPr="00013A9E" w14:paraId="54574CE1" w14:textId="77777777" w:rsidTr="00013A9E">
        <w:trPr>
          <w:cantSplit/>
          <w:trHeight w:val="320"/>
        </w:trPr>
        <w:tc>
          <w:tcPr>
            <w:tcW w:w="2268" w:type="dxa"/>
            <w:shd w:val="clear" w:color="auto" w:fill="auto"/>
          </w:tcPr>
          <w:p w14:paraId="70F197C6" w14:textId="77777777" w:rsidR="00013A9E" w:rsidRDefault="00013A9E" w:rsidP="00013A9E">
            <w:pPr>
              <w:keepNext/>
              <w:spacing w:before="60" w:after="60"/>
              <w:jc w:val="left"/>
              <w:rPr>
                <w:rFonts w:cs="Arial"/>
              </w:rPr>
            </w:pPr>
          </w:p>
        </w:tc>
        <w:tc>
          <w:tcPr>
            <w:tcW w:w="2268" w:type="dxa"/>
            <w:shd w:val="clear" w:color="auto" w:fill="auto"/>
          </w:tcPr>
          <w:p w14:paraId="7F5882A2" w14:textId="77777777" w:rsidR="00013A9E" w:rsidRDefault="00013A9E" w:rsidP="00013A9E">
            <w:pPr>
              <w:keepNext/>
              <w:spacing w:before="60" w:after="60"/>
              <w:jc w:val="left"/>
              <w:rPr>
                <w:rFonts w:cs="Arial"/>
              </w:rPr>
            </w:pPr>
            <w:r>
              <w:rPr>
                <w:rFonts w:cs="Arial"/>
              </w:rPr>
              <w:t>pictogramFlashing</w:t>
            </w:r>
          </w:p>
        </w:tc>
        <w:tc>
          <w:tcPr>
            <w:tcW w:w="2268" w:type="dxa"/>
            <w:shd w:val="clear" w:color="auto" w:fill="auto"/>
          </w:tcPr>
          <w:p w14:paraId="01987CDD" w14:textId="77777777" w:rsidR="00013A9E" w:rsidRDefault="00013A9E" w:rsidP="00013A9E">
            <w:pPr>
              <w:keepNext/>
              <w:spacing w:before="60" w:after="60"/>
              <w:jc w:val="left"/>
              <w:rPr>
                <w:rFonts w:cs="Arial"/>
              </w:rPr>
            </w:pPr>
            <w:r>
              <w:rPr>
                <w:rFonts w:cs="Arial"/>
              </w:rPr>
              <w:t>Pictogram flashing</w:t>
            </w:r>
          </w:p>
        </w:tc>
        <w:tc>
          <w:tcPr>
            <w:tcW w:w="4025" w:type="dxa"/>
            <w:shd w:val="clear" w:color="auto" w:fill="auto"/>
          </w:tcPr>
          <w:p w14:paraId="51FACF13" w14:textId="77777777" w:rsidR="00013A9E" w:rsidRDefault="00013A9E" w:rsidP="00013A9E">
            <w:pPr>
              <w:keepNext/>
              <w:spacing w:before="60" w:after="60"/>
              <w:jc w:val="left"/>
              <w:rPr>
                <w:rFonts w:cs="Arial"/>
              </w:rPr>
            </w:pPr>
            <w:r>
              <w:rPr>
                <w:rFonts w:cs="Arial"/>
              </w:rPr>
              <w:t>Indication of whether the pictogram is flashing.</w:t>
            </w:r>
          </w:p>
        </w:tc>
        <w:tc>
          <w:tcPr>
            <w:tcW w:w="1417" w:type="dxa"/>
            <w:shd w:val="clear" w:color="auto" w:fill="auto"/>
          </w:tcPr>
          <w:p w14:paraId="1DE6ECDD" w14:textId="77777777" w:rsidR="00013A9E" w:rsidRDefault="00013A9E" w:rsidP="00013A9E">
            <w:pPr>
              <w:keepNext/>
              <w:spacing w:before="60" w:after="60"/>
              <w:jc w:val="center"/>
              <w:rPr>
                <w:rFonts w:cs="Arial"/>
              </w:rPr>
            </w:pPr>
            <w:r>
              <w:rPr>
                <w:rFonts w:cs="Arial"/>
              </w:rPr>
              <w:t>0..1</w:t>
            </w:r>
          </w:p>
        </w:tc>
        <w:tc>
          <w:tcPr>
            <w:tcW w:w="1701" w:type="dxa"/>
            <w:shd w:val="clear" w:color="auto" w:fill="auto"/>
          </w:tcPr>
          <w:p w14:paraId="3F199AE0" w14:textId="77777777" w:rsidR="00013A9E" w:rsidRDefault="00013A9E" w:rsidP="00013A9E">
            <w:pPr>
              <w:keepNext/>
              <w:spacing w:before="60" w:after="60"/>
              <w:jc w:val="left"/>
              <w:rPr>
                <w:rFonts w:cs="Arial"/>
              </w:rPr>
            </w:pPr>
            <w:r>
              <w:rPr>
                <w:rFonts w:cs="Arial"/>
              </w:rPr>
              <w:t>Boolean</w:t>
            </w:r>
          </w:p>
        </w:tc>
      </w:tr>
      <w:tr w:rsidR="00013A9E" w:rsidRPr="00013A9E" w14:paraId="3A058AAF" w14:textId="77777777" w:rsidTr="00013A9E">
        <w:trPr>
          <w:cantSplit/>
          <w:trHeight w:val="320"/>
        </w:trPr>
        <w:tc>
          <w:tcPr>
            <w:tcW w:w="2268" w:type="dxa"/>
            <w:shd w:val="clear" w:color="auto" w:fill="auto"/>
          </w:tcPr>
          <w:p w14:paraId="342D34D9" w14:textId="77777777" w:rsidR="00013A9E" w:rsidRDefault="00013A9E" w:rsidP="00013A9E">
            <w:pPr>
              <w:keepNext/>
              <w:spacing w:before="60" w:after="60"/>
              <w:jc w:val="left"/>
              <w:rPr>
                <w:rFonts w:cs="Arial"/>
              </w:rPr>
            </w:pPr>
          </w:p>
        </w:tc>
        <w:tc>
          <w:tcPr>
            <w:tcW w:w="2268" w:type="dxa"/>
            <w:shd w:val="clear" w:color="auto" w:fill="auto"/>
          </w:tcPr>
          <w:p w14:paraId="45512BE5" w14:textId="77777777" w:rsidR="00013A9E" w:rsidRPr="00B33A26" w:rsidRDefault="00013A9E" w:rsidP="00013A9E">
            <w:pPr>
              <w:keepNext/>
              <w:spacing w:before="60" w:after="60"/>
              <w:jc w:val="left"/>
              <w:rPr>
                <w:rFonts w:cs="Arial"/>
                <w:highlight w:val="green"/>
              </w:rPr>
            </w:pPr>
            <w:r w:rsidRPr="00B33A26">
              <w:rPr>
                <w:rFonts w:cs="Arial"/>
                <w:highlight w:val="green"/>
              </w:rPr>
              <w:t>supplementaryPictogramCode</w:t>
            </w:r>
          </w:p>
        </w:tc>
        <w:tc>
          <w:tcPr>
            <w:tcW w:w="2268" w:type="dxa"/>
            <w:shd w:val="clear" w:color="auto" w:fill="auto"/>
          </w:tcPr>
          <w:p w14:paraId="560DB978" w14:textId="77777777" w:rsidR="00013A9E" w:rsidRPr="00B33A26" w:rsidRDefault="00013A9E" w:rsidP="00013A9E">
            <w:pPr>
              <w:keepNext/>
              <w:spacing w:before="60" w:after="60"/>
              <w:jc w:val="left"/>
              <w:rPr>
                <w:rFonts w:cs="Arial"/>
                <w:highlight w:val="green"/>
              </w:rPr>
            </w:pPr>
            <w:r w:rsidRPr="00B33A26">
              <w:rPr>
                <w:rFonts w:cs="Arial"/>
                <w:highlight w:val="green"/>
              </w:rPr>
              <w:t>Supplementary pictogram code</w:t>
            </w:r>
          </w:p>
        </w:tc>
        <w:tc>
          <w:tcPr>
            <w:tcW w:w="4025" w:type="dxa"/>
            <w:shd w:val="clear" w:color="auto" w:fill="auto"/>
          </w:tcPr>
          <w:p w14:paraId="67912328" w14:textId="77777777" w:rsidR="00013A9E" w:rsidRPr="00B33A26" w:rsidRDefault="00013A9E" w:rsidP="00013A9E">
            <w:pPr>
              <w:keepNext/>
              <w:spacing w:before="60" w:after="60"/>
              <w:jc w:val="left"/>
              <w:rPr>
                <w:rFonts w:cs="Arial"/>
                <w:highlight w:val="green"/>
              </w:rPr>
            </w:pPr>
            <w:r w:rsidRPr="00B33A26">
              <w:rPr>
                <w:rFonts w:cs="Arial"/>
                <w:highlight w:val="green"/>
              </w:rPr>
              <w:t>The code of the supplementary pictogram from the supplementary pictogram code list referenced in the VmsSupplementaryPanelCharacteristics for the VMS that is identified in the relevant VMS Unit table.</w:t>
            </w:r>
          </w:p>
        </w:tc>
        <w:tc>
          <w:tcPr>
            <w:tcW w:w="1417" w:type="dxa"/>
            <w:shd w:val="clear" w:color="auto" w:fill="auto"/>
          </w:tcPr>
          <w:p w14:paraId="45FEAB52" w14:textId="77777777" w:rsidR="00013A9E" w:rsidRPr="00B33A26" w:rsidRDefault="00013A9E" w:rsidP="00013A9E">
            <w:pPr>
              <w:keepNext/>
              <w:spacing w:before="60" w:after="60"/>
              <w:jc w:val="center"/>
              <w:rPr>
                <w:rFonts w:cs="Arial"/>
                <w:highlight w:val="green"/>
              </w:rPr>
            </w:pPr>
            <w:r w:rsidRPr="00B33A26">
              <w:rPr>
                <w:rFonts w:cs="Arial"/>
                <w:highlight w:val="green"/>
              </w:rPr>
              <w:t>0..1</w:t>
            </w:r>
          </w:p>
        </w:tc>
        <w:tc>
          <w:tcPr>
            <w:tcW w:w="1701" w:type="dxa"/>
            <w:shd w:val="clear" w:color="auto" w:fill="auto"/>
          </w:tcPr>
          <w:p w14:paraId="55FF30F2" w14:textId="77777777" w:rsidR="00013A9E" w:rsidRDefault="00013A9E" w:rsidP="00013A9E">
            <w:pPr>
              <w:keepNext/>
              <w:spacing w:before="60" w:after="60"/>
              <w:jc w:val="left"/>
              <w:rPr>
                <w:rFonts w:cs="Arial"/>
              </w:rPr>
            </w:pPr>
            <w:r w:rsidRPr="00B33A26">
              <w:rPr>
                <w:rFonts w:cs="Arial"/>
                <w:highlight w:val="green"/>
              </w:rPr>
              <w:t>String</w:t>
            </w:r>
          </w:p>
        </w:tc>
      </w:tr>
      <w:tr w:rsidR="00013A9E" w:rsidRPr="00013A9E" w14:paraId="0FBC9A7E" w14:textId="77777777" w:rsidTr="00013A9E">
        <w:trPr>
          <w:cantSplit/>
          <w:trHeight w:val="320"/>
        </w:trPr>
        <w:tc>
          <w:tcPr>
            <w:tcW w:w="2268" w:type="dxa"/>
            <w:shd w:val="clear" w:color="auto" w:fill="auto"/>
          </w:tcPr>
          <w:p w14:paraId="01A61C17" w14:textId="77777777" w:rsidR="00013A9E" w:rsidRDefault="00013A9E" w:rsidP="00013A9E">
            <w:pPr>
              <w:keepNext/>
              <w:spacing w:before="60" w:after="60"/>
              <w:jc w:val="left"/>
              <w:rPr>
                <w:rFonts w:cs="Arial"/>
              </w:rPr>
            </w:pPr>
          </w:p>
        </w:tc>
        <w:tc>
          <w:tcPr>
            <w:tcW w:w="2268" w:type="dxa"/>
            <w:shd w:val="clear" w:color="auto" w:fill="auto"/>
          </w:tcPr>
          <w:p w14:paraId="5C9060E4" w14:textId="77777777" w:rsidR="00013A9E" w:rsidRPr="00B33A26" w:rsidRDefault="00013A9E" w:rsidP="00013A9E">
            <w:pPr>
              <w:keepNext/>
              <w:spacing w:before="60" w:after="60"/>
              <w:jc w:val="left"/>
              <w:rPr>
                <w:rFonts w:cs="Arial"/>
                <w:highlight w:val="green"/>
              </w:rPr>
            </w:pPr>
            <w:r w:rsidRPr="00B33A26">
              <w:rPr>
                <w:rFonts w:cs="Arial"/>
                <w:highlight w:val="green"/>
              </w:rPr>
              <w:t>supplementaryPictogramDescription</w:t>
            </w:r>
          </w:p>
        </w:tc>
        <w:tc>
          <w:tcPr>
            <w:tcW w:w="2268" w:type="dxa"/>
            <w:shd w:val="clear" w:color="auto" w:fill="auto"/>
          </w:tcPr>
          <w:p w14:paraId="29E1F00F" w14:textId="77777777" w:rsidR="00013A9E" w:rsidRPr="00B33A26" w:rsidRDefault="00013A9E" w:rsidP="00013A9E">
            <w:pPr>
              <w:keepNext/>
              <w:spacing w:before="60" w:after="60"/>
              <w:jc w:val="left"/>
              <w:rPr>
                <w:rFonts w:cs="Arial"/>
                <w:highlight w:val="green"/>
              </w:rPr>
            </w:pPr>
            <w:r w:rsidRPr="00B33A26">
              <w:rPr>
                <w:rFonts w:cs="Arial"/>
                <w:highlight w:val="green"/>
              </w:rPr>
              <w:t>Supplementary pictogram description</w:t>
            </w:r>
          </w:p>
        </w:tc>
        <w:tc>
          <w:tcPr>
            <w:tcW w:w="4025" w:type="dxa"/>
            <w:shd w:val="clear" w:color="auto" w:fill="auto"/>
          </w:tcPr>
          <w:p w14:paraId="5BC33D99" w14:textId="77777777" w:rsidR="00013A9E" w:rsidRPr="00B33A26" w:rsidRDefault="00013A9E" w:rsidP="00013A9E">
            <w:pPr>
              <w:keepNext/>
              <w:spacing w:before="60" w:after="60"/>
              <w:jc w:val="left"/>
              <w:rPr>
                <w:rFonts w:cs="Arial"/>
                <w:highlight w:val="green"/>
              </w:rPr>
            </w:pPr>
            <w:r w:rsidRPr="00B33A26">
              <w:rPr>
                <w:rFonts w:cs="Arial"/>
                <w:highlight w:val="green"/>
              </w:rPr>
              <w:t>Description of the supplementary displayed pictogram.</w:t>
            </w:r>
          </w:p>
        </w:tc>
        <w:tc>
          <w:tcPr>
            <w:tcW w:w="1417" w:type="dxa"/>
            <w:shd w:val="clear" w:color="auto" w:fill="auto"/>
          </w:tcPr>
          <w:p w14:paraId="6C1F01BA" w14:textId="77777777" w:rsidR="00013A9E" w:rsidRPr="00B33A26" w:rsidRDefault="00013A9E" w:rsidP="00013A9E">
            <w:pPr>
              <w:keepNext/>
              <w:spacing w:before="60" w:after="60"/>
              <w:jc w:val="center"/>
              <w:rPr>
                <w:rFonts w:cs="Arial"/>
                <w:highlight w:val="green"/>
              </w:rPr>
            </w:pPr>
            <w:r w:rsidRPr="00B33A26">
              <w:rPr>
                <w:rFonts w:cs="Arial"/>
                <w:highlight w:val="green"/>
              </w:rPr>
              <w:t>0..1</w:t>
            </w:r>
          </w:p>
        </w:tc>
        <w:tc>
          <w:tcPr>
            <w:tcW w:w="1701" w:type="dxa"/>
            <w:shd w:val="clear" w:color="auto" w:fill="auto"/>
          </w:tcPr>
          <w:p w14:paraId="7C923307" w14:textId="77777777" w:rsidR="00013A9E" w:rsidRDefault="00013A9E" w:rsidP="00013A9E">
            <w:pPr>
              <w:keepNext/>
              <w:spacing w:before="60" w:after="60"/>
              <w:jc w:val="left"/>
              <w:rPr>
                <w:rFonts w:cs="Arial"/>
              </w:rPr>
            </w:pPr>
            <w:r w:rsidRPr="00B33A26">
              <w:rPr>
                <w:rFonts w:cs="Arial"/>
                <w:highlight w:val="green"/>
              </w:rPr>
              <w:t>VmsDatexSupplementalPictogramEnum</w:t>
            </w:r>
          </w:p>
        </w:tc>
      </w:tr>
      <w:tr w:rsidR="00013A9E" w:rsidRPr="00013A9E" w14:paraId="2B1AA82E" w14:textId="77777777" w:rsidTr="00013A9E">
        <w:trPr>
          <w:cantSplit/>
          <w:trHeight w:val="320"/>
        </w:trPr>
        <w:tc>
          <w:tcPr>
            <w:tcW w:w="2268" w:type="dxa"/>
            <w:shd w:val="clear" w:color="auto" w:fill="auto"/>
          </w:tcPr>
          <w:p w14:paraId="517F8C7E" w14:textId="77777777" w:rsidR="00013A9E" w:rsidRDefault="00013A9E" w:rsidP="00013A9E">
            <w:pPr>
              <w:keepNext/>
              <w:spacing w:before="60" w:after="60"/>
              <w:jc w:val="left"/>
              <w:rPr>
                <w:rFonts w:cs="Arial"/>
              </w:rPr>
            </w:pPr>
          </w:p>
        </w:tc>
        <w:tc>
          <w:tcPr>
            <w:tcW w:w="2268" w:type="dxa"/>
            <w:shd w:val="clear" w:color="auto" w:fill="auto"/>
          </w:tcPr>
          <w:p w14:paraId="253DAADF" w14:textId="77777777" w:rsidR="00013A9E" w:rsidRPr="00B33A26" w:rsidRDefault="00013A9E" w:rsidP="00013A9E">
            <w:pPr>
              <w:keepNext/>
              <w:spacing w:before="60" w:after="60"/>
              <w:jc w:val="left"/>
              <w:rPr>
                <w:rFonts w:cs="Arial"/>
                <w:highlight w:val="green"/>
              </w:rPr>
            </w:pPr>
            <w:r w:rsidRPr="00B33A26">
              <w:rPr>
                <w:rFonts w:cs="Arial"/>
                <w:highlight w:val="green"/>
              </w:rPr>
              <w:t>supplementaryPictogramUrl</w:t>
            </w:r>
          </w:p>
        </w:tc>
        <w:tc>
          <w:tcPr>
            <w:tcW w:w="2268" w:type="dxa"/>
            <w:shd w:val="clear" w:color="auto" w:fill="auto"/>
          </w:tcPr>
          <w:p w14:paraId="49D0F278" w14:textId="77777777" w:rsidR="00013A9E" w:rsidRPr="00B33A26" w:rsidRDefault="00013A9E" w:rsidP="00013A9E">
            <w:pPr>
              <w:keepNext/>
              <w:spacing w:before="60" w:after="60"/>
              <w:jc w:val="left"/>
              <w:rPr>
                <w:rFonts w:cs="Arial"/>
                <w:highlight w:val="green"/>
              </w:rPr>
            </w:pPr>
            <w:r w:rsidRPr="00B33A26">
              <w:rPr>
                <w:rFonts w:cs="Arial"/>
                <w:highlight w:val="green"/>
              </w:rPr>
              <w:t>Supplementary pictogram url</w:t>
            </w:r>
          </w:p>
        </w:tc>
        <w:tc>
          <w:tcPr>
            <w:tcW w:w="4025" w:type="dxa"/>
            <w:shd w:val="clear" w:color="auto" w:fill="auto"/>
          </w:tcPr>
          <w:p w14:paraId="6FF2CE0B" w14:textId="77777777" w:rsidR="00013A9E" w:rsidRPr="00B33A26" w:rsidRDefault="00013A9E" w:rsidP="00013A9E">
            <w:pPr>
              <w:keepNext/>
              <w:spacing w:before="60" w:after="60"/>
              <w:jc w:val="left"/>
              <w:rPr>
                <w:rFonts w:cs="Arial"/>
                <w:highlight w:val="green"/>
              </w:rPr>
            </w:pPr>
            <w:r w:rsidRPr="00B33A26">
              <w:rPr>
                <w:rFonts w:cs="Arial"/>
                <w:highlight w:val="green"/>
              </w:rPr>
              <w:t>Reference to a URL from where an image of the displayed supplementary pictogram can be be obtained.</w:t>
            </w:r>
          </w:p>
        </w:tc>
        <w:tc>
          <w:tcPr>
            <w:tcW w:w="1417" w:type="dxa"/>
            <w:shd w:val="clear" w:color="auto" w:fill="auto"/>
          </w:tcPr>
          <w:p w14:paraId="50D75DC7" w14:textId="77777777" w:rsidR="00013A9E" w:rsidRPr="00B33A26" w:rsidRDefault="00013A9E" w:rsidP="00013A9E">
            <w:pPr>
              <w:keepNext/>
              <w:spacing w:before="60" w:after="60"/>
              <w:jc w:val="center"/>
              <w:rPr>
                <w:rFonts w:cs="Arial"/>
                <w:highlight w:val="green"/>
              </w:rPr>
            </w:pPr>
            <w:r w:rsidRPr="00B33A26">
              <w:rPr>
                <w:rFonts w:cs="Arial"/>
                <w:highlight w:val="green"/>
              </w:rPr>
              <w:t>0..1</w:t>
            </w:r>
          </w:p>
        </w:tc>
        <w:tc>
          <w:tcPr>
            <w:tcW w:w="1701" w:type="dxa"/>
            <w:shd w:val="clear" w:color="auto" w:fill="auto"/>
          </w:tcPr>
          <w:p w14:paraId="713576C7" w14:textId="77777777" w:rsidR="00013A9E" w:rsidRDefault="00013A9E" w:rsidP="00013A9E">
            <w:pPr>
              <w:keepNext/>
              <w:spacing w:before="60" w:after="60"/>
              <w:jc w:val="left"/>
              <w:rPr>
                <w:rFonts w:cs="Arial"/>
              </w:rPr>
            </w:pPr>
            <w:r w:rsidRPr="00B33A26">
              <w:rPr>
                <w:rFonts w:cs="Arial"/>
                <w:highlight w:val="green"/>
              </w:rPr>
              <w:t>Url</w:t>
            </w:r>
          </w:p>
        </w:tc>
      </w:tr>
      <w:tr w:rsidR="00013A9E" w:rsidRPr="00013A9E" w14:paraId="2A4BDE5C" w14:textId="77777777" w:rsidTr="00013A9E">
        <w:trPr>
          <w:cantSplit/>
          <w:trHeight w:val="320"/>
        </w:trPr>
        <w:tc>
          <w:tcPr>
            <w:tcW w:w="2268" w:type="dxa"/>
            <w:shd w:val="clear" w:color="auto" w:fill="auto"/>
          </w:tcPr>
          <w:p w14:paraId="38B2B82A" w14:textId="77777777" w:rsidR="00013A9E" w:rsidRPr="00B33A26" w:rsidRDefault="00013A9E" w:rsidP="00013A9E">
            <w:pPr>
              <w:keepNext/>
              <w:spacing w:before="60" w:after="60"/>
              <w:jc w:val="left"/>
              <w:rPr>
                <w:rFonts w:cs="Arial"/>
                <w:highlight w:val="green"/>
              </w:rPr>
            </w:pPr>
            <w:r w:rsidRPr="00B33A26">
              <w:rPr>
                <w:rFonts w:cs="Arial"/>
                <w:highlight w:val="green"/>
              </w:rPr>
              <w:t>VmsTextLine</w:t>
            </w:r>
          </w:p>
        </w:tc>
        <w:tc>
          <w:tcPr>
            <w:tcW w:w="2268" w:type="dxa"/>
            <w:shd w:val="clear" w:color="auto" w:fill="auto"/>
          </w:tcPr>
          <w:p w14:paraId="3B4FF9BA" w14:textId="77777777" w:rsidR="00013A9E" w:rsidRPr="00B33A26" w:rsidRDefault="00013A9E" w:rsidP="00013A9E">
            <w:pPr>
              <w:keepNext/>
              <w:spacing w:before="60" w:after="60"/>
              <w:jc w:val="left"/>
              <w:rPr>
                <w:rFonts w:cs="Arial"/>
                <w:highlight w:val="green"/>
              </w:rPr>
            </w:pPr>
            <w:r w:rsidRPr="00B33A26">
              <w:rPr>
                <w:rFonts w:cs="Arial"/>
                <w:highlight w:val="green"/>
              </w:rPr>
              <w:t>vmsTextLine</w:t>
            </w:r>
          </w:p>
        </w:tc>
        <w:tc>
          <w:tcPr>
            <w:tcW w:w="2268" w:type="dxa"/>
            <w:shd w:val="clear" w:color="auto" w:fill="auto"/>
          </w:tcPr>
          <w:p w14:paraId="062C1F94" w14:textId="77777777" w:rsidR="00013A9E" w:rsidRPr="00B33A26" w:rsidRDefault="00013A9E" w:rsidP="00013A9E">
            <w:pPr>
              <w:keepNext/>
              <w:spacing w:before="60" w:after="60"/>
              <w:jc w:val="left"/>
              <w:rPr>
                <w:rFonts w:cs="Arial"/>
                <w:highlight w:val="green"/>
              </w:rPr>
            </w:pPr>
            <w:r w:rsidRPr="00B33A26">
              <w:rPr>
                <w:rFonts w:cs="Arial"/>
                <w:highlight w:val="green"/>
              </w:rPr>
              <w:t>VMS text line</w:t>
            </w:r>
          </w:p>
        </w:tc>
        <w:tc>
          <w:tcPr>
            <w:tcW w:w="4025" w:type="dxa"/>
            <w:shd w:val="clear" w:color="auto" w:fill="auto"/>
          </w:tcPr>
          <w:p w14:paraId="65C41D6C" w14:textId="77777777" w:rsidR="00013A9E" w:rsidRPr="00B33A26" w:rsidRDefault="00013A9E" w:rsidP="00013A9E">
            <w:pPr>
              <w:keepNext/>
              <w:spacing w:before="60" w:after="60"/>
              <w:jc w:val="left"/>
              <w:rPr>
                <w:rFonts w:cs="Arial"/>
                <w:highlight w:val="green"/>
              </w:rPr>
            </w:pPr>
            <w:r w:rsidRPr="00B33A26">
              <w:rPr>
                <w:rFonts w:cs="Arial"/>
                <w:highlight w:val="green"/>
              </w:rPr>
              <w:t>A free-text string that is displayed on a single line on the text display area.</w:t>
            </w:r>
          </w:p>
        </w:tc>
        <w:tc>
          <w:tcPr>
            <w:tcW w:w="1417" w:type="dxa"/>
            <w:shd w:val="clear" w:color="auto" w:fill="auto"/>
          </w:tcPr>
          <w:p w14:paraId="2FA99BF7" w14:textId="77777777" w:rsidR="00013A9E" w:rsidRPr="00B33A26" w:rsidRDefault="00013A9E" w:rsidP="00013A9E">
            <w:pPr>
              <w:keepNext/>
              <w:spacing w:before="60" w:after="60"/>
              <w:jc w:val="center"/>
              <w:rPr>
                <w:rFonts w:cs="Arial"/>
                <w:highlight w:val="green"/>
              </w:rPr>
            </w:pPr>
            <w:r w:rsidRPr="00B33A26">
              <w:rPr>
                <w:rFonts w:cs="Arial"/>
                <w:highlight w:val="green"/>
              </w:rPr>
              <w:t>1..1</w:t>
            </w:r>
          </w:p>
        </w:tc>
        <w:tc>
          <w:tcPr>
            <w:tcW w:w="1701" w:type="dxa"/>
            <w:shd w:val="clear" w:color="auto" w:fill="auto"/>
          </w:tcPr>
          <w:p w14:paraId="18D12382" w14:textId="77777777" w:rsidR="00013A9E" w:rsidRDefault="00013A9E" w:rsidP="00013A9E">
            <w:pPr>
              <w:keepNext/>
              <w:spacing w:before="60" w:after="60"/>
              <w:jc w:val="left"/>
              <w:rPr>
                <w:rFonts w:cs="Arial"/>
              </w:rPr>
            </w:pPr>
            <w:r w:rsidRPr="00B33A26">
              <w:rPr>
                <w:rFonts w:cs="Arial"/>
                <w:highlight w:val="green"/>
              </w:rPr>
              <w:t>String</w:t>
            </w:r>
          </w:p>
        </w:tc>
      </w:tr>
      <w:tr w:rsidR="00013A9E" w:rsidRPr="00013A9E" w14:paraId="1E52C89A" w14:textId="77777777" w:rsidTr="00013A9E">
        <w:trPr>
          <w:cantSplit/>
          <w:trHeight w:val="320"/>
        </w:trPr>
        <w:tc>
          <w:tcPr>
            <w:tcW w:w="2268" w:type="dxa"/>
            <w:shd w:val="clear" w:color="auto" w:fill="auto"/>
          </w:tcPr>
          <w:p w14:paraId="3B9E48BD" w14:textId="77777777" w:rsidR="00013A9E" w:rsidRDefault="00013A9E" w:rsidP="00013A9E">
            <w:pPr>
              <w:keepNext/>
              <w:spacing w:before="60" w:after="60"/>
              <w:jc w:val="left"/>
              <w:rPr>
                <w:rFonts w:cs="Arial"/>
              </w:rPr>
            </w:pPr>
          </w:p>
        </w:tc>
        <w:tc>
          <w:tcPr>
            <w:tcW w:w="2268" w:type="dxa"/>
            <w:shd w:val="clear" w:color="auto" w:fill="auto"/>
          </w:tcPr>
          <w:p w14:paraId="425941EB" w14:textId="77777777" w:rsidR="00013A9E" w:rsidRDefault="00013A9E" w:rsidP="00013A9E">
            <w:pPr>
              <w:keepNext/>
              <w:spacing w:before="60" w:after="60"/>
              <w:jc w:val="left"/>
              <w:rPr>
                <w:rFonts w:cs="Arial"/>
              </w:rPr>
            </w:pPr>
            <w:r>
              <w:rPr>
                <w:rFonts w:cs="Arial"/>
              </w:rPr>
              <w:t>vmsTextLineHtml</w:t>
            </w:r>
          </w:p>
        </w:tc>
        <w:tc>
          <w:tcPr>
            <w:tcW w:w="2268" w:type="dxa"/>
            <w:shd w:val="clear" w:color="auto" w:fill="auto"/>
          </w:tcPr>
          <w:p w14:paraId="7542A43E" w14:textId="77777777" w:rsidR="00013A9E" w:rsidRDefault="00013A9E" w:rsidP="00013A9E">
            <w:pPr>
              <w:keepNext/>
              <w:spacing w:before="60" w:after="60"/>
              <w:jc w:val="left"/>
              <w:rPr>
                <w:rFonts w:cs="Arial"/>
              </w:rPr>
            </w:pPr>
            <w:r>
              <w:rPr>
                <w:rFonts w:cs="Arial"/>
              </w:rPr>
              <w:t>VMS text line html</w:t>
            </w:r>
          </w:p>
        </w:tc>
        <w:tc>
          <w:tcPr>
            <w:tcW w:w="4025" w:type="dxa"/>
            <w:shd w:val="clear" w:color="auto" w:fill="auto"/>
          </w:tcPr>
          <w:p w14:paraId="18A3D07E" w14:textId="77777777" w:rsidR="00013A9E" w:rsidRDefault="00013A9E" w:rsidP="00013A9E">
            <w:pPr>
              <w:keepNext/>
              <w:spacing w:before="60" w:after="60"/>
              <w:jc w:val="left"/>
              <w:rPr>
                <w:rFonts w:cs="Arial"/>
              </w:rPr>
            </w:pPr>
            <w:r>
              <w:rPr>
                <w:rFonts w:cs="Arial"/>
              </w:rPr>
              <w:t>The displayed line of text defined by an HTML string showing text formatting tags.</w:t>
            </w:r>
          </w:p>
        </w:tc>
        <w:tc>
          <w:tcPr>
            <w:tcW w:w="1417" w:type="dxa"/>
            <w:shd w:val="clear" w:color="auto" w:fill="auto"/>
          </w:tcPr>
          <w:p w14:paraId="5F822FE3" w14:textId="77777777" w:rsidR="00013A9E" w:rsidRDefault="00013A9E" w:rsidP="00013A9E">
            <w:pPr>
              <w:keepNext/>
              <w:spacing w:before="60" w:after="60"/>
              <w:jc w:val="center"/>
              <w:rPr>
                <w:rFonts w:cs="Arial"/>
              </w:rPr>
            </w:pPr>
            <w:r>
              <w:rPr>
                <w:rFonts w:cs="Arial"/>
              </w:rPr>
              <w:t>0..1</w:t>
            </w:r>
          </w:p>
        </w:tc>
        <w:tc>
          <w:tcPr>
            <w:tcW w:w="1701" w:type="dxa"/>
            <w:shd w:val="clear" w:color="auto" w:fill="auto"/>
          </w:tcPr>
          <w:p w14:paraId="2074078F" w14:textId="77777777" w:rsidR="00013A9E" w:rsidRDefault="00013A9E" w:rsidP="00013A9E">
            <w:pPr>
              <w:keepNext/>
              <w:spacing w:before="60" w:after="60"/>
              <w:jc w:val="left"/>
              <w:rPr>
                <w:rFonts w:cs="Arial"/>
              </w:rPr>
            </w:pPr>
            <w:r>
              <w:rPr>
                <w:rFonts w:cs="Arial"/>
              </w:rPr>
              <w:t>String</w:t>
            </w:r>
          </w:p>
        </w:tc>
      </w:tr>
      <w:tr w:rsidR="00013A9E" w:rsidRPr="00013A9E" w14:paraId="4473F06F" w14:textId="77777777" w:rsidTr="00013A9E">
        <w:trPr>
          <w:cantSplit/>
          <w:trHeight w:val="320"/>
        </w:trPr>
        <w:tc>
          <w:tcPr>
            <w:tcW w:w="2268" w:type="dxa"/>
            <w:shd w:val="clear" w:color="auto" w:fill="auto"/>
          </w:tcPr>
          <w:p w14:paraId="68E672A4" w14:textId="77777777" w:rsidR="00013A9E" w:rsidRDefault="00013A9E" w:rsidP="00013A9E">
            <w:pPr>
              <w:keepNext/>
              <w:spacing w:before="60" w:after="60"/>
              <w:jc w:val="left"/>
              <w:rPr>
                <w:rFonts w:cs="Arial"/>
              </w:rPr>
            </w:pPr>
          </w:p>
        </w:tc>
        <w:tc>
          <w:tcPr>
            <w:tcW w:w="2268" w:type="dxa"/>
            <w:shd w:val="clear" w:color="auto" w:fill="auto"/>
          </w:tcPr>
          <w:p w14:paraId="6BC8EE58" w14:textId="77777777" w:rsidR="00013A9E" w:rsidRDefault="00013A9E" w:rsidP="00013A9E">
            <w:pPr>
              <w:keepNext/>
              <w:spacing w:before="60" w:after="60"/>
              <w:jc w:val="left"/>
              <w:rPr>
                <w:rFonts w:cs="Arial"/>
              </w:rPr>
            </w:pPr>
            <w:r>
              <w:rPr>
                <w:rFonts w:cs="Arial"/>
              </w:rPr>
              <w:t>vmsTextLineLanguage</w:t>
            </w:r>
          </w:p>
        </w:tc>
        <w:tc>
          <w:tcPr>
            <w:tcW w:w="2268" w:type="dxa"/>
            <w:shd w:val="clear" w:color="auto" w:fill="auto"/>
          </w:tcPr>
          <w:p w14:paraId="166C8DF9" w14:textId="77777777" w:rsidR="00013A9E" w:rsidRDefault="00013A9E" w:rsidP="00013A9E">
            <w:pPr>
              <w:keepNext/>
              <w:spacing w:before="60" w:after="60"/>
              <w:jc w:val="left"/>
              <w:rPr>
                <w:rFonts w:cs="Arial"/>
              </w:rPr>
            </w:pPr>
            <w:r>
              <w:rPr>
                <w:rFonts w:cs="Arial"/>
              </w:rPr>
              <w:t>VMS text line language</w:t>
            </w:r>
          </w:p>
        </w:tc>
        <w:tc>
          <w:tcPr>
            <w:tcW w:w="4025" w:type="dxa"/>
            <w:shd w:val="clear" w:color="auto" w:fill="auto"/>
          </w:tcPr>
          <w:p w14:paraId="5D8F416D" w14:textId="77777777" w:rsidR="00013A9E" w:rsidRDefault="00013A9E" w:rsidP="00013A9E">
            <w:pPr>
              <w:keepNext/>
              <w:spacing w:before="60" w:after="60"/>
              <w:jc w:val="left"/>
              <w:rPr>
                <w:rFonts w:cs="Arial"/>
              </w:rPr>
            </w:pPr>
            <w:r>
              <w:rPr>
                <w:rFonts w:cs="Arial"/>
              </w:rPr>
              <w:t>The language of the displayed line of text, specified by an ISO 639-2 3-alpha code.</w:t>
            </w:r>
          </w:p>
        </w:tc>
        <w:tc>
          <w:tcPr>
            <w:tcW w:w="1417" w:type="dxa"/>
            <w:shd w:val="clear" w:color="auto" w:fill="auto"/>
          </w:tcPr>
          <w:p w14:paraId="5BCDE6BC" w14:textId="77777777" w:rsidR="00013A9E" w:rsidRDefault="00013A9E" w:rsidP="00013A9E">
            <w:pPr>
              <w:keepNext/>
              <w:spacing w:before="60" w:after="60"/>
              <w:jc w:val="center"/>
              <w:rPr>
                <w:rFonts w:cs="Arial"/>
              </w:rPr>
            </w:pPr>
            <w:r>
              <w:rPr>
                <w:rFonts w:cs="Arial"/>
              </w:rPr>
              <w:t>0..1</w:t>
            </w:r>
          </w:p>
        </w:tc>
        <w:tc>
          <w:tcPr>
            <w:tcW w:w="1701" w:type="dxa"/>
            <w:shd w:val="clear" w:color="auto" w:fill="auto"/>
          </w:tcPr>
          <w:p w14:paraId="0519A8F8" w14:textId="77777777" w:rsidR="00013A9E" w:rsidRDefault="00013A9E" w:rsidP="00013A9E">
            <w:pPr>
              <w:keepNext/>
              <w:spacing w:before="60" w:after="60"/>
              <w:jc w:val="left"/>
              <w:rPr>
                <w:rFonts w:cs="Arial"/>
              </w:rPr>
            </w:pPr>
            <w:r>
              <w:rPr>
                <w:rFonts w:cs="Arial"/>
              </w:rPr>
              <w:t>Language</w:t>
            </w:r>
          </w:p>
        </w:tc>
      </w:tr>
    </w:tbl>
    <w:p w14:paraId="2EDBB0F6" w14:textId="611370EE" w:rsidR="00013A9E" w:rsidRDefault="00013A9E" w:rsidP="00013A9E">
      <w:pPr>
        <w:pStyle w:val="Tabletitle"/>
        <w:keepNext w:val="0"/>
        <w:rPr>
          <w:noProof/>
        </w:rPr>
      </w:pPr>
      <w:r>
        <w:t xml:space="preserve">Table </w:t>
      </w:r>
      <w:r>
        <w:fldChar w:fldCharType="begin"/>
      </w:r>
      <w:r>
        <w:instrText xml:space="preserve">\IF </w:instrText>
      </w:r>
      <w:r>
        <w:fldChar w:fldCharType="begin"/>
      </w:r>
      <w:r>
        <w:instrText xml:space="preserve">SEQ aaa \c </w:instrText>
      </w:r>
      <w:r>
        <w:fldChar w:fldCharType="separate"/>
      </w:r>
      <w:r w:rsidR="00E917CB">
        <w:rPr>
          <w:noProof/>
        </w:rPr>
        <w:instrText>0</w:instrText>
      </w:r>
      <w:r>
        <w:rPr>
          <w:noProof/>
        </w:rPr>
        <w:fldChar w:fldCharType="end"/>
      </w:r>
      <w:r>
        <w:instrText>&gt;= 1 "</w:instrText>
      </w:r>
      <w:r>
        <w:fldChar w:fldCharType="begin"/>
      </w:r>
      <w:r>
        <w:instrText xml:space="preserve">SEQ aaa \c \* ALPHABETIC </w:instrText>
      </w:r>
      <w:r>
        <w:fldChar w:fldCharType="separate"/>
      </w:r>
      <w:r>
        <w:rPr>
          <w:noProof/>
        </w:rPr>
        <w:instrText>A</w:instrText>
      </w:r>
      <w:r>
        <w:rPr>
          <w:noProof/>
        </w:rPr>
        <w:fldChar w:fldCharType="end"/>
      </w:r>
      <w:r>
        <w:instrText xml:space="preserve">." </w:instrText>
      </w:r>
      <w:r>
        <w:fldChar w:fldCharType="end"/>
      </w:r>
      <w:r w:rsidR="00CD11C2">
        <w:t>24</w:t>
      </w:r>
      <w:r>
        <w:rPr>
          <w:noProof/>
        </w:rPr>
        <w:t>— Attributes of the "VmsMessage"</w:t>
      </w:r>
      <w:r w:rsidRPr="00013A9E">
        <w:rPr>
          <w:noProof/>
        </w:rPr>
        <w:t xml:space="preserve"> package</w:t>
      </w:r>
    </w:p>
    <w:p w14:paraId="3D2090A7" w14:textId="77777777" w:rsidR="00013A9E" w:rsidRDefault="00013A9E" w:rsidP="00013A9E">
      <w:pPr>
        <w:pStyle w:val="a3"/>
      </w:pPr>
      <w:r>
        <w:t>"VmsPublication"</w:t>
      </w:r>
      <w:r w:rsidRPr="00013A9E">
        <w:t xml:space="preserve"> package</w:t>
      </w:r>
    </w:p>
    <w:p w14:paraId="255A34DB" w14:textId="77777777" w:rsidR="00013A9E" w:rsidRDefault="00013A9E" w:rsidP="00013A9E">
      <w:pPr>
        <w:pStyle w:val="a4"/>
      </w:pPr>
      <w:r>
        <w:t>"VmsPublication"</w:t>
      </w:r>
      <w:r w:rsidRPr="00013A9E">
        <w:t xml:space="preserve"> package classes</w:t>
      </w:r>
    </w:p>
    <w:tbl>
      <w:tblPr>
        <w:tblW w:w="139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2268"/>
        <w:gridCol w:w="6293"/>
        <w:gridCol w:w="1984"/>
        <w:gridCol w:w="1134"/>
      </w:tblGrid>
      <w:tr w:rsidR="00013A9E" w:rsidRPr="00013A9E" w14:paraId="23D5C1AF" w14:textId="77777777" w:rsidTr="00013A9E">
        <w:trPr>
          <w:cantSplit/>
          <w:trHeight w:val="320"/>
          <w:tblHeader/>
        </w:trPr>
        <w:tc>
          <w:tcPr>
            <w:tcW w:w="2268" w:type="dxa"/>
            <w:shd w:val="clear" w:color="auto" w:fill="auto"/>
          </w:tcPr>
          <w:p w14:paraId="10AA7567" w14:textId="77777777" w:rsidR="00013A9E" w:rsidRPr="00013A9E" w:rsidRDefault="00013A9E" w:rsidP="00013A9E">
            <w:pPr>
              <w:keepNext/>
              <w:spacing w:before="60" w:after="60"/>
              <w:jc w:val="center"/>
              <w:rPr>
                <w:rFonts w:cs="Arial"/>
                <w:b/>
              </w:rPr>
            </w:pPr>
            <w:r w:rsidRPr="00013A9E">
              <w:rPr>
                <w:rFonts w:cs="Arial"/>
                <w:b/>
              </w:rPr>
              <w:t>Class name</w:t>
            </w:r>
          </w:p>
        </w:tc>
        <w:tc>
          <w:tcPr>
            <w:tcW w:w="2268" w:type="dxa"/>
            <w:shd w:val="clear" w:color="auto" w:fill="auto"/>
          </w:tcPr>
          <w:p w14:paraId="76669A99" w14:textId="77777777" w:rsidR="00013A9E" w:rsidRPr="00013A9E" w:rsidRDefault="00013A9E" w:rsidP="00013A9E">
            <w:pPr>
              <w:keepNext/>
              <w:spacing w:before="60" w:after="60"/>
              <w:jc w:val="center"/>
              <w:rPr>
                <w:rFonts w:cs="Arial"/>
                <w:b/>
              </w:rPr>
            </w:pPr>
            <w:r w:rsidRPr="00013A9E">
              <w:rPr>
                <w:rFonts w:cs="Arial"/>
                <w:b/>
              </w:rPr>
              <w:t>Designation</w:t>
            </w:r>
          </w:p>
        </w:tc>
        <w:tc>
          <w:tcPr>
            <w:tcW w:w="6293" w:type="dxa"/>
            <w:shd w:val="clear" w:color="auto" w:fill="auto"/>
          </w:tcPr>
          <w:p w14:paraId="5945E9E6" w14:textId="77777777" w:rsidR="00013A9E" w:rsidRPr="00013A9E" w:rsidRDefault="00013A9E" w:rsidP="00013A9E">
            <w:pPr>
              <w:keepNext/>
              <w:spacing w:before="60" w:after="60"/>
              <w:jc w:val="center"/>
              <w:rPr>
                <w:rFonts w:cs="Arial"/>
                <w:b/>
              </w:rPr>
            </w:pPr>
            <w:r w:rsidRPr="00013A9E">
              <w:rPr>
                <w:rFonts w:cs="Arial"/>
                <w:b/>
              </w:rPr>
              <w:t>Definition</w:t>
            </w:r>
          </w:p>
        </w:tc>
        <w:tc>
          <w:tcPr>
            <w:tcW w:w="1984" w:type="dxa"/>
            <w:shd w:val="clear" w:color="auto" w:fill="auto"/>
          </w:tcPr>
          <w:p w14:paraId="6A2B0261" w14:textId="77777777" w:rsidR="00013A9E" w:rsidRPr="00013A9E" w:rsidRDefault="00013A9E" w:rsidP="00013A9E">
            <w:pPr>
              <w:keepNext/>
              <w:spacing w:before="60" w:after="60"/>
              <w:jc w:val="center"/>
              <w:rPr>
                <w:rFonts w:cs="Arial"/>
                <w:b/>
              </w:rPr>
            </w:pPr>
            <w:r w:rsidRPr="00013A9E">
              <w:rPr>
                <w:rFonts w:cs="Arial"/>
                <w:b/>
              </w:rPr>
              <w:t>Stereotype</w:t>
            </w:r>
          </w:p>
        </w:tc>
        <w:tc>
          <w:tcPr>
            <w:tcW w:w="1134" w:type="dxa"/>
            <w:shd w:val="clear" w:color="auto" w:fill="auto"/>
          </w:tcPr>
          <w:p w14:paraId="0F073DAD" w14:textId="77777777" w:rsidR="00013A9E" w:rsidRPr="00013A9E" w:rsidRDefault="00013A9E" w:rsidP="00013A9E">
            <w:pPr>
              <w:keepNext/>
              <w:spacing w:before="60" w:after="60"/>
              <w:jc w:val="center"/>
              <w:rPr>
                <w:rFonts w:cs="Arial"/>
                <w:b/>
              </w:rPr>
            </w:pPr>
            <w:r w:rsidRPr="00013A9E">
              <w:rPr>
                <w:rFonts w:cs="Arial"/>
                <w:b/>
              </w:rPr>
              <w:t>Abstract</w:t>
            </w:r>
          </w:p>
        </w:tc>
      </w:tr>
      <w:tr w:rsidR="00013A9E" w:rsidRPr="00013A9E" w14:paraId="11219199" w14:textId="77777777" w:rsidTr="00013A9E">
        <w:trPr>
          <w:cantSplit/>
          <w:trHeight w:val="320"/>
        </w:trPr>
        <w:tc>
          <w:tcPr>
            <w:tcW w:w="2268" w:type="dxa"/>
            <w:shd w:val="clear" w:color="auto" w:fill="auto"/>
          </w:tcPr>
          <w:p w14:paraId="5A741404" w14:textId="77777777" w:rsidR="00013A9E" w:rsidRPr="00B33A26" w:rsidRDefault="00013A9E" w:rsidP="00013A9E">
            <w:pPr>
              <w:keepNext/>
              <w:spacing w:before="60" w:after="60"/>
              <w:jc w:val="left"/>
              <w:rPr>
                <w:rFonts w:cs="Arial"/>
                <w:highlight w:val="green"/>
              </w:rPr>
            </w:pPr>
            <w:r w:rsidRPr="00B33A26">
              <w:rPr>
                <w:rFonts w:cs="Arial"/>
                <w:highlight w:val="green"/>
              </w:rPr>
              <w:t>VmsPublication</w:t>
            </w:r>
          </w:p>
        </w:tc>
        <w:tc>
          <w:tcPr>
            <w:tcW w:w="2268" w:type="dxa"/>
            <w:shd w:val="clear" w:color="auto" w:fill="auto"/>
          </w:tcPr>
          <w:p w14:paraId="3230B532" w14:textId="77777777" w:rsidR="00013A9E" w:rsidRPr="00B33A26" w:rsidRDefault="00013A9E" w:rsidP="00013A9E">
            <w:pPr>
              <w:keepNext/>
              <w:spacing w:before="60" w:after="60"/>
              <w:jc w:val="left"/>
              <w:rPr>
                <w:rFonts w:cs="Arial"/>
                <w:highlight w:val="green"/>
              </w:rPr>
            </w:pPr>
            <w:r w:rsidRPr="00B33A26">
              <w:rPr>
                <w:rFonts w:cs="Arial"/>
                <w:highlight w:val="green"/>
              </w:rPr>
              <w:t>VMS publication</w:t>
            </w:r>
          </w:p>
        </w:tc>
        <w:tc>
          <w:tcPr>
            <w:tcW w:w="6293" w:type="dxa"/>
            <w:shd w:val="clear" w:color="auto" w:fill="auto"/>
          </w:tcPr>
          <w:p w14:paraId="11A40D8B" w14:textId="77777777" w:rsidR="00013A9E" w:rsidRPr="00B33A26" w:rsidRDefault="00013A9E" w:rsidP="00013A9E">
            <w:pPr>
              <w:keepNext/>
              <w:spacing w:before="60" w:after="60"/>
              <w:jc w:val="left"/>
              <w:rPr>
                <w:rFonts w:cs="Arial"/>
                <w:highlight w:val="green"/>
              </w:rPr>
            </w:pPr>
            <w:r w:rsidRPr="00B33A26">
              <w:rPr>
                <w:rFonts w:cs="Arial"/>
                <w:highlight w:val="green"/>
              </w:rPr>
              <w:t>A publication containing the current status and settings of one or more VMS units, each unit controlling one or more individual variable message signs.</w:t>
            </w:r>
          </w:p>
        </w:tc>
        <w:tc>
          <w:tcPr>
            <w:tcW w:w="1984" w:type="dxa"/>
            <w:shd w:val="clear" w:color="auto" w:fill="auto"/>
          </w:tcPr>
          <w:p w14:paraId="5DA840D2" w14:textId="77777777" w:rsidR="00013A9E" w:rsidRPr="00B33A26" w:rsidRDefault="00013A9E" w:rsidP="00013A9E">
            <w:pPr>
              <w:keepNext/>
              <w:spacing w:before="60" w:after="60"/>
              <w:jc w:val="center"/>
              <w:rPr>
                <w:rFonts w:cs="Arial"/>
                <w:highlight w:val="green"/>
              </w:rPr>
            </w:pPr>
          </w:p>
        </w:tc>
        <w:tc>
          <w:tcPr>
            <w:tcW w:w="1134" w:type="dxa"/>
            <w:shd w:val="clear" w:color="auto" w:fill="auto"/>
          </w:tcPr>
          <w:p w14:paraId="1ACBA264" w14:textId="77777777" w:rsidR="00013A9E" w:rsidRPr="00013A9E" w:rsidRDefault="00013A9E" w:rsidP="00013A9E">
            <w:pPr>
              <w:keepNext/>
              <w:spacing w:before="60" w:after="60"/>
              <w:jc w:val="center"/>
              <w:rPr>
                <w:rFonts w:cs="Arial"/>
              </w:rPr>
            </w:pPr>
            <w:r w:rsidRPr="00B33A26">
              <w:rPr>
                <w:rFonts w:cs="Arial"/>
                <w:highlight w:val="green"/>
              </w:rPr>
              <w:t>no</w:t>
            </w:r>
          </w:p>
        </w:tc>
      </w:tr>
    </w:tbl>
    <w:p w14:paraId="4FDB680F" w14:textId="50FFB2A5" w:rsidR="00013A9E" w:rsidRDefault="00013A9E" w:rsidP="00013A9E">
      <w:pPr>
        <w:pStyle w:val="Tabletitle"/>
        <w:keepNext w:val="0"/>
        <w:rPr>
          <w:noProof/>
        </w:rPr>
      </w:pPr>
      <w:r>
        <w:t xml:space="preserve">Table </w:t>
      </w:r>
      <w:r>
        <w:fldChar w:fldCharType="begin"/>
      </w:r>
      <w:r>
        <w:instrText xml:space="preserve">\IF </w:instrText>
      </w:r>
      <w:r>
        <w:fldChar w:fldCharType="begin"/>
      </w:r>
      <w:r>
        <w:instrText xml:space="preserve">SEQ aaa \c </w:instrText>
      </w:r>
      <w:r>
        <w:fldChar w:fldCharType="separate"/>
      </w:r>
      <w:r w:rsidR="00E917CB">
        <w:rPr>
          <w:noProof/>
        </w:rPr>
        <w:instrText>0</w:instrText>
      </w:r>
      <w:r>
        <w:rPr>
          <w:noProof/>
        </w:rPr>
        <w:fldChar w:fldCharType="end"/>
      </w:r>
      <w:r>
        <w:instrText>&gt;= 1 "</w:instrText>
      </w:r>
      <w:r>
        <w:fldChar w:fldCharType="begin"/>
      </w:r>
      <w:r>
        <w:instrText xml:space="preserve">SEQ aaa \c \* ALPHABETIC </w:instrText>
      </w:r>
      <w:r>
        <w:fldChar w:fldCharType="separate"/>
      </w:r>
      <w:r>
        <w:rPr>
          <w:noProof/>
        </w:rPr>
        <w:instrText>A</w:instrText>
      </w:r>
      <w:r>
        <w:rPr>
          <w:noProof/>
        </w:rPr>
        <w:fldChar w:fldCharType="end"/>
      </w:r>
      <w:r>
        <w:instrText xml:space="preserve">." </w:instrText>
      </w:r>
      <w:r>
        <w:fldChar w:fldCharType="end"/>
      </w:r>
      <w:r w:rsidR="00CD11C2">
        <w:t>25</w:t>
      </w:r>
      <w:r>
        <w:rPr>
          <w:noProof/>
        </w:rPr>
        <w:t>— Classes of the "VmsPublication"</w:t>
      </w:r>
      <w:r w:rsidRPr="00013A9E">
        <w:rPr>
          <w:noProof/>
        </w:rPr>
        <w:t xml:space="preserve"> package</w:t>
      </w:r>
    </w:p>
    <w:p w14:paraId="2F33DA3F" w14:textId="77777777" w:rsidR="00013A9E" w:rsidRDefault="00013A9E" w:rsidP="00013A9E">
      <w:pPr>
        <w:pStyle w:val="a4"/>
      </w:pPr>
      <w:r>
        <w:t>"VmsPublication"</w:t>
      </w:r>
      <w:r w:rsidRPr="00013A9E">
        <w:t xml:space="preserve"> package association roles</w:t>
      </w:r>
    </w:p>
    <w:p w14:paraId="734871B5" w14:textId="77777777" w:rsidR="00013A9E" w:rsidRDefault="00013A9E" w:rsidP="00013A9E">
      <w:pPr>
        <w:pStyle w:val="DATEXIINORMAL"/>
      </w:pPr>
      <w:r>
        <w:t>There are no defined association roles in the "VmsPublication" package.</w:t>
      </w:r>
    </w:p>
    <w:p w14:paraId="3D3F3041" w14:textId="77777777" w:rsidR="00013A9E" w:rsidRDefault="00013A9E" w:rsidP="00013A9E">
      <w:pPr>
        <w:pStyle w:val="a4"/>
      </w:pPr>
      <w:r>
        <w:t>"VmsPublication"</w:t>
      </w:r>
      <w:r w:rsidRPr="00013A9E">
        <w:t xml:space="preserve"> package attributes</w:t>
      </w:r>
    </w:p>
    <w:p w14:paraId="3C2AFF10" w14:textId="77777777" w:rsidR="00013A9E" w:rsidRDefault="00013A9E" w:rsidP="00013A9E">
      <w:pPr>
        <w:pStyle w:val="DATEXIINORMAL"/>
      </w:pPr>
      <w:r>
        <w:t>There are no defined attributes in the "VmsPublication" package.</w:t>
      </w:r>
    </w:p>
    <w:p w14:paraId="5887CD4C" w14:textId="77777777" w:rsidR="00013A9E" w:rsidRDefault="00013A9E" w:rsidP="00013A9E">
      <w:pPr>
        <w:pStyle w:val="a3"/>
      </w:pPr>
      <w:r>
        <w:lastRenderedPageBreak/>
        <w:t>"VmsRelated"</w:t>
      </w:r>
      <w:r w:rsidRPr="00013A9E">
        <w:t xml:space="preserve"> package</w:t>
      </w:r>
    </w:p>
    <w:p w14:paraId="6CDBB732" w14:textId="77777777" w:rsidR="00013A9E" w:rsidRDefault="00013A9E" w:rsidP="00013A9E">
      <w:pPr>
        <w:pStyle w:val="a4"/>
      </w:pPr>
      <w:r>
        <w:t>"VmsRelated"</w:t>
      </w:r>
      <w:r w:rsidRPr="00013A9E">
        <w:t xml:space="preserve"> package classes</w:t>
      </w:r>
    </w:p>
    <w:tbl>
      <w:tblPr>
        <w:tblW w:w="139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2268"/>
        <w:gridCol w:w="6293"/>
        <w:gridCol w:w="1984"/>
        <w:gridCol w:w="1134"/>
      </w:tblGrid>
      <w:tr w:rsidR="00013A9E" w:rsidRPr="00013A9E" w14:paraId="0E13E21A" w14:textId="77777777" w:rsidTr="00013A9E">
        <w:trPr>
          <w:cantSplit/>
          <w:trHeight w:val="320"/>
          <w:tblHeader/>
        </w:trPr>
        <w:tc>
          <w:tcPr>
            <w:tcW w:w="2268" w:type="dxa"/>
            <w:shd w:val="clear" w:color="auto" w:fill="auto"/>
          </w:tcPr>
          <w:p w14:paraId="440FEA28" w14:textId="77777777" w:rsidR="00013A9E" w:rsidRPr="00013A9E" w:rsidRDefault="00013A9E" w:rsidP="00013A9E">
            <w:pPr>
              <w:keepNext/>
              <w:spacing w:before="60" w:after="60"/>
              <w:jc w:val="center"/>
              <w:rPr>
                <w:rFonts w:cs="Arial"/>
                <w:b/>
              </w:rPr>
            </w:pPr>
            <w:r w:rsidRPr="00013A9E">
              <w:rPr>
                <w:rFonts w:cs="Arial"/>
                <w:b/>
              </w:rPr>
              <w:t>Class name</w:t>
            </w:r>
          </w:p>
        </w:tc>
        <w:tc>
          <w:tcPr>
            <w:tcW w:w="2268" w:type="dxa"/>
            <w:shd w:val="clear" w:color="auto" w:fill="auto"/>
          </w:tcPr>
          <w:p w14:paraId="3196D713" w14:textId="77777777" w:rsidR="00013A9E" w:rsidRPr="00013A9E" w:rsidRDefault="00013A9E" w:rsidP="00013A9E">
            <w:pPr>
              <w:keepNext/>
              <w:spacing w:before="60" w:after="60"/>
              <w:jc w:val="center"/>
              <w:rPr>
                <w:rFonts w:cs="Arial"/>
                <w:b/>
              </w:rPr>
            </w:pPr>
            <w:r w:rsidRPr="00013A9E">
              <w:rPr>
                <w:rFonts w:cs="Arial"/>
                <w:b/>
              </w:rPr>
              <w:t>Designation</w:t>
            </w:r>
          </w:p>
        </w:tc>
        <w:tc>
          <w:tcPr>
            <w:tcW w:w="6293" w:type="dxa"/>
            <w:shd w:val="clear" w:color="auto" w:fill="auto"/>
          </w:tcPr>
          <w:p w14:paraId="02C5C5E1" w14:textId="77777777" w:rsidR="00013A9E" w:rsidRPr="00013A9E" w:rsidRDefault="00013A9E" w:rsidP="00013A9E">
            <w:pPr>
              <w:keepNext/>
              <w:spacing w:before="60" w:after="60"/>
              <w:jc w:val="center"/>
              <w:rPr>
                <w:rFonts w:cs="Arial"/>
                <w:b/>
              </w:rPr>
            </w:pPr>
            <w:r w:rsidRPr="00013A9E">
              <w:rPr>
                <w:rFonts w:cs="Arial"/>
                <w:b/>
              </w:rPr>
              <w:t>Definition</w:t>
            </w:r>
          </w:p>
        </w:tc>
        <w:tc>
          <w:tcPr>
            <w:tcW w:w="1984" w:type="dxa"/>
            <w:shd w:val="clear" w:color="auto" w:fill="auto"/>
          </w:tcPr>
          <w:p w14:paraId="7844F145" w14:textId="77777777" w:rsidR="00013A9E" w:rsidRPr="00013A9E" w:rsidRDefault="00013A9E" w:rsidP="00013A9E">
            <w:pPr>
              <w:keepNext/>
              <w:spacing w:before="60" w:after="60"/>
              <w:jc w:val="center"/>
              <w:rPr>
                <w:rFonts w:cs="Arial"/>
                <w:b/>
              </w:rPr>
            </w:pPr>
            <w:r w:rsidRPr="00013A9E">
              <w:rPr>
                <w:rFonts w:cs="Arial"/>
                <w:b/>
              </w:rPr>
              <w:t>Stereotype</w:t>
            </w:r>
          </w:p>
        </w:tc>
        <w:tc>
          <w:tcPr>
            <w:tcW w:w="1134" w:type="dxa"/>
            <w:shd w:val="clear" w:color="auto" w:fill="auto"/>
          </w:tcPr>
          <w:p w14:paraId="07E8EE8A" w14:textId="77777777" w:rsidR="00013A9E" w:rsidRPr="00013A9E" w:rsidRDefault="00013A9E" w:rsidP="00013A9E">
            <w:pPr>
              <w:keepNext/>
              <w:spacing w:before="60" w:after="60"/>
              <w:jc w:val="center"/>
              <w:rPr>
                <w:rFonts w:cs="Arial"/>
                <w:b/>
              </w:rPr>
            </w:pPr>
            <w:r w:rsidRPr="00013A9E">
              <w:rPr>
                <w:rFonts w:cs="Arial"/>
                <w:b/>
              </w:rPr>
              <w:t>Abstract</w:t>
            </w:r>
          </w:p>
        </w:tc>
      </w:tr>
      <w:tr w:rsidR="00013A9E" w:rsidRPr="00013A9E" w14:paraId="4E59CBF9" w14:textId="77777777" w:rsidTr="00013A9E">
        <w:trPr>
          <w:cantSplit/>
          <w:trHeight w:val="320"/>
        </w:trPr>
        <w:tc>
          <w:tcPr>
            <w:tcW w:w="2268" w:type="dxa"/>
            <w:shd w:val="clear" w:color="auto" w:fill="auto"/>
          </w:tcPr>
          <w:p w14:paraId="2BD5BB3D" w14:textId="77777777" w:rsidR="00013A9E" w:rsidRPr="00013A9E" w:rsidRDefault="00013A9E" w:rsidP="00013A9E">
            <w:pPr>
              <w:keepNext/>
              <w:spacing w:before="60" w:after="60"/>
              <w:jc w:val="left"/>
              <w:rPr>
                <w:rFonts w:cs="Arial"/>
              </w:rPr>
            </w:pPr>
            <w:r w:rsidRPr="00013A9E">
              <w:rPr>
                <w:rFonts w:cs="Arial"/>
              </w:rPr>
              <w:t>VmsPictogramDisplayCharacteristics</w:t>
            </w:r>
          </w:p>
        </w:tc>
        <w:tc>
          <w:tcPr>
            <w:tcW w:w="2268" w:type="dxa"/>
            <w:shd w:val="clear" w:color="auto" w:fill="auto"/>
          </w:tcPr>
          <w:p w14:paraId="417CEB0D" w14:textId="77777777" w:rsidR="00013A9E" w:rsidRPr="00013A9E" w:rsidRDefault="00013A9E" w:rsidP="00013A9E">
            <w:pPr>
              <w:keepNext/>
              <w:spacing w:before="60" w:after="60"/>
              <w:jc w:val="left"/>
              <w:rPr>
                <w:rFonts w:cs="Arial"/>
              </w:rPr>
            </w:pPr>
            <w:r w:rsidRPr="00013A9E">
              <w:rPr>
                <w:rFonts w:cs="Arial"/>
              </w:rPr>
              <w:t>VMS pictogram display characteristics</w:t>
            </w:r>
          </w:p>
        </w:tc>
        <w:tc>
          <w:tcPr>
            <w:tcW w:w="6293" w:type="dxa"/>
            <w:shd w:val="clear" w:color="auto" w:fill="auto"/>
          </w:tcPr>
          <w:p w14:paraId="70522E08" w14:textId="77777777" w:rsidR="00013A9E" w:rsidRPr="00013A9E" w:rsidRDefault="00013A9E" w:rsidP="00013A9E">
            <w:pPr>
              <w:keepNext/>
              <w:spacing w:before="60" w:after="60"/>
              <w:jc w:val="left"/>
              <w:rPr>
                <w:rFonts w:cs="Arial"/>
              </w:rPr>
            </w:pPr>
            <w:r w:rsidRPr="00013A9E">
              <w:rPr>
                <w:rFonts w:cs="Arial"/>
              </w:rPr>
              <w:t>Characteristics specific to the pictogram display area(s) on the VMS where pictogramDisplayAreaIndex indicates which pictogram area it relates to.</w:t>
            </w:r>
          </w:p>
        </w:tc>
        <w:tc>
          <w:tcPr>
            <w:tcW w:w="1984" w:type="dxa"/>
            <w:shd w:val="clear" w:color="auto" w:fill="auto"/>
          </w:tcPr>
          <w:p w14:paraId="1BBCE0B8" w14:textId="77777777" w:rsidR="00013A9E" w:rsidRPr="00013A9E" w:rsidRDefault="00013A9E" w:rsidP="00013A9E">
            <w:pPr>
              <w:keepNext/>
              <w:spacing w:before="60" w:after="60"/>
              <w:jc w:val="center"/>
              <w:rPr>
                <w:rFonts w:cs="Arial"/>
              </w:rPr>
            </w:pPr>
          </w:p>
        </w:tc>
        <w:tc>
          <w:tcPr>
            <w:tcW w:w="1134" w:type="dxa"/>
            <w:shd w:val="clear" w:color="auto" w:fill="auto"/>
          </w:tcPr>
          <w:p w14:paraId="3805B767" w14:textId="77777777" w:rsidR="00013A9E" w:rsidRPr="00013A9E" w:rsidRDefault="00013A9E" w:rsidP="00013A9E">
            <w:pPr>
              <w:keepNext/>
              <w:spacing w:before="60" w:after="60"/>
              <w:jc w:val="center"/>
              <w:rPr>
                <w:rFonts w:cs="Arial"/>
              </w:rPr>
            </w:pPr>
            <w:r w:rsidRPr="00013A9E">
              <w:rPr>
                <w:rFonts w:cs="Arial"/>
              </w:rPr>
              <w:t>no</w:t>
            </w:r>
          </w:p>
        </w:tc>
      </w:tr>
    </w:tbl>
    <w:p w14:paraId="65F2FC53" w14:textId="3B3CD765" w:rsidR="00013A9E" w:rsidRDefault="00013A9E" w:rsidP="00013A9E">
      <w:pPr>
        <w:pStyle w:val="Tabletitle"/>
        <w:keepNext w:val="0"/>
        <w:rPr>
          <w:noProof/>
        </w:rPr>
      </w:pPr>
      <w:r>
        <w:t xml:space="preserve">Table </w:t>
      </w:r>
      <w:r>
        <w:fldChar w:fldCharType="begin"/>
      </w:r>
      <w:r>
        <w:instrText xml:space="preserve">\IF </w:instrText>
      </w:r>
      <w:r>
        <w:fldChar w:fldCharType="begin"/>
      </w:r>
      <w:r>
        <w:instrText xml:space="preserve">SEQ aaa \c </w:instrText>
      </w:r>
      <w:r>
        <w:fldChar w:fldCharType="separate"/>
      </w:r>
      <w:r w:rsidR="00E917CB">
        <w:rPr>
          <w:noProof/>
        </w:rPr>
        <w:instrText>0</w:instrText>
      </w:r>
      <w:r>
        <w:rPr>
          <w:noProof/>
        </w:rPr>
        <w:fldChar w:fldCharType="end"/>
      </w:r>
      <w:r>
        <w:instrText>&gt;= 1 "</w:instrText>
      </w:r>
      <w:r>
        <w:fldChar w:fldCharType="begin"/>
      </w:r>
      <w:r>
        <w:instrText xml:space="preserve">SEQ aaa \c \* ALPHABETIC </w:instrText>
      </w:r>
      <w:r>
        <w:fldChar w:fldCharType="separate"/>
      </w:r>
      <w:r>
        <w:rPr>
          <w:noProof/>
        </w:rPr>
        <w:instrText>A</w:instrText>
      </w:r>
      <w:r>
        <w:rPr>
          <w:noProof/>
        </w:rPr>
        <w:fldChar w:fldCharType="end"/>
      </w:r>
      <w:r>
        <w:instrText xml:space="preserve">." </w:instrText>
      </w:r>
      <w:r>
        <w:fldChar w:fldCharType="end"/>
      </w:r>
      <w:r w:rsidR="00CD11C2">
        <w:t>26</w:t>
      </w:r>
      <w:r>
        <w:rPr>
          <w:noProof/>
        </w:rPr>
        <w:t>— Classes of the "VmsRelated"</w:t>
      </w:r>
      <w:r w:rsidRPr="00013A9E">
        <w:rPr>
          <w:noProof/>
        </w:rPr>
        <w:t xml:space="preserve"> package</w:t>
      </w:r>
    </w:p>
    <w:p w14:paraId="35C6F96F" w14:textId="77777777" w:rsidR="00013A9E" w:rsidRDefault="00013A9E" w:rsidP="00013A9E">
      <w:pPr>
        <w:pStyle w:val="a4"/>
      </w:pPr>
      <w:r>
        <w:t>"VmsRelated"</w:t>
      </w:r>
      <w:r w:rsidRPr="00013A9E">
        <w:t xml:space="preserve"> package association roles</w:t>
      </w:r>
    </w:p>
    <w:p w14:paraId="2D5BE5C7" w14:textId="77777777" w:rsidR="00013A9E" w:rsidRDefault="00013A9E" w:rsidP="00013A9E">
      <w:pPr>
        <w:pStyle w:val="DATEXIINORMAL"/>
      </w:pPr>
      <w:r>
        <w:t>There are no defined association roles in the "VmsRelated" package.</w:t>
      </w:r>
    </w:p>
    <w:p w14:paraId="398ABD97" w14:textId="77777777" w:rsidR="00013A9E" w:rsidRDefault="00013A9E" w:rsidP="00013A9E">
      <w:pPr>
        <w:pStyle w:val="a4"/>
      </w:pPr>
      <w:r>
        <w:t>"VmsRelated"</w:t>
      </w:r>
      <w:r w:rsidRPr="00013A9E">
        <w:t xml:space="preserve"> package attributes</w:t>
      </w:r>
    </w:p>
    <w:p w14:paraId="1A980979" w14:textId="77777777" w:rsidR="00B33A26" w:rsidRPr="00B33A26" w:rsidRDefault="00B33A26" w:rsidP="00B33A26">
      <w:r>
        <w:t>There are no defined attributes in “VmsRelated” package.</w:t>
      </w:r>
    </w:p>
    <w:tbl>
      <w:tblPr>
        <w:tblW w:w="139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2268"/>
        <w:gridCol w:w="2268"/>
        <w:gridCol w:w="4025"/>
        <w:gridCol w:w="1417"/>
        <w:gridCol w:w="1701"/>
      </w:tblGrid>
      <w:tr w:rsidR="00013A9E" w:rsidRPr="00013A9E" w14:paraId="2549E7AF" w14:textId="77777777" w:rsidTr="00013A9E">
        <w:trPr>
          <w:cantSplit/>
          <w:trHeight w:val="320"/>
          <w:tblHeader/>
        </w:trPr>
        <w:tc>
          <w:tcPr>
            <w:tcW w:w="2268" w:type="dxa"/>
            <w:shd w:val="clear" w:color="auto" w:fill="auto"/>
          </w:tcPr>
          <w:p w14:paraId="55B02299" w14:textId="77777777" w:rsidR="00013A9E" w:rsidRPr="00013A9E" w:rsidRDefault="00013A9E" w:rsidP="00013A9E">
            <w:pPr>
              <w:keepNext/>
              <w:spacing w:before="60" w:after="60"/>
              <w:jc w:val="center"/>
              <w:rPr>
                <w:rFonts w:cs="Arial"/>
                <w:b/>
              </w:rPr>
            </w:pPr>
            <w:r w:rsidRPr="00013A9E">
              <w:rPr>
                <w:rFonts w:cs="Arial"/>
                <w:b/>
              </w:rPr>
              <w:t>Class name</w:t>
            </w:r>
          </w:p>
        </w:tc>
        <w:tc>
          <w:tcPr>
            <w:tcW w:w="2268" w:type="dxa"/>
            <w:shd w:val="clear" w:color="auto" w:fill="auto"/>
          </w:tcPr>
          <w:p w14:paraId="612C37E6" w14:textId="77777777" w:rsidR="00013A9E" w:rsidRPr="00013A9E" w:rsidRDefault="00013A9E" w:rsidP="00013A9E">
            <w:pPr>
              <w:keepNext/>
              <w:spacing w:before="60" w:after="60"/>
              <w:jc w:val="center"/>
              <w:rPr>
                <w:rFonts w:cs="Arial"/>
                <w:b/>
              </w:rPr>
            </w:pPr>
            <w:r w:rsidRPr="00013A9E">
              <w:rPr>
                <w:rFonts w:cs="Arial"/>
                <w:b/>
              </w:rPr>
              <w:t>Attribute name</w:t>
            </w:r>
          </w:p>
        </w:tc>
        <w:tc>
          <w:tcPr>
            <w:tcW w:w="2268" w:type="dxa"/>
            <w:shd w:val="clear" w:color="auto" w:fill="auto"/>
          </w:tcPr>
          <w:p w14:paraId="7869571B" w14:textId="77777777" w:rsidR="00013A9E" w:rsidRPr="00013A9E" w:rsidRDefault="00013A9E" w:rsidP="00013A9E">
            <w:pPr>
              <w:keepNext/>
              <w:spacing w:before="60" w:after="60"/>
              <w:jc w:val="center"/>
              <w:rPr>
                <w:rFonts w:cs="Arial"/>
                <w:b/>
              </w:rPr>
            </w:pPr>
            <w:r w:rsidRPr="00013A9E">
              <w:rPr>
                <w:rFonts w:cs="Arial"/>
                <w:b/>
              </w:rPr>
              <w:t>Designation</w:t>
            </w:r>
          </w:p>
        </w:tc>
        <w:tc>
          <w:tcPr>
            <w:tcW w:w="4025" w:type="dxa"/>
            <w:shd w:val="clear" w:color="auto" w:fill="auto"/>
          </w:tcPr>
          <w:p w14:paraId="7C3F9DDE" w14:textId="77777777" w:rsidR="00013A9E" w:rsidRPr="00013A9E" w:rsidRDefault="00013A9E" w:rsidP="00013A9E">
            <w:pPr>
              <w:keepNext/>
              <w:spacing w:before="60" w:after="60"/>
              <w:jc w:val="center"/>
              <w:rPr>
                <w:rFonts w:cs="Arial"/>
                <w:b/>
              </w:rPr>
            </w:pPr>
            <w:r w:rsidRPr="00013A9E">
              <w:rPr>
                <w:rFonts w:cs="Arial"/>
                <w:b/>
              </w:rPr>
              <w:t>Definition</w:t>
            </w:r>
          </w:p>
        </w:tc>
        <w:tc>
          <w:tcPr>
            <w:tcW w:w="1417" w:type="dxa"/>
            <w:shd w:val="clear" w:color="auto" w:fill="auto"/>
          </w:tcPr>
          <w:p w14:paraId="2F983F9E" w14:textId="77777777" w:rsidR="00013A9E" w:rsidRPr="00013A9E" w:rsidRDefault="00013A9E" w:rsidP="00013A9E">
            <w:pPr>
              <w:keepNext/>
              <w:spacing w:before="60" w:after="60"/>
              <w:jc w:val="center"/>
              <w:rPr>
                <w:rFonts w:cs="Arial"/>
                <w:b/>
              </w:rPr>
            </w:pPr>
            <w:r w:rsidRPr="00013A9E">
              <w:rPr>
                <w:rFonts w:cs="Arial"/>
                <w:b/>
              </w:rPr>
              <w:t>Multiplicity</w:t>
            </w:r>
          </w:p>
        </w:tc>
        <w:tc>
          <w:tcPr>
            <w:tcW w:w="1701" w:type="dxa"/>
            <w:shd w:val="clear" w:color="auto" w:fill="auto"/>
          </w:tcPr>
          <w:p w14:paraId="7ECD4E83" w14:textId="77777777" w:rsidR="00013A9E" w:rsidRPr="00013A9E" w:rsidRDefault="00013A9E" w:rsidP="00013A9E">
            <w:pPr>
              <w:keepNext/>
              <w:spacing w:before="60" w:after="60"/>
              <w:jc w:val="center"/>
              <w:rPr>
                <w:rFonts w:cs="Arial"/>
                <w:b/>
              </w:rPr>
            </w:pPr>
            <w:r w:rsidRPr="00013A9E">
              <w:rPr>
                <w:rFonts w:cs="Arial"/>
                <w:b/>
              </w:rPr>
              <w:t>Type</w:t>
            </w:r>
          </w:p>
        </w:tc>
      </w:tr>
    </w:tbl>
    <w:p w14:paraId="1F49F43A" w14:textId="70FD1C0B" w:rsidR="00013A9E" w:rsidRDefault="00013A9E" w:rsidP="00013A9E">
      <w:pPr>
        <w:pStyle w:val="Tabletitle"/>
        <w:keepNext w:val="0"/>
        <w:rPr>
          <w:noProof/>
        </w:rPr>
      </w:pPr>
      <w:r>
        <w:t xml:space="preserve">Table </w:t>
      </w:r>
      <w:r>
        <w:fldChar w:fldCharType="begin"/>
      </w:r>
      <w:r>
        <w:instrText xml:space="preserve">\IF </w:instrText>
      </w:r>
      <w:r>
        <w:fldChar w:fldCharType="begin"/>
      </w:r>
      <w:r>
        <w:instrText xml:space="preserve">SEQ aaa \c </w:instrText>
      </w:r>
      <w:r>
        <w:fldChar w:fldCharType="separate"/>
      </w:r>
      <w:r w:rsidR="00E917CB">
        <w:rPr>
          <w:noProof/>
        </w:rPr>
        <w:instrText>0</w:instrText>
      </w:r>
      <w:r>
        <w:rPr>
          <w:noProof/>
        </w:rPr>
        <w:fldChar w:fldCharType="end"/>
      </w:r>
      <w:r>
        <w:instrText>&gt;= 1 "</w:instrText>
      </w:r>
      <w:r>
        <w:fldChar w:fldCharType="begin"/>
      </w:r>
      <w:r>
        <w:instrText xml:space="preserve">SEQ aaa \c \* ALPHABETIC </w:instrText>
      </w:r>
      <w:r>
        <w:fldChar w:fldCharType="separate"/>
      </w:r>
      <w:r>
        <w:rPr>
          <w:noProof/>
        </w:rPr>
        <w:instrText>A</w:instrText>
      </w:r>
      <w:r>
        <w:rPr>
          <w:noProof/>
        </w:rPr>
        <w:fldChar w:fldCharType="end"/>
      </w:r>
      <w:r>
        <w:instrText xml:space="preserve">." </w:instrText>
      </w:r>
      <w:r>
        <w:fldChar w:fldCharType="end"/>
      </w:r>
      <w:r w:rsidR="00CD11C2">
        <w:t>27</w:t>
      </w:r>
      <w:r>
        <w:rPr>
          <w:noProof/>
        </w:rPr>
        <w:t>— Attributes of the "VmsRelated"</w:t>
      </w:r>
      <w:r w:rsidRPr="00013A9E">
        <w:rPr>
          <w:noProof/>
        </w:rPr>
        <w:t xml:space="preserve"> package</w:t>
      </w:r>
    </w:p>
    <w:p w14:paraId="732B0BC4" w14:textId="77777777" w:rsidR="00013A9E" w:rsidRDefault="00013A9E" w:rsidP="00013A9E">
      <w:pPr>
        <w:pStyle w:val="a3"/>
      </w:pPr>
      <w:r>
        <w:lastRenderedPageBreak/>
        <w:t>"VmsTablePublication"</w:t>
      </w:r>
      <w:r w:rsidRPr="00013A9E">
        <w:t xml:space="preserve"> package</w:t>
      </w:r>
    </w:p>
    <w:p w14:paraId="556F4EF8" w14:textId="77777777" w:rsidR="00013A9E" w:rsidRDefault="00013A9E" w:rsidP="00013A9E">
      <w:pPr>
        <w:pStyle w:val="a4"/>
      </w:pPr>
      <w:r>
        <w:t>"VmsTablePublication"</w:t>
      </w:r>
      <w:r w:rsidRPr="00013A9E">
        <w:t xml:space="preserve"> package classes</w:t>
      </w:r>
    </w:p>
    <w:tbl>
      <w:tblPr>
        <w:tblW w:w="139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2268"/>
        <w:gridCol w:w="6293"/>
        <w:gridCol w:w="1984"/>
        <w:gridCol w:w="1134"/>
      </w:tblGrid>
      <w:tr w:rsidR="00013A9E" w:rsidRPr="00013A9E" w14:paraId="2A29233C" w14:textId="77777777" w:rsidTr="00013A9E">
        <w:trPr>
          <w:cantSplit/>
          <w:trHeight w:val="320"/>
          <w:tblHeader/>
        </w:trPr>
        <w:tc>
          <w:tcPr>
            <w:tcW w:w="2268" w:type="dxa"/>
            <w:shd w:val="clear" w:color="auto" w:fill="auto"/>
          </w:tcPr>
          <w:p w14:paraId="2A35682C" w14:textId="77777777" w:rsidR="00013A9E" w:rsidRPr="00013A9E" w:rsidRDefault="00013A9E" w:rsidP="00013A9E">
            <w:pPr>
              <w:keepNext/>
              <w:spacing w:before="60" w:after="60"/>
              <w:jc w:val="center"/>
              <w:rPr>
                <w:rFonts w:cs="Arial"/>
                <w:b/>
              </w:rPr>
            </w:pPr>
            <w:r w:rsidRPr="00013A9E">
              <w:rPr>
                <w:rFonts w:cs="Arial"/>
                <w:b/>
              </w:rPr>
              <w:t>Class name</w:t>
            </w:r>
          </w:p>
        </w:tc>
        <w:tc>
          <w:tcPr>
            <w:tcW w:w="2268" w:type="dxa"/>
            <w:shd w:val="clear" w:color="auto" w:fill="auto"/>
          </w:tcPr>
          <w:p w14:paraId="5DEA1EEC" w14:textId="77777777" w:rsidR="00013A9E" w:rsidRPr="00013A9E" w:rsidRDefault="00013A9E" w:rsidP="00013A9E">
            <w:pPr>
              <w:keepNext/>
              <w:spacing w:before="60" w:after="60"/>
              <w:jc w:val="center"/>
              <w:rPr>
                <w:rFonts w:cs="Arial"/>
                <w:b/>
              </w:rPr>
            </w:pPr>
            <w:r w:rsidRPr="00013A9E">
              <w:rPr>
                <w:rFonts w:cs="Arial"/>
                <w:b/>
              </w:rPr>
              <w:t>Designation</w:t>
            </w:r>
          </w:p>
        </w:tc>
        <w:tc>
          <w:tcPr>
            <w:tcW w:w="6293" w:type="dxa"/>
            <w:shd w:val="clear" w:color="auto" w:fill="auto"/>
          </w:tcPr>
          <w:p w14:paraId="79B133C0" w14:textId="77777777" w:rsidR="00013A9E" w:rsidRPr="00013A9E" w:rsidRDefault="00013A9E" w:rsidP="00013A9E">
            <w:pPr>
              <w:keepNext/>
              <w:spacing w:before="60" w:after="60"/>
              <w:jc w:val="center"/>
              <w:rPr>
                <w:rFonts w:cs="Arial"/>
                <w:b/>
              </w:rPr>
            </w:pPr>
            <w:r w:rsidRPr="00013A9E">
              <w:rPr>
                <w:rFonts w:cs="Arial"/>
                <w:b/>
              </w:rPr>
              <w:t>Definition</w:t>
            </w:r>
          </w:p>
        </w:tc>
        <w:tc>
          <w:tcPr>
            <w:tcW w:w="1984" w:type="dxa"/>
            <w:shd w:val="clear" w:color="auto" w:fill="auto"/>
          </w:tcPr>
          <w:p w14:paraId="1E1B3BCC" w14:textId="77777777" w:rsidR="00013A9E" w:rsidRPr="00013A9E" w:rsidRDefault="00013A9E" w:rsidP="00013A9E">
            <w:pPr>
              <w:keepNext/>
              <w:spacing w:before="60" w:after="60"/>
              <w:jc w:val="center"/>
              <w:rPr>
                <w:rFonts w:cs="Arial"/>
                <w:b/>
              </w:rPr>
            </w:pPr>
            <w:r w:rsidRPr="00013A9E">
              <w:rPr>
                <w:rFonts w:cs="Arial"/>
                <w:b/>
              </w:rPr>
              <w:t>Stereotype</w:t>
            </w:r>
          </w:p>
        </w:tc>
        <w:tc>
          <w:tcPr>
            <w:tcW w:w="1134" w:type="dxa"/>
            <w:shd w:val="clear" w:color="auto" w:fill="auto"/>
          </w:tcPr>
          <w:p w14:paraId="15D1BC15" w14:textId="77777777" w:rsidR="00013A9E" w:rsidRPr="00013A9E" w:rsidRDefault="00013A9E" w:rsidP="00013A9E">
            <w:pPr>
              <w:keepNext/>
              <w:spacing w:before="60" w:after="60"/>
              <w:jc w:val="center"/>
              <w:rPr>
                <w:rFonts w:cs="Arial"/>
                <w:b/>
              </w:rPr>
            </w:pPr>
            <w:r w:rsidRPr="00013A9E">
              <w:rPr>
                <w:rFonts w:cs="Arial"/>
                <w:b/>
              </w:rPr>
              <w:t>Abstract</w:t>
            </w:r>
          </w:p>
        </w:tc>
      </w:tr>
      <w:tr w:rsidR="00013A9E" w:rsidRPr="00B33A26" w14:paraId="7DFDD404" w14:textId="77777777" w:rsidTr="00013A9E">
        <w:trPr>
          <w:cantSplit/>
          <w:trHeight w:val="320"/>
        </w:trPr>
        <w:tc>
          <w:tcPr>
            <w:tcW w:w="2268" w:type="dxa"/>
            <w:shd w:val="clear" w:color="auto" w:fill="auto"/>
          </w:tcPr>
          <w:p w14:paraId="073971B8" w14:textId="77777777" w:rsidR="00013A9E" w:rsidRPr="00B33A26" w:rsidRDefault="00013A9E" w:rsidP="00013A9E">
            <w:pPr>
              <w:keepNext/>
              <w:spacing w:before="60" w:after="60"/>
              <w:jc w:val="left"/>
              <w:rPr>
                <w:rFonts w:cs="Arial"/>
                <w:highlight w:val="green"/>
              </w:rPr>
            </w:pPr>
            <w:r w:rsidRPr="00B33A26">
              <w:rPr>
                <w:rFonts w:cs="Arial"/>
                <w:highlight w:val="green"/>
              </w:rPr>
              <w:t>VmsRecord</w:t>
            </w:r>
          </w:p>
        </w:tc>
        <w:tc>
          <w:tcPr>
            <w:tcW w:w="2268" w:type="dxa"/>
            <w:shd w:val="clear" w:color="auto" w:fill="auto"/>
          </w:tcPr>
          <w:p w14:paraId="41CC46CF" w14:textId="77777777" w:rsidR="00013A9E" w:rsidRPr="00B33A26" w:rsidRDefault="00013A9E" w:rsidP="00013A9E">
            <w:pPr>
              <w:keepNext/>
              <w:spacing w:before="60" w:after="60"/>
              <w:jc w:val="left"/>
              <w:rPr>
                <w:rFonts w:cs="Arial"/>
                <w:highlight w:val="green"/>
              </w:rPr>
            </w:pPr>
            <w:r w:rsidRPr="00B33A26">
              <w:rPr>
                <w:rFonts w:cs="Arial"/>
                <w:highlight w:val="green"/>
              </w:rPr>
              <w:t>VMS record</w:t>
            </w:r>
          </w:p>
        </w:tc>
        <w:tc>
          <w:tcPr>
            <w:tcW w:w="6293" w:type="dxa"/>
            <w:shd w:val="clear" w:color="auto" w:fill="auto"/>
          </w:tcPr>
          <w:p w14:paraId="54C5380F" w14:textId="77777777" w:rsidR="00013A9E" w:rsidRPr="00B33A26" w:rsidRDefault="00013A9E" w:rsidP="00013A9E">
            <w:pPr>
              <w:keepNext/>
              <w:spacing w:before="60" w:after="60"/>
              <w:jc w:val="left"/>
              <w:rPr>
                <w:rFonts w:cs="Arial"/>
                <w:highlight w:val="green"/>
              </w:rPr>
            </w:pPr>
            <w:r w:rsidRPr="00B33A26">
              <w:rPr>
                <w:rFonts w:cs="Arial"/>
                <w:highlight w:val="green"/>
              </w:rPr>
              <w:t>A sub-record in the VMS Unit table defining the characteristics of a single variable message sign that is controlled by a specific VMS unit. Locations are on or adjacent to the road network but may be updated over time if relating to a mobile VMS unit.</w:t>
            </w:r>
          </w:p>
        </w:tc>
        <w:tc>
          <w:tcPr>
            <w:tcW w:w="1984" w:type="dxa"/>
            <w:shd w:val="clear" w:color="auto" w:fill="auto"/>
          </w:tcPr>
          <w:p w14:paraId="2D046E84" w14:textId="77777777" w:rsidR="00013A9E" w:rsidRPr="00B33A26" w:rsidRDefault="00013A9E" w:rsidP="00013A9E">
            <w:pPr>
              <w:keepNext/>
              <w:spacing w:before="60" w:after="60"/>
              <w:jc w:val="center"/>
              <w:rPr>
                <w:rFonts w:cs="Arial"/>
                <w:highlight w:val="green"/>
              </w:rPr>
            </w:pPr>
          </w:p>
        </w:tc>
        <w:tc>
          <w:tcPr>
            <w:tcW w:w="1134" w:type="dxa"/>
            <w:shd w:val="clear" w:color="auto" w:fill="auto"/>
          </w:tcPr>
          <w:p w14:paraId="1E109A58" w14:textId="77777777" w:rsidR="00013A9E" w:rsidRPr="00B33A26" w:rsidRDefault="00013A9E" w:rsidP="00013A9E">
            <w:pPr>
              <w:keepNext/>
              <w:spacing w:before="60" w:after="60"/>
              <w:jc w:val="center"/>
              <w:rPr>
                <w:rFonts w:cs="Arial"/>
                <w:highlight w:val="green"/>
              </w:rPr>
            </w:pPr>
            <w:r w:rsidRPr="00B33A26">
              <w:rPr>
                <w:rFonts w:cs="Arial"/>
                <w:highlight w:val="green"/>
              </w:rPr>
              <w:t>no</w:t>
            </w:r>
          </w:p>
        </w:tc>
      </w:tr>
      <w:tr w:rsidR="00013A9E" w:rsidRPr="00B33A26" w14:paraId="33E6E898" w14:textId="77777777" w:rsidTr="00013A9E">
        <w:trPr>
          <w:cantSplit/>
          <w:trHeight w:val="320"/>
        </w:trPr>
        <w:tc>
          <w:tcPr>
            <w:tcW w:w="2268" w:type="dxa"/>
            <w:shd w:val="clear" w:color="auto" w:fill="auto"/>
          </w:tcPr>
          <w:p w14:paraId="0DBBAA8C" w14:textId="77777777" w:rsidR="00013A9E" w:rsidRPr="00B33A26" w:rsidRDefault="00013A9E" w:rsidP="00013A9E">
            <w:pPr>
              <w:keepNext/>
              <w:spacing w:before="60" w:after="60"/>
              <w:jc w:val="left"/>
              <w:rPr>
                <w:rFonts w:cs="Arial"/>
                <w:highlight w:val="green"/>
              </w:rPr>
            </w:pPr>
            <w:r w:rsidRPr="00B33A26">
              <w:rPr>
                <w:rFonts w:cs="Arial"/>
                <w:highlight w:val="green"/>
              </w:rPr>
              <w:t>VmsTablePublication</w:t>
            </w:r>
          </w:p>
        </w:tc>
        <w:tc>
          <w:tcPr>
            <w:tcW w:w="2268" w:type="dxa"/>
            <w:shd w:val="clear" w:color="auto" w:fill="auto"/>
          </w:tcPr>
          <w:p w14:paraId="738A7188" w14:textId="77777777" w:rsidR="00013A9E" w:rsidRPr="00B33A26" w:rsidRDefault="00013A9E" w:rsidP="00013A9E">
            <w:pPr>
              <w:keepNext/>
              <w:spacing w:before="60" w:after="60"/>
              <w:jc w:val="left"/>
              <w:rPr>
                <w:rFonts w:cs="Arial"/>
                <w:highlight w:val="green"/>
              </w:rPr>
            </w:pPr>
            <w:r w:rsidRPr="00B33A26">
              <w:rPr>
                <w:rFonts w:cs="Arial"/>
                <w:highlight w:val="green"/>
              </w:rPr>
              <w:t>VMS table publication</w:t>
            </w:r>
          </w:p>
        </w:tc>
        <w:tc>
          <w:tcPr>
            <w:tcW w:w="6293" w:type="dxa"/>
            <w:shd w:val="clear" w:color="auto" w:fill="auto"/>
          </w:tcPr>
          <w:p w14:paraId="213262D9" w14:textId="77777777" w:rsidR="00013A9E" w:rsidRPr="00B33A26" w:rsidRDefault="00013A9E" w:rsidP="00013A9E">
            <w:pPr>
              <w:keepNext/>
              <w:spacing w:before="60" w:after="60"/>
              <w:jc w:val="left"/>
              <w:rPr>
                <w:rFonts w:cs="Arial"/>
                <w:highlight w:val="green"/>
              </w:rPr>
            </w:pPr>
            <w:r w:rsidRPr="00B33A26">
              <w:rPr>
                <w:rFonts w:cs="Arial"/>
                <w:highlight w:val="green"/>
              </w:rPr>
              <w:t>A publication containing one or more VMS Unit Tables each comprising a set of records which hold details of VMS units.</w:t>
            </w:r>
          </w:p>
        </w:tc>
        <w:tc>
          <w:tcPr>
            <w:tcW w:w="1984" w:type="dxa"/>
            <w:shd w:val="clear" w:color="auto" w:fill="auto"/>
          </w:tcPr>
          <w:p w14:paraId="2506DCCD" w14:textId="77777777" w:rsidR="00013A9E" w:rsidRPr="00B33A26" w:rsidRDefault="00013A9E" w:rsidP="00013A9E">
            <w:pPr>
              <w:keepNext/>
              <w:spacing w:before="60" w:after="60"/>
              <w:jc w:val="center"/>
              <w:rPr>
                <w:rFonts w:cs="Arial"/>
                <w:highlight w:val="green"/>
              </w:rPr>
            </w:pPr>
          </w:p>
        </w:tc>
        <w:tc>
          <w:tcPr>
            <w:tcW w:w="1134" w:type="dxa"/>
            <w:shd w:val="clear" w:color="auto" w:fill="auto"/>
          </w:tcPr>
          <w:p w14:paraId="13516045" w14:textId="77777777" w:rsidR="00013A9E" w:rsidRPr="00B33A26" w:rsidRDefault="00013A9E" w:rsidP="00013A9E">
            <w:pPr>
              <w:keepNext/>
              <w:spacing w:before="60" w:after="60"/>
              <w:jc w:val="center"/>
              <w:rPr>
                <w:rFonts w:cs="Arial"/>
                <w:highlight w:val="green"/>
              </w:rPr>
            </w:pPr>
            <w:r w:rsidRPr="00B33A26">
              <w:rPr>
                <w:rFonts w:cs="Arial"/>
                <w:highlight w:val="green"/>
              </w:rPr>
              <w:t>no</w:t>
            </w:r>
          </w:p>
        </w:tc>
      </w:tr>
      <w:tr w:rsidR="00013A9E" w:rsidRPr="00B33A26" w14:paraId="7A0C5BCD" w14:textId="77777777" w:rsidTr="00013A9E">
        <w:trPr>
          <w:cantSplit/>
          <w:trHeight w:val="320"/>
        </w:trPr>
        <w:tc>
          <w:tcPr>
            <w:tcW w:w="2268" w:type="dxa"/>
            <w:shd w:val="clear" w:color="auto" w:fill="auto"/>
          </w:tcPr>
          <w:p w14:paraId="3C75EB88" w14:textId="77777777" w:rsidR="00013A9E" w:rsidRPr="00B33A26" w:rsidRDefault="00013A9E" w:rsidP="00013A9E">
            <w:pPr>
              <w:keepNext/>
              <w:spacing w:before="60" w:after="60"/>
              <w:jc w:val="left"/>
              <w:rPr>
                <w:rFonts w:cs="Arial"/>
                <w:highlight w:val="green"/>
              </w:rPr>
            </w:pPr>
            <w:r w:rsidRPr="00B33A26">
              <w:rPr>
                <w:rFonts w:cs="Arial"/>
                <w:highlight w:val="green"/>
              </w:rPr>
              <w:t>VmsUnitRecord</w:t>
            </w:r>
          </w:p>
        </w:tc>
        <w:tc>
          <w:tcPr>
            <w:tcW w:w="2268" w:type="dxa"/>
            <w:shd w:val="clear" w:color="auto" w:fill="auto"/>
          </w:tcPr>
          <w:p w14:paraId="12D991DB" w14:textId="77777777" w:rsidR="00013A9E" w:rsidRPr="00B33A26" w:rsidRDefault="00013A9E" w:rsidP="00013A9E">
            <w:pPr>
              <w:keepNext/>
              <w:spacing w:before="60" w:after="60"/>
              <w:jc w:val="left"/>
              <w:rPr>
                <w:rFonts w:cs="Arial"/>
                <w:highlight w:val="green"/>
              </w:rPr>
            </w:pPr>
            <w:r w:rsidRPr="00B33A26">
              <w:rPr>
                <w:rFonts w:cs="Arial"/>
                <w:highlight w:val="green"/>
              </w:rPr>
              <w:t>VMS unit record</w:t>
            </w:r>
          </w:p>
        </w:tc>
        <w:tc>
          <w:tcPr>
            <w:tcW w:w="6293" w:type="dxa"/>
            <w:shd w:val="clear" w:color="auto" w:fill="auto"/>
          </w:tcPr>
          <w:p w14:paraId="3FBD430B" w14:textId="77777777" w:rsidR="00013A9E" w:rsidRPr="00B33A26" w:rsidRDefault="00013A9E" w:rsidP="00013A9E">
            <w:pPr>
              <w:keepNext/>
              <w:spacing w:before="60" w:after="60"/>
              <w:jc w:val="left"/>
              <w:rPr>
                <w:rFonts w:cs="Arial"/>
                <w:highlight w:val="green"/>
              </w:rPr>
            </w:pPr>
            <w:r w:rsidRPr="00B33A26">
              <w:rPr>
                <w:rFonts w:cs="Arial"/>
                <w:highlight w:val="green"/>
              </w:rPr>
              <w:t>A versioned single VMS unit entry/record in the VMS Unit table that defines the characteristics of the VMS unit.</w:t>
            </w:r>
          </w:p>
        </w:tc>
        <w:tc>
          <w:tcPr>
            <w:tcW w:w="1984" w:type="dxa"/>
            <w:shd w:val="clear" w:color="auto" w:fill="auto"/>
          </w:tcPr>
          <w:p w14:paraId="5AC1D795" w14:textId="77777777" w:rsidR="00013A9E" w:rsidRPr="00B33A26" w:rsidRDefault="00013A9E" w:rsidP="00013A9E">
            <w:pPr>
              <w:keepNext/>
              <w:spacing w:before="60" w:after="60"/>
              <w:jc w:val="center"/>
              <w:rPr>
                <w:rFonts w:cs="Arial"/>
                <w:highlight w:val="green"/>
              </w:rPr>
            </w:pPr>
            <w:r w:rsidRPr="00B33A26">
              <w:rPr>
                <w:rFonts w:cs="Arial"/>
                <w:highlight w:val="green"/>
              </w:rPr>
              <w:t>versionedIdentifiable</w:t>
            </w:r>
          </w:p>
        </w:tc>
        <w:tc>
          <w:tcPr>
            <w:tcW w:w="1134" w:type="dxa"/>
            <w:shd w:val="clear" w:color="auto" w:fill="auto"/>
          </w:tcPr>
          <w:p w14:paraId="5978601F" w14:textId="77777777" w:rsidR="00013A9E" w:rsidRPr="00B33A26" w:rsidRDefault="00013A9E" w:rsidP="00013A9E">
            <w:pPr>
              <w:keepNext/>
              <w:spacing w:before="60" w:after="60"/>
              <w:jc w:val="center"/>
              <w:rPr>
                <w:rFonts w:cs="Arial"/>
                <w:highlight w:val="green"/>
              </w:rPr>
            </w:pPr>
            <w:r w:rsidRPr="00B33A26">
              <w:rPr>
                <w:rFonts w:cs="Arial"/>
                <w:highlight w:val="green"/>
              </w:rPr>
              <w:t>no</w:t>
            </w:r>
          </w:p>
        </w:tc>
      </w:tr>
      <w:tr w:rsidR="00013A9E" w:rsidRPr="00013A9E" w14:paraId="2A82F999" w14:textId="77777777" w:rsidTr="00013A9E">
        <w:trPr>
          <w:cantSplit/>
          <w:trHeight w:val="320"/>
        </w:trPr>
        <w:tc>
          <w:tcPr>
            <w:tcW w:w="2268" w:type="dxa"/>
            <w:shd w:val="clear" w:color="auto" w:fill="auto"/>
          </w:tcPr>
          <w:p w14:paraId="472ABFCF" w14:textId="77777777" w:rsidR="00013A9E" w:rsidRPr="00B33A26" w:rsidRDefault="00013A9E" w:rsidP="00013A9E">
            <w:pPr>
              <w:keepNext/>
              <w:spacing w:before="60" w:after="60"/>
              <w:jc w:val="left"/>
              <w:rPr>
                <w:rFonts w:cs="Arial"/>
                <w:highlight w:val="green"/>
              </w:rPr>
            </w:pPr>
            <w:r w:rsidRPr="00B33A26">
              <w:rPr>
                <w:rFonts w:cs="Arial"/>
                <w:highlight w:val="green"/>
              </w:rPr>
              <w:t>VmsUnitTable</w:t>
            </w:r>
          </w:p>
        </w:tc>
        <w:tc>
          <w:tcPr>
            <w:tcW w:w="2268" w:type="dxa"/>
            <w:shd w:val="clear" w:color="auto" w:fill="auto"/>
          </w:tcPr>
          <w:p w14:paraId="4E0D373F" w14:textId="77777777" w:rsidR="00013A9E" w:rsidRPr="00B33A26" w:rsidRDefault="00013A9E" w:rsidP="00013A9E">
            <w:pPr>
              <w:keepNext/>
              <w:spacing w:before="60" w:after="60"/>
              <w:jc w:val="left"/>
              <w:rPr>
                <w:rFonts w:cs="Arial"/>
                <w:highlight w:val="green"/>
              </w:rPr>
            </w:pPr>
            <w:r w:rsidRPr="00B33A26">
              <w:rPr>
                <w:rFonts w:cs="Arial"/>
                <w:highlight w:val="green"/>
              </w:rPr>
              <w:t>VMS unit table</w:t>
            </w:r>
          </w:p>
        </w:tc>
        <w:tc>
          <w:tcPr>
            <w:tcW w:w="6293" w:type="dxa"/>
            <w:shd w:val="clear" w:color="auto" w:fill="auto"/>
          </w:tcPr>
          <w:p w14:paraId="6C0D5DED" w14:textId="77777777" w:rsidR="00013A9E" w:rsidRPr="00B33A26" w:rsidRDefault="00013A9E" w:rsidP="00013A9E">
            <w:pPr>
              <w:keepNext/>
              <w:spacing w:before="60" w:after="60"/>
              <w:jc w:val="left"/>
              <w:rPr>
                <w:rFonts w:cs="Arial"/>
                <w:highlight w:val="green"/>
              </w:rPr>
            </w:pPr>
            <w:r w:rsidRPr="00B33A26">
              <w:rPr>
                <w:rFonts w:cs="Arial"/>
                <w:highlight w:val="green"/>
              </w:rPr>
              <w:t>A versioned VMS Unit Table comprising a number of data records, each record defining the characteristics of a specific deployed variable message sign unit.</w:t>
            </w:r>
          </w:p>
        </w:tc>
        <w:tc>
          <w:tcPr>
            <w:tcW w:w="1984" w:type="dxa"/>
            <w:shd w:val="clear" w:color="auto" w:fill="auto"/>
          </w:tcPr>
          <w:p w14:paraId="57D93878" w14:textId="77777777" w:rsidR="00013A9E" w:rsidRPr="00B33A26" w:rsidRDefault="00013A9E" w:rsidP="00013A9E">
            <w:pPr>
              <w:keepNext/>
              <w:spacing w:before="60" w:after="60"/>
              <w:jc w:val="center"/>
              <w:rPr>
                <w:rFonts w:cs="Arial"/>
                <w:highlight w:val="green"/>
              </w:rPr>
            </w:pPr>
            <w:r w:rsidRPr="00B33A26">
              <w:rPr>
                <w:rFonts w:cs="Arial"/>
                <w:highlight w:val="green"/>
              </w:rPr>
              <w:t>versionedIdentifiable</w:t>
            </w:r>
          </w:p>
        </w:tc>
        <w:tc>
          <w:tcPr>
            <w:tcW w:w="1134" w:type="dxa"/>
            <w:shd w:val="clear" w:color="auto" w:fill="auto"/>
          </w:tcPr>
          <w:p w14:paraId="435838AC" w14:textId="77777777" w:rsidR="00013A9E" w:rsidRDefault="00013A9E" w:rsidP="00013A9E">
            <w:pPr>
              <w:keepNext/>
              <w:spacing w:before="60" w:after="60"/>
              <w:jc w:val="center"/>
              <w:rPr>
                <w:rFonts w:cs="Arial"/>
              </w:rPr>
            </w:pPr>
            <w:r w:rsidRPr="00B33A26">
              <w:rPr>
                <w:rFonts w:cs="Arial"/>
                <w:highlight w:val="green"/>
              </w:rPr>
              <w:t>no</w:t>
            </w:r>
          </w:p>
        </w:tc>
      </w:tr>
    </w:tbl>
    <w:p w14:paraId="7DAE379F" w14:textId="12161B70" w:rsidR="00013A9E" w:rsidRDefault="00013A9E" w:rsidP="00013A9E">
      <w:pPr>
        <w:pStyle w:val="Tabletitle"/>
        <w:keepNext w:val="0"/>
        <w:rPr>
          <w:noProof/>
        </w:rPr>
      </w:pPr>
      <w:r>
        <w:t xml:space="preserve">Table </w:t>
      </w:r>
      <w:r>
        <w:fldChar w:fldCharType="begin"/>
      </w:r>
      <w:r>
        <w:instrText xml:space="preserve">\IF </w:instrText>
      </w:r>
      <w:r>
        <w:fldChar w:fldCharType="begin"/>
      </w:r>
      <w:r>
        <w:instrText xml:space="preserve">SEQ aaa \c </w:instrText>
      </w:r>
      <w:r>
        <w:fldChar w:fldCharType="separate"/>
      </w:r>
      <w:r w:rsidR="00E917CB">
        <w:rPr>
          <w:noProof/>
        </w:rPr>
        <w:instrText>0</w:instrText>
      </w:r>
      <w:r>
        <w:rPr>
          <w:noProof/>
        </w:rPr>
        <w:fldChar w:fldCharType="end"/>
      </w:r>
      <w:r>
        <w:instrText>&gt;= 1 "</w:instrText>
      </w:r>
      <w:r>
        <w:fldChar w:fldCharType="begin"/>
      </w:r>
      <w:r>
        <w:instrText xml:space="preserve">SEQ aaa \c \* ALPHABETIC </w:instrText>
      </w:r>
      <w:r>
        <w:fldChar w:fldCharType="separate"/>
      </w:r>
      <w:r>
        <w:rPr>
          <w:noProof/>
        </w:rPr>
        <w:instrText>A</w:instrText>
      </w:r>
      <w:r>
        <w:rPr>
          <w:noProof/>
        </w:rPr>
        <w:fldChar w:fldCharType="end"/>
      </w:r>
      <w:r>
        <w:instrText xml:space="preserve">." </w:instrText>
      </w:r>
      <w:r>
        <w:fldChar w:fldCharType="end"/>
      </w:r>
      <w:r w:rsidR="00CD11C2">
        <w:t>28</w:t>
      </w:r>
      <w:r>
        <w:rPr>
          <w:noProof/>
        </w:rPr>
        <w:t>— Classes of the "VmsTablePublication"</w:t>
      </w:r>
      <w:r w:rsidRPr="00013A9E">
        <w:rPr>
          <w:noProof/>
        </w:rPr>
        <w:t xml:space="preserve"> package</w:t>
      </w:r>
    </w:p>
    <w:p w14:paraId="1F98D52F" w14:textId="77777777" w:rsidR="00013A9E" w:rsidRDefault="00013A9E" w:rsidP="00013A9E">
      <w:pPr>
        <w:pStyle w:val="a4"/>
      </w:pPr>
      <w:r>
        <w:t>"VmsTablePublication"</w:t>
      </w:r>
      <w:r w:rsidRPr="00013A9E">
        <w:t xml:space="preserve"> package association roles</w:t>
      </w:r>
    </w:p>
    <w:tbl>
      <w:tblPr>
        <w:tblW w:w="139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2268"/>
        <w:gridCol w:w="2268"/>
        <w:gridCol w:w="4025"/>
        <w:gridCol w:w="1417"/>
        <w:gridCol w:w="1701"/>
      </w:tblGrid>
      <w:tr w:rsidR="00013A9E" w:rsidRPr="00013A9E" w14:paraId="61A8ABB0" w14:textId="77777777" w:rsidTr="00013A9E">
        <w:trPr>
          <w:cantSplit/>
          <w:trHeight w:val="320"/>
          <w:tblHeader/>
        </w:trPr>
        <w:tc>
          <w:tcPr>
            <w:tcW w:w="2268" w:type="dxa"/>
            <w:shd w:val="clear" w:color="auto" w:fill="auto"/>
          </w:tcPr>
          <w:p w14:paraId="453740D1" w14:textId="77777777" w:rsidR="00013A9E" w:rsidRPr="00013A9E" w:rsidRDefault="00013A9E" w:rsidP="00013A9E">
            <w:pPr>
              <w:keepNext/>
              <w:spacing w:before="60" w:after="60"/>
              <w:jc w:val="center"/>
              <w:rPr>
                <w:rFonts w:cs="Arial"/>
                <w:b/>
              </w:rPr>
            </w:pPr>
            <w:r w:rsidRPr="00013A9E">
              <w:rPr>
                <w:rFonts w:cs="Arial"/>
                <w:b/>
              </w:rPr>
              <w:t>Class name</w:t>
            </w:r>
          </w:p>
        </w:tc>
        <w:tc>
          <w:tcPr>
            <w:tcW w:w="2268" w:type="dxa"/>
            <w:shd w:val="clear" w:color="auto" w:fill="auto"/>
          </w:tcPr>
          <w:p w14:paraId="73BE7C79" w14:textId="77777777" w:rsidR="00013A9E" w:rsidRPr="00013A9E" w:rsidRDefault="00013A9E" w:rsidP="00013A9E">
            <w:pPr>
              <w:keepNext/>
              <w:spacing w:before="60" w:after="60"/>
              <w:jc w:val="center"/>
              <w:rPr>
                <w:rFonts w:cs="Arial"/>
                <w:b/>
              </w:rPr>
            </w:pPr>
            <w:r w:rsidRPr="00013A9E">
              <w:rPr>
                <w:rFonts w:cs="Arial"/>
                <w:b/>
              </w:rPr>
              <w:t>Role name</w:t>
            </w:r>
          </w:p>
        </w:tc>
        <w:tc>
          <w:tcPr>
            <w:tcW w:w="2268" w:type="dxa"/>
            <w:shd w:val="clear" w:color="auto" w:fill="auto"/>
          </w:tcPr>
          <w:p w14:paraId="6DBA1308" w14:textId="77777777" w:rsidR="00013A9E" w:rsidRPr="00013A9E" w:rsidRDefault="00013A9E" w:rsidP="00013A9E">
            <w:pPr>
              <w:keepNext/>
              <w:spacing w:before="60" w:after="60"/>
              <w:jc w:val="center"/>
              <w:rPr>
                <w:rFonts w:cs="Arial"/>
                <w:b/>
              </w:rPr>
            </w:pPr>
            <w:r w:rsidRPr="00013A9E">
              <w:rPr>
                <w:rFonts w:cs="Arial"/>
                <w:b/>
              </w:rPr>
              <w:t>Designation</w:t>
            </w:r>
          </w:p>
        </w:tc>
        <w:tc>
          <w:tcPr>
            <w:tcW w:w="4025" w:type="dxa"/>
            <w:shd w:val="clear" w:color="auto" w:fill="auto"/>
          </w:tcPr>
          <w:p w14:paraId="16791B76" w14:textId="77777777" w:rsidR="00013A9E" w:rsidRPr="00013A9E" w:rsidRDefault="00013A9E" w:rsidP="00013A9E">
            <w:pPr>
              <w:keepNext/>
              <w:spacing w:before="60" w:after="60"/>
              <w:jc w:val="center"/>
              <w:rPr>
                <w:rFonts w:cs="Arial"/>
                <w:b/>
              </w:rPr>
            </w:pPr>
            <w:r w:rsidRPr="00013A9E">
              <w:rPr>
                <w:rFonts w:cs="Arial"/>
                <w:b/>
              </w:rPr>
              <w:t>Definition</w:t>
            </w:r>
          </w:p>
        </w:tc>
        <w:tc>
          <w:tcPr>
            <w:tcW w:w="1417" w:type="dxa"/>
            <w:shd w:val="clear" w:color="auto" w:fill="auto"/>
          </w:tcPr>
          <w:p w14:paraId="3F1F3397" w14:textId="77777777" w:rsidR="00013A9E" w:rsidRPr="00013A9E" w:rsidRDefault="00013A9E" w:rsidP="00013A9E">
            <w:pPr>
              <w:keepNext/>
              <w:spacing w:before="60" w:after="60"/>
              <w:jc w:val="center"/>
              <w:rPr>
                <w:rFonts w:cs="Arial"/>
                <w:b/>
              </w:rPr>
            </w:pPr>
            <w:r w:rsidRPr="00013A9E">
              <w:rPr>
                <w:rFonts w:cs="Arial"/>
                <w:b/>
              </w:rPr>
              <w:t>Multiplicity</w:t>
            </w:r>
          </w:p>
        </w:tc>
        <w:tc>
          <w:tcPr>
            <w:tcW w:w="1701" w:type="dxa"/>
            <w:shd w:val="clear" w:color="auto" w:fill="auto"/>
          </w:tcPr>
          <w:p w14:paraId="2B0B0AC3" w14:textId="77777777" w:rsidR="00013A9E" w:rsidRPr="00013A9E" w:rsidRDefault="00013A9E" w:rsidP="00013A9E">
            <w:pPr>
              <w:keepNext/>
              <w:spacing w:before="60" w:after="60"/>
              <w:jc w:val="center"/>
              <w:rPr>
                <w:rFonts w:cs="Arial"/>
                <w:b/>
              </w:rPr>
            </w:pPr>
            <w:r w:rsidRPr="00013A9E">
              <w:rPr>
                <w:rFonts w:cs="Arial"/>
                <w:b/>
              </w:rPr>
              <w:t>Target</w:t>
            </w:r>
          </w:p>
        </w:tc>
      </w:tr>
      <w:tr w:rsidR="00013A9E" w:rsidRPr="00013A9E" w14:paraId="722FA2E7" w14:textId="77777777" w:rsidTr="00013A9E">
        <w:trPr>
          <w:cantSplit/>
          <w:trHeight w:val="320"/>
        </w:trPr>
        <w:tc>
          <w:tcPr>
            <w:tcW w:w="2268" w:type="dxa"/>
            <w:shd w:val="clear" w:color="auto" w:fill="auto"/>
          </w:tcPr>
          <w:p w14:paraId="1ECF5867" w14:textId="77777777" w:rsidR="00013A9E" w:rsidRPr="00013A9E" w:rsidRDefault="00013A9E" w:rsidP="00013A9E">
            <w:pPr>
              <w:keepNext/>
              <w:spacing w:before="60" w:after="60"/>
              <w:jc w:val="left"/>
              <w:rPr>
                <w:rFonts w:cs="Arial"/>
              </w:rPr>
            </w:pPr>
            <w:r w:rsidRPr="00013A9E">
              <w:rPr>
                <w:rFonts w:cs="Arial"/>
              </w:rPr>
              <w:t>VmsRecord</w:t>
            </w:r>
          </w:p>
        </w:tc>
        <w:tc>
          <w:tcPr>
            <w:tcW w:w="2268" w:type="dxa"/>
            <w:shd w:val="clear" w:color="auto" w:fill="auto"/>
          </w:tcPr>
          <w:p w14:paraId="137F3C9D" w14:textId="77777777" w:rsidR="00013A9E" w:rsidRPr="00013A9E" w:rsidRDefault="00013A9E" w:rsidP="00013A9E">
            <w:pPr>
              <w:keepNext/>
              <w:spacing w:before="60" w:after="60"/>
              <w:jc w:val="left"/>
              <w:rPr>
                <w:rFonts w:cs="Arial"/>
              </w:rPr>
            </w:pPr>
            <w:r w:rsidRPr="00013A9E">
              <w:rPr>
                <w:rFonts w:cs="Arial"/>
              </w:rPr>
              <w:t>backgroundImageUrl</w:t>
            </w:r>
          </w:p>
        </w:tc>
        <w:tc>
          <w:tcPr>
            <w:tcW w:w="2268" w:type="dxa"/>
            <w:shd w:val="clear" w:color="auto" w:fill="auto"/>
          </w:tcPr>
          <w:p w14:paraId="13451AAB" w14:textId="77777777" w:rsidR="00013A9E" w:rsidRPr="00013A9E" w:rsidRDefault="00013A9E" w:rsidP="00013A9E">
            <w:pPr>
              <w:keepNext/>
              <w:spacing w:before="60" w:after="60"/>
              <w:jc w:val="left"/>
              <w:rPr>
                <w:rFonts w:cs="Arial"/>
              </w:rPr>
            </w:pPr>
            <w:r w:rsidRPr="00013A9E">
              <w:rPr>
                <w:rFonts w:cs="Arial"/>
              </w:rPr>
              <w:t>Background image url</w:t>
            </w:r>
          </w:p>
        </w:tc>
        <w:tc>
          <w:tcPr>
            <w:tcW w:w="4025" w:type="dxa"/>
            <w:shd w:val="clear" w:color="auto" w:fill="auto"/>
          </w:tcPr>
          <w:p w14:paraId="5D1CDE79" w14:textId="77777777" w:rsidR="00013A9E" w:rsidRPr="00013A9E" w:rsidRDefault="00013A9E" w:rsidP="00013A9E">
            <w:pPr>
              <w:keepNext/>
              <w:spacing w:before="60" w:after="60"/>
              <w:jc w:val="left"/>
              <w:rPr>
                <w:rFonts w:cs="Arial"/>
              </w:rPr>
            </w:pPr>
            <w:r w:rsidRPr="00013A9E">
              <w:rPr>
                <w:rFonts w:cs="Arial"/>
              </w:rPr>
              <w:t>A URL reference from where an image of the "painted" static background on the VMS can be obtained.</w:t>
            </w:r>
          </w:p>
        </w:tc>
        <w:tc>
          <w:tcPr>
            <w:tcW w:w="1417" w:type="dxa"/>
            <w:shd w:val="clear" w:color="auto" w:fill="auto"/>
          </w:tcPr>
          <w:p w14:paraId="378FA552" w14:textId="77777777" w:rsidR="00013A9E" w:rsidRPr="00013A9E" w:rsidRDefault="00013A9E" w:rsidP="00013A9E">
            <w:pPr>
              <w:keepNext/>
              <w:spacing w:before="60" w:after="60"/>
              <w:jc w:val="center"/>
              <w:rPr>
                <w:rFonts w:cs="Arial"/>
              </w:rPr>
            </w:pPr>
            <w:r w:rsidRPr="00013A9E">
              <w:rPr>
                <w:rFonts w:cs="Arial"/>
              </w:rPr>
              <w:t>0..1</w:t>
            </w:r>
          </w:p>
        </w:tc>
        <w:tc>
          <w:tcPr>
            <w:tcW w:w="1701" w:type="dxa"/>
            <w:shd w:val="clear" w:color="auto" w:fill="auto"/>
          </w:tcPr>
          <w:p w14:paraId="1CC5FAB5" w14:textId="77777777" w:rsidR="00013A9E" w:rsidRPr="00013A9E" w:rsidRDefault="00013A9E" w:rsidP="00013A9E">
            <w:pPr>
              <w:keepNext/>
              <w:spacing w:before="60" w:after="60"/>
              <w:jc w:val="left"/>
              <w:rPr>
                <w:rFonts w:cs="Arial"/>
              </w:rPr>
            </w:pPr>
            <w:r w:rsidRPr="00013A9E">
              <w:rPr>
                <w:rFonts w:cs="Arial"/>
              </w:rPr>
              <w:t>UrlLink</w:t>
            </w:r>
          </w:p>
        </w:tc>
      </w:tr>
      <w:tr w:rsidR="00013A9E" w:rsidRPr="00013A9E" w14:paraId="2DD6428A" w14:textId="77777777" w:rsidTr="00013A9E">
        <w:trPr>
          <w:cantSplit/>
          <w:trHeight w:val="320"/>
        </w:trPr>
        <w:tc>
          <w:tcPr>
            <w:tcW w:w="2268" w:type="dxa"/>
            <w:shd w:val="clear" w:color="auto" w:fill="auto"/>
          </w:tcPr>
          <w:p w14:paraId="28897E1E" w14:textId="77777777" w:rsidR="00013A9E" w:rsidRPr="00013A9E" w:rsidRDefault="00013A9E" w:rsidP="00013A9E">
            <w:pPr>
              <w:keepNext/>
              <w:spacing w:before="60" w:after="60"/>
              <w:jc w:val="left"/>
              <w:rPr>
                <w:rFonts w:cs="Arial"/>
              </w:rPr>
            </w:pPr>
          </w:p>
        </w:tc>
        <w:tc>
          <w:tcPr>
            <w:tcW w:w="2268" w:type="dxa"/>
            <w:shd w:val="clear" w:color="auto" w:fill="auto"/>
          </w:tcPr>
          <w:p w14:paraId="3DB804AA" w14:textId="77777777" w:rsidR="00013A9E" w:rsidRPr="00B33A26" w:rsidRDefault="00013A9E" w:rsidP="00013A9E">
            <w:pPr>
              <w:keepNext/>
              <w:spacing w:before="60" w:after="60"/>
              <w:jc w:val="left"/>
              <w:rPr>
                <w:rFonts w:cs="Arial"/>
                <w:highlight w:val="green"/>
              </w:rPr>
            </w:pPr>
            <w:r w:rsidRPr="00B33A26">
              <w:rPr>
                <w:rFonts w:cs="Arial"/>
                <w:highlight w:val="green"/>
              </w:rPr>
              <w:t>vmsLocation</w:t>
            </w:r>
          </w:p>
        </w:tc>
        <w:tc>
          <w:tcPr>
            <w:tcW w:w="2268" w:type="dxa"/>
            <w:shd w:val="clear" w:color="auto" w:fill="auto"/>
          </w:tcPr>
          <w:p w14:paraId="5797B756" w14:textId="77777777" w:rsidR="00013A9E" w:rsidRPr="00B33A26" w:rsidRDefault="00013A9E" w:rsidP="00013A9E">
            <w:pPr>
              <w:keepNext/>
              <w:spacing w:before="60" w:after="60"/>
              <w:jc w:val="left"/>
              <w:rPr>
                <w:rFonts w:cs="Arial"/>
                <w:highlight w:val="green"/>
              </w:rPr>
            </w:pPr>
            <w:r w:rsidRPr="00B33A26">
              <w:rPr>
                <w:rFonts w:cs="Arial"/>
                <w:highlight w:val="green"/>
              </w:rPr>
              <w:t>VMS location</w:t>
            </w:r>
          </w:p>
        </w:tc>
        <w:tc>
          <w:tcPr>
            <w:tcW w:w="4025" w:type="dxa"/>
            <w:shd w:val="clear" w:color="auto" w:fill="auto"/>
          </w:tcPr>
          <w:p w14:paraId="72614651" w14:textId="77777777" w:rsidR="00013A9E" w:rsidRPr="00B33A26" w:rsidRDefault="00013A9E" w:rsidP="00013A9E">
            <w:pPr>
              <w:keepNext/>
              <w:spacing w:before="60" w:after="60"/>
              <w:jc w:val="left"/>
              <w:rPr>
                <w:rFonts w:cs="Arial"/>
                <w:highlight w:val="green"/>
              </w:rPr>
            </w:pPr>
            <w:r w:rsidRPr="00B33A26">
              <w:rPr>
                <w:rFonts w:cs="Arial"/>
                <w:highlight w:val="green"/>
              </w:rPr>
              <w:t>The point location of the variable message sign. For mobile VMS which are regularly moved this need not be provided. Instead the VMS location should be provided in the VmsPublication along with current settings.</w:t>
            </w:r>
          </w:p>
        </w:tc>
        <w:tc>
          <w:tcPr>
            <w:tcW w:w="1417" w:type="dxa"/>
            <w:shd w:val="clear" w:color="auto" w:fill="auto"/>
          </w:tcPr>
          <w:p w14:paraId="18D376BB" w14:textId="77777777" w:rsidR="00013A9E" w:rsidRPr="00B33A26" w:rsidRDefault="00013A9E" w:rsidP="00013A9E">
            <w:pPr>
              <w:keepNext/>
              <w:spacing w:before="60" w:after="60"/>
              <w:jc w:val="center"/>
              <w:rPr>
                <w:rFonts w:cs="Arial"/>
                <w:highlight w:val="green"/>
              </w:rPr>
            </w:pPr>
            <w:r w:rsidRPr="00B33A26">
              <w:rPr>
                <w:rFonts w:cs="Arial"/>
                <w:highlight w:val="green"/>
              </w:rPr>
              <w:t>0..1</w:t>
            </w:r>
          </w:p>
        </w:tc>
        <w:tc>
          <w:tcPr>
            <w:tcW w:w="1701" w:type="dxa"/>
            <w:shd w:val="clear" w:color="auto" w:fill="auto"/>
          </w:tcPr>
          <w:p w14:paraId="037EAD98" w14:textId="77777777" w:rsidR="00013A9E" w:rsidRPr="00013A9E" w:rsidRDefault="00013A9E" w:rsidP="00013A9E">
            <w:pPr>
              <w:keepNext/>
              <w:spacing w:before="60" w:after="60"/>
              <w:jc w:val="left"/>
              <w:rPr>
                <w:rFonts w:cs="Arial"/>
              </w:rPr>
            </w:pPr>
            <w:r w:rsidRPr="00B33A26">
              <w:rPr>
                <w:rFonts w:cs="Arial"/>
                <w:highlight w:val="green"/>
              </w:rPr>
              <w:t>Location</w:t>
            </w:r>
          </w:p>
        </w:tc>
      </w:tr>
    </w:tbl>
    <w:p w14:paraId="0FC362F4" w14:textId="7DEBCDE7" w:rsidR="00013A9E" w:rsidRDefault="00013A9E" w:rsidP="00013A9E">
      <w:pPr>
        <w:pStyle w:val="Tabletitle"/>
        <w:keepNext w:val="0"/>
        <w:rPr>
          <w:noProof/>
        </w:rPr>
      </w:pPr>
      <w:r>
        <w:t xml:space="preserve">Table </w:t>
      </w:r>
      <w:r>
        <w:fldChar w:fldCharType="begin"/>
      </w:r>
      <w:r>
        <w:instrText xml:space="preserve">\IF </w:instrText>
      </w:r>
      <w:r>
        <w:fldChar w:fldCharType="begin"/>
      </w:r>
      <w:r>
        <w:instrText xml:space="preserve">SEQ aaa \c </w:instrText>
      </w:r>
      <w:r>
        <w:fldChar w:fldCharType="separate"/>
      </w:r>
      <w:r w:rsidR="00E917CB">
        <w:rPr>
          <w:noProof/>
        </w:rPr>
        <w:instrText>0</w:instrText>
      </w:r>
      <w:r>
        <w:rPr>
          <w:noProof/>
        </w:rPr>
        <w:fldChar w:fldCharType="end"/>
      </w:r>
      <w:r>
        <w:instrText>&gt;= 1 "</w:instrText>
      </w:r>
      <w:r>
        <w:fldChar w:fldCharType="begin"/>
      </w:r>
      <w:r>
        <w:instrText xml:space="preserve">SEQ aaa \c \* ALPHABETIC </w:instrText>
      </w:r>
      <w:r>
        <w:fldChar w:fldCharType="separate"/>
      </w:r>
      <w:r>
        <w:rPr>
          <w:noProof/>
        </w:rPr>
        <w:instrText>A</w:instrText>
      </w:r>
      <w:r>
        <w:rPr>
          <w:noProof/>
        </w:rPr>
        <w:fldChar w:fldCharType="end"/>
      </w:r>
      <w:r>
        <w:instrText xml:space="preserve">." </w:instrText>
      </w:r>
      <w:r>
        <w:fldChar w:fldCharType="end"/>
      </w:r>
      <w:r w:rsidR="00CD11C2">
        <w:t>29</w:t>
      </w:r>
      <w:r>
        <w:rPr>
          <w:noProof/>
        </w:rPr>
        <w:t>— Associations of the "VmsTablePublication"</w:t>
      </w:r>
      <w:r w:rsidRPr="00013A9E">
        <w:rPr>
          <w:noProof/>
        </w:rPr>
        <w:t xml:space="preserve"> package</w:t>
      </w:r>
    </w:p>
    <w:p w14:paraId="55B7F4AB" w14:textId="77777777" w:rsidR="00013A9E" w:rsidRDefault="00013A9E" w:rsidP="00013A9E">
      <w:pPr>
        <w:pStyle w:val="a4"/>
      </w:pPr>
      <w:r>
        <w:lastRenderedPageBreak/>
        <w:t>"VmsTablePublication"</w:t>
      </w:r>
      <w:r w:rsidRPr="00013A9E">
        <w:t xml:space="preserve"> package attributes</w:t>
      </w:r>
    </w:p>
    <w:tbl>
      <w:tblPr>
        <w:tblW w:w="139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2268"/>
        <w:gridCol w:w="2268"/>
        <w:gridCol w:w="4025"/>
        <w:gridCol w:w="1417"/>
        <w:gridCol w:w="1701"/>
      </w:tblGrid>
      <w:tr w:rsidR="00013A9E" w:rsidRPr="00013A9E" w14:paraId="3DFEF9DF" w14:textId="77777777" w:rsidTr="00013A9E">
        <w:trPr>
          <w:cantSplit/>
          <w:trHeight w:val="320"/>
          <w:tblHeader/>
        </w:trPr>
        <w:tc>
          <w:tcPr>
            <w:tcW w:w="2268" w:type="dxa"/>
            <w:shd w:val="clear" w:color="auto" w:fill="auto"/>
          </w:tcPr>
          <w:p w14:paraId="0D322FA6" w14:textId="77777777" w:rsidR="00013A9E" w:rsidRPr="00013A9E" w:rsidRDefault="00013A9E" w:rsidP="00013A9E">
            <w:pPr>
              <w:keepNext/>
              <w:spacing w:before="60" w:after="60"/>
              <w:jc w:val="center"/>
              <w:rPr>
                <w:rFonts w:cs="Arial"/>
                <w:b/>
              </w:rPr>
            </w:pPr>
            <w:r w:rsidRPr="00013A9E">
              <w:rPr>
                <w:rFonts w:cs="Arial"/>
                <w:b/>
              </w:rPr>
              <w:t>Class name</w:t>
            </w:r>
          </w:p>
        </w:tc>
        <w:tc>
          <w:tcPr>
            <w:tcW w:w="2268" w:type="dxa"/>
            <w:shd w:val="clear" w:color="auto" w:fill="auto"/>
          </w:tcPr>
          <w:p w14:paraId="595A9984" w14:textId="77777777" w:rsidR="00013A9E" w:rsidRPr="00013A9E" w:rsidRDefault="00013A9E" w:rsidP="00013A9E">
            <w:pPr>
              <w:keepNext/>
              <w:spacing w:before="60" w:after="60"/>
              <w:jc w:val="center"/>
              <w:rPr>
                <w:rFonts w:cs="Arial"/>
                <w:b/>
              </w:rPr>
            </w:pPr>
            <w:r w:rsidRPr="00013A9E">
              <w:rPr>
                <w:rFonts w:cs="Arial"/>
                <w:b/>
              </w:rPr>
              <w:t>Attribute name</w:t>
            </w:r>
          </w:p>
        </w:tc>
        <w:tc>
          <w:tcPr>
            <w:tcW w:w="2268" w:type="dxa"/>
            <w:shd w:val="clear" w:color="auto" w:fill="auto"/>
          </w:tcPr>
          <w:p w14:paraId="03C04F39" w14:textId="77777777" w:rsidR="00013A9E" w:rsidRPr="00013A9E" w:rsidRDefault="00013A9E" w:rsidP="00013A9E">
            <w:pPr>
              <w:keepNext/>
              <w:spacing w:before="60" w:after="60"/>
              <w:jc w:val="center"/>
              <w:rPr>
                <w:rFonts w:cs="Arial"/>
                <w:b/>
              </w:rPr>
            </w:pPr>
            <w:r w:rsidRPr="00013A9E">
              <w:rPr>
                <w:rFonts w:cs="Arial"/>
                <w:b/>
              </w:rPr>
              <w:t>Designation</w:t>
            </w:r>
          </w:p>
        </w:tc>
        <w:tc>
          <w:tcPr>
            <w:tcW w:w="4025" w:type="dxa"/>
            <w:shd w:val="clear" w:color="auto" w:fill="auto"/>
          </w:tcPr>
          <w:p w14:paraId="03ABF143" w14:textId="77777777" w:rsidR="00013A9E" w:rsidRPr="00013A9E" w:rsidRDefault="00013A9E" w:rsidP="00013A9E">
            <w:pPr>
              <w:keepNext/>
              <w:spacing w:before="60" w:after="60"/>
              <w:jc w:val="center"/>
              <w:rPr>
                <w:rFonts w:cs="Arial"/>
                <w:b/>
              </w:rPr>
            </w:pPr>
            <w:r w:rsidRPr="00013A9E">
              <w:rPr>
                <w:rFonts w:cs="Arial"/>
                <w:b/>
              </w:rPr>
              <w:t>Definition</w:t>
            </w:r>
          </w:p>
        </w:tc>
        <w:tc>
          <w:tcPr>
            <w:tcW w:w="1417" w:type="dxa"/>
            <w:shd w:val="clear" w:color="auto" w:fill="auto"/>
          </w:tcPr>
          <w:p w14:paraId="7653499D" w14:textId="77777777" w:rsidR="00013A9E" w:rsidRPr="00013A9E" w:rsidRDefault="00013A9E" w:rsidP="00013A9E">
            <w:pPr>
              <w:keepNext/>
              <w:spacing w:before="60" w:after="60"/>
              <w:jc w:val="center"/>
              <w:rPr>
                <w:rFonts w:cs="Arial"/>
                <w:b/>
              </w:rPr>
            </w:pPr>
            <w:r w:rsidRPr="00013A9E">
              <w:rPr>
                <w:rFonts w:cs="Arial"/>
                <w:b/>
              </w:rPr>
              <w:t>Multiplicity</w:t>
            </w:r>
          </w:p>
        </w:tc>
        <w:tc>
          <w:tcPr>
            <w:tcW w:w="1701" w:type="dxa"/>
            <w:shd w:val="clear" w:color="auto" w:fill="auto"/>
          </w:tcPr>
          <w:p w14:paraId="743C07AA" w14:textId="77777777" w:rsidR="00013A9E" w:rsidRPr="00013A9E" w:rsidRDefault="00013A9E" w:rsidP="00013A9E">
            <w:pPr>
              <w:keepNext/>
              <w:spacing w:before="60" w:after="60"/>
              <w:jc w:val="center"/>
              <w:rPr>
                <w:rFonts w:cs="Arial"/>
                <w:b/>
              </w:rPr>
            </w:pPr>
            <w:r w:rsidRPr="00013A9E">
              <w:rPr>
                <w:rFonts w:cs="Arial"/>
                <w:b/>
              </w:rPr>
              <w:t>Type</w:t>
            </w:r>
          </w:p>
        </w:tc>
      </w:tr>
      <w:tr w:rsidR="00013A9E" w:rsidRPr="00013A9E" w14:paraId="0336C9A5" w14:textId="77777777" w:rsidTr="00013A9E">
        <w:trPr>
          <w:cantSplit/>
          <w:trHeight w:val="320"/>
        </w:trPr>
        <w:tc>
          <w:tcPr>
            <w:tcW w:w="2268" w:type="dxa"/>
            <w:shd w:val="clear" w:color="auto" w:fill="auto"/>
          </w:tcPr>
          <w:p w14:paraId="79C4B640" w14:textId="77777777" w:rsidR="00013A9E" w:rsidRPr="00013A9E" w:rsidRDefault="00013A9E" w:rsidP="00013A9E">
            <w:pPr>
              <w:keepNext/>
              <w:spacing w:before="60" w:after="60"/>
              <w:jc w:val="left"/>
              <w:rPr>
                <w:rFonts w:cs="Arial"/>
              </w:rPr>
            </w:pPr>
            <w:r w:rsidRPr="00013A9E">
              <w:rPr>
                <w:rFonts w:cs="Arial"/>
              </w:rPr>
              <w:t>VmsRecord</w:t>
            </w:r>
          </w:p>
        </w:tc>
        <w:tc>
          <w:tcPr>
            <w:tcW w:w="2268" w:type="dxa"/>
            <w:shd w:val="clear" w:color="auto" w:fill="auto"/>
          </w:tcPr>
          <w:p w14:paraId="0A90B814" w14:textId="77777777" w:rsidR="00013A9E" w:rsidRPr="00013A9E" w:rsidRDefault="00013A9E" w:rsidP="00013A9E">
            <w:pPr>
              <w:keepNext/>
              <w:spacing w:before="60" w:after="60"/>
              <w:jc w:val="left"/>
              <w:rPr>
                <w:rFonts w:cs="Arial"/>
              </w:rPr>
            </w:pPr>
            <w:r w:rsidRPr="00013A9E">
              <w:rPr>
                <w:rFonts w:cs="Arial"/>
              </w:rPr>
              <w:t>dynamicallyConfigurableDisplayAreas</w:t>
            </w:r>
          </w:p>
        </w:tc>
        <w:tc>
          <w:tcPr>
            <w:tcW w:w="2268" w:type="dxa"/>
            <w:shd w:val="clear" w:color="auto" w:fill="auto"/>
          </w:tcPr>
          <w:p w14:paraId="6CF2906F" w14:textId="77777777" w:rsidR="00013A9E" w:rsidRPr="00013A9E" w:rsidRDefault="00013A9E" w:rsidP="00013A9E">
            <w:pPr>
              <w:keepNext/>
              <w:spacing w:before="60" w:after="60"/>
              <w:jc w:val="left"/>
              <w:rPr>
                <w:rFonts w:cs="Arial"/>
              </w:rPr>
            </w:pPr>
            <w:r w:rsidRPr="00013A9E">
              <w:rPr>
                <w:rFonts w:cs="Arial"/>
              </w:rPr>
              <w:t>Dynamically configurable display areas</w:t>
            </w:r>
          </w:p>
        </w:tc>
        <w:tc>
          <w:tcPr>
            <w:tcW w:w="4025" w:type="dxa"/>
            <w:shd w:val="clear" w:color="auto" w:fill="auto"/>
          </w:tcPr>
          <w:p w14:paraId="309BE2DE" w14:textId="77777777" w:rsidR="00013A9E" w:rsidRPr="00013A9E" w:rsidRDefault="00013A9E" w:rsidP="00013A9E">
            <w:pPr>
              <w:keepNext/>
              <w:spacing w:before="60" w:after="60"/>
              <w:jc w:val="left"/>
              <w:rPr>
                <w:rFonts w:cs="Arial"/>
              </w:rPr>
            </w:pPr>
            <w:r w:rsidRPr="00013A9E">
              <w:rPr>
                <w:rFonts w:cs="Arial"/>
              </w:rPr>
              <w:t>Identifies (when True) that the VMS has a display area that may be dynamically configured to display different combinations of text and pictogram areas. The current configuration will normally be given with each published current VMS setting.</w:t>
            </w:r>
          </w:p>
        </w:tc>
        <w:tc>
          <w:tcPr>
            <w:tcW w:w="1417" w:type="dxa"/>
            <w:shd w:val="clear" w:color="auto" w:fill="auto"/>
          </w:tcPr>
          <w:p w14:paraId="675B31E4" w14:textId="77777777" w:rsidR="00013A9E" w:rsidRPr="00013A9E" w:rsidRDefault="00013A9E" w:rsidP="00013A9E">
            <w:pPr>
              <w:keepNext/>
              <w:spacing w:before="60" w:after="60"/>
              <w:jc w:val="center"/>
              <w:rPr>
                <w:rFonts w:cs="Arial"/>
              </w:rPr>
            </w:pPr>
            <w:r w:rsidRPr="00013A9E">
              <w:rPr>
                <w:rFonts w:cs="Arial"/>
              </w:rPr>
              <w:t>0..1</w:t>
            </w:r>
          </w:p>
        </w:tc>
        <w:tc>
          <w:tcPr>
            <w:tcW w:w="1701" w:type="dxa"/>
            <w:shd w:val="clear" w:color="auto" w:fill="auto"/>
          </w:tcPr>
          <w:p w14:paraId="3095F077" w14:textId="77777777" w:rsidR="00013A9E" w:rsidRPr="00013A9E" w:rsidRDefault="00013A9E" w:rsidP="00013A9E">
            <w:pPr>
              <w:keepNext/>
              <w:spacing w:before="60" w:after="60"/>
              <w:jc w:val="left"/>
              <w:rPr>
                <w:rFonts w:cs="Arial"/>
              </w:rPr>
            </w:pPr>
            <w:r w:rsidRPr="00013A9E">
              <w:rPr>
                <w:rFonts w:cs="Arial"/>
              </w:rPr>
              <w:t>Boolean</w:t>
            </w:r>
          </w:p>
        </w:tc>
      </w:tr>
      <w:tr w:rsidR="00013A9E" w:rsidRPr="00013A9E" w14:paraId="11F26E5D" w14:textId="77777777" w:rsidTr="00013A9E">
        <w:trPr>
          <w:cantSplit/>
          <w:trHeight w:val="320"/>
        </w:trPr>
        <w:tc>
          <w:tcPr>
            <w:tcW w:w="2268" w:type="dxa"/>
            <w:shd w:val="clear" w:color="auto" w:fill="auto"/>
          </w:tcPr>
          <w:p w14:paraId="67E26C32" w14:textId="77777777" w:rsidR="00013A9E" w:rsidRPr="00013A9E" w:rsidRDefault="00013A9E" w:rsidP="00013A9E">
            <w:pPr>
              <w:keepNext/>
              <w:spacing w:before="60" w:after="60"/>
              <w:jc w:val="left"/>
              <w:rPr>
                <w:rFonts w:cs="Arial"/>
              </w:rPr>
            </w:pPr>
          </w:p>
        </w:tc>
        <w:tc>
          <w:tcPr>
            <w:tcW w:w="2268" w:type="dxa"/>
            <w:shd w:val="clear" w:color="auto" w:fill="auto"/>
          </w:tcPr>
          <w:p w14:paraId="745DAF47" w14:textId="77777777" w:rsidR="00013A9E" w:rsidRPr="00013A9E" w:rsidRDefault="00013A9E" w:rsidP="00013A9E">
            <w:pPr>
              <w:keepNext/>
              <w:spacing w:before="60" w:after="60"/>
              <w:jc w:val="left"/>
              <w:rPr>
                <w:rFonts w:cs="Arial"/>
              </w:rPr>
            </w:pPr>
            <w:r>
              <w:rPr>
                <w:rFonts w:cs="Arial"/>
              </w:rPr>
              <w:t>numberOfPictogramDisplayAreas</w:t>
            </w:r>
          </w:p>
        </w:tc>
        <w:tc>
          <w:tcPr>
            <w:tcW w:w="2268" w:type="dxa"/>
            <w:shd w:val="clear" w:color="auto" w:fill="auto"/>
          </w:tcPr>
          <w:p w14:paraId="491A23F7" w14:textId="77777777" w:rsidR="00013A9E" w:rsidRPr="00013A9E" w:rsidRDefault="00013A9E" w:rsidP="00013A9E">
            <w:pPr>
              <w:keepNext/>
              <w:spacing w:before="60" w:after="60"/>
              <w:jc w:val="left"/>
              <w:rPr>
                <w:rFonts w:cs="Arial"/>
              </w:rPr>
            </w:pPr>
            <w:r>
              <w:rPr>
                <w:rFonts w:cs="Arial"/>
              </w:rPr>
              <w:t>Number of pictogram display areas</w:t>
            </w:r>
          </w:p>
        </w:tc>
        <w:tc>
          <w:tcPr>
            <w:tcW w:w="4025" w:type="dxa"/>
            <w:shd w:val="clear" w:color="auto" w:fill="auto"/>
          </w:tcPr>
          <w:p w14:paraId="0AE2873C" w14:textId="77777777" w:rsidR="00013A9E" w:rsidRPr="00013A9E" w:rsidRDefault="00013A9E" w:rsidP="00013A9E">
            <w:pPr>
              <w:keepNext/>
              <w:spacing w:before="60" w:after="60"/>
              <w:jc w:val="left"/>
              <w:rPr>
                <w:rFonts w:cs="Arial"/>
              </w:rPr>
            </w:pPr>
            <w:r>
              <w:rPr>
                <w:rFonts w:cs="Arial"/>
              </w:rPr>
              <w:t>Number of pictogram display areas which the VMS contains.</w:t>
            </w:r>
          </w:p>
        </w:tc>
        <w:tc>
          <w:tcPr>
            <w:tcW w:w="1417" w:type="dxa"/>
            <w:shd w:val="clear" w:color="auto" w:fill="auto"/>
          </w:tcPr>
          <w:p w14:paraId="2F6ACDBB" w14:textId="77777777" w:rsidR="00013A9E" w:rsidRPr="00013A9E" w:rsidRDefault="00013A9E" w:rsidP="00013A9E">
            <w:pPr>
              <w:keepNext/>
              <w:spacing w:before="60" w:after="60"/>
              <w:jc w:val="center"/>
              <w:rPr>
                <w:rFonts w:cs="Arial"/>
              </w:rPr>
            </w:pPr>
            <w:r>
              <w:rPr>
                <w:rFonts w:cs="Arial"/>
              </w:rPr>
              <w:t>0..1</w:t>
            </w:r>
          </w:p>
        </w:tc>
        <w:tc>
          <w:tcPr>
            <w:tcW w:w="1701" w:type="dxa"/>
            <w:shd w:val="clear" w:color="auto" w:fill="auto"/>
          </w:tcPr>
          <w:p w14:paraId="2F635CF8" w14:textId="77777777" w:rsidR="00013A9E" w:rsidRPr="00013A9E" w:rsidRDefault="00013A9E" w:rsidP="00013A9E">
            <w:pPr>
              <w:keepNext/>
              <w:spacing w:before="60" w:after="60"/>
              <w:jc w:val="left"/>
              <w:rPr>
                <w:rFonts w:cs="Arial"/>
              </w:rPr>
            </w:pPr>
            <w:r>
              <w:rPr>
                <w:rFonts w:cs="Arial"/>
              </w:rPr>
              <w:t>NonNegativeInteger</w:t>
            </w:r>
          </w:p>
        </w:tc>
      </w:tr>
      <w:tr w:rsidR="00013A9E" w:rsidRPr="00013A9E" w14:paraId="3994EDA0" w14:textId="77777777" w:rsidTr="00013A9E">
        <w:trPr>
          <w:cantSplit/>
          <w:trHeight w:val="320"/>
        </w:trPr>
        <w:tc>
          <w:tcPr>
            <w:tcW w:w="2268" w:type="dxa"/>
            <w:shd w:val="clear" w:color="auto" w:fill="auto"/>
          </w:tcPr>
          <w:p w14:paraId="1C809837" w14:textId="77777777" w:rsidR="00013A9E" w:rsidRPr="00013A9E" w:rsidRDefault="00013A9E" w:rsidP="00013A9E">
            <w:pPr>
              <w:keepNext/>
              <w:spacing w:before="60" w:after="60"/>
              <w:jc w:val="left"/>
              <w:rPr>
                <w:rFonts w:cs="Arial"/>
              </w:rPr>
            </w:pPr>
          </w:p>
        </w:tc>
        <w:tc>
          <w:tcPr>
            <w:tcW w:w="2268" w:type="dxa"/>
            <w:shd w:val="clear" w:color="auto" w:fill="auto"/>
          </w:tcPr>
          <w:p w14:paraId="0C5C32D3" w14:textId="77777777" w:rsidR="00013A9E" w:rsidRDefault="00013A9E" w:rsidP="00013A9E">
            <w:pPr>
              <w:keepNext/>
              <w:spacing w:before="60" w:after="60"/>
              <w:jc w:val="left"/>
              <w:rPr>
                <w:rFonts w:cs="Arial"/>
              </w:rPr>
            </w:pPr>
            <w:r>
              <w:rPr>
                <w:rFonts w:cs="Arial"/>
              </w:rPr>
              <w:t>vmsDescription</w:t>
            </w:r>
          </w:p>
        </w:tc>
        <w:tc>
          <w:tcPr>
            <w:tcW w:w="2268" w:type="dxa"/>
            <w:shd w:val="clear" w:color="auto" w:fill="auto"/>
          </w:tcPr>
          <w:p w14:paraId="48168F03" w14:textId="77777777" w:rsidR="00013A9E" w:rsidRDefault="00013A9E" w:rsidP="00013A9E">
            <w:pPr>
              <w:keepNext/>
              <w:spacing w:before="60" w:after="60"/>
              <w:jc w:val="left"/>
              <w:rPr>
                <w:rFonts w:cs="Arial"/>
              </w:rPr>
            </w:pPr>
            <w:r>
              <w:rPr>
                <w:rFonts w:cs="Arial"/>
              </w:rPr>
              <w:t>VMS description</w:t>
            </w:r>
          </w:p>
        </w:tc>
        <w:tc>
          <w:tcPr>
            <w:tcW w:w="4025" w:type="dxa"/>
            <w:shd w:val="clear" w:color="auto" w:fill="auto"/>
          </w:tcPr>
          <w:p w14:paraId="24792F12" w14:textId="77777777" w:rsidR="00013A9E" w:rsidRDefault="00013A9E" w:rsidP="00013A9E">
            <w:pPr>
              <w:keepNext/>
              <w:spacing w:before="60" w:after="60"/>
              <w:jc w:val="left"/>
              <w:rPr>
                <w:rFonts w:cs="Arial"/>
              </w:rPr>
            </w:pPr>
            <w:r>
              <w:rPr>
                <w:rFonts w:cs="Arial"/>
              </w:rPr>
              <w:t>The description of the VMS (possibly giving a description of its location or its normal use).</w:t>
            </w:r>
          </w:p>
        </w:tc>
        <w:tc>
          <w:tcPr>
            <w:tcW w:w="1417" w:type="dxa"/>
            <w:shd w:val="clear" w:color="auto" w:fill="auto"/>
          </w:tcPr>
          <w:p w14:paraId="580F9C3B" w14:textId="77777777" w:rsidR="00013A9E" w:rsidRDefault="00013A9E" w:rsidP="00013A9E">
            <w:pPr>
              <w:keepNext/>
              <w:spacing w:before="60" w:after="60"/>
              <w:jc w:val="center"/>
              <w:rPr>
                <w:rFonts w:cs="Arial"/>
              </w:rPr>
            </w:pPr>
            <w:r>
              <w:rPr>
                <w:rFonts w:cs="Arial"/>
              </w:rPr>
              <w:t>0..1</w:t>
            </w:r>
          </w:p>
        </w:tc>
        <w:tc>
          <w:tcPr>
            <w:tcW w:w="1701" w:type="dxa"/>
            <w:shd w:val="clear" w:color="auto" w:fill="auto"/>
          </w:tcPr>
          <w:p w14:paraId="69E96357" w14:textId="77777777" w:rsidR="00013A9E" w:rsidRDefault="00013A9E" w:rsidP="00013A9E">
            <w:pPr>
              <w:keepNext/>
              <w:spacing w:before="60" w:after="60"/>
              <w:jc w:val="left"/>
              <w:rPr>
                <w:rFonts w:cs="Arial"/>
              </w:rPr>
            </w:pPr>
            <w:r>
              <w:rPr>
                <w:rFonts w:cs="Arial"/>
              </w:rPr>
              <w:t>MultilingualString</w:t>
            </w:r>
          </w:p>
        </w:tc>
      </w:tr>
      <w:tr w:rsidR="00013A9E" w:rsidRPr="00013A9E" w14:paraId="7B829CF6" w14:textId="77777777" w:rsidTr="00013A9E">
        <w:trPr>
          <w:cantSplit/>
          <w:trHeight w:val="320"/>
        </w:trPr>
        <w:tc>
          <w:tcPr>
            <w:tcW w:w="2268" w:type="dxa"/>
            <w:shd w:val="clear" w:color="auto" w:fill="auto"/>
          </w:tcPr>
          <w:p w14:paraId="216CF7FB" w14:textId="77777777" w:rsidR="00013A9E" w:rsidRPr="00013A9E" w:rsidRDefault="00013A9E" w:rsidP="00013A9E">
            <w:pPr>
              <w:keepNext/>
              <w:spacing w:before="60" w:after="60"/>
              <w:jc w:val="left"/>
              <w:rPr>
                <w:rFonts w:cs="Arial"/>
              </w:rPr>
            </w:pPr>
          </w:p>
        </w:tc>
        <w:tc>
          <w:tcPr>
            <w:tcW w:w="2268" w:type="dxa"/>
            <w:shd w:val="clear" w:color="auto" w:fill="auto"/>
          </w:tcPr>
          <w:p w14:paraId="6C721E64" w14:textId="77777777" w:rsidR="00013A9E" w:rsidRDefault="00013A9E" w:rsidP="00013A9E">
            <w:pPr>
              <w:keepNext/>
              <w:spacing w:before="60" w:after="60"/>
              <w:jc w:val="left"/>
              <w:rPr>
                <w:rFonts w:cs="Arial"/>
              </w:rPr>
            </w:pPr>
            <w:r>
              <w:rPr>
                <w:rFonts w:cs="Arial"/>
              </w:rPr>
              <w:t>vmsPhysicalMounting</w:t>
            </w:r>
          </w:p>
        </w:tc>
        <w:tc>
          <w:tcPr>
            <w:tcW w:w="2268" w:type="dxa"/>
            <w:shd w:val="clear" w:color="auto" w:fill="auto"/>
          </w:tcPr>
          <w:p w14:paraId="7104C3BB" w14:textId="77777777" w:rsidR="00013A9E" w:rsidRDefault="00013A9E" w:rsidP="00013A9E">
            <w:pPr>
              <w:keepNext/>
              <w:spacing w:before="60" w:after="60"/>
              <w:jc w:val="left"/>
              <w:rPr>
                <w:rFonts w:cs="Arial"/>
              </w:rPr>
            </w:pPr>
            <w:r>
              <w:rPr>
                <w:rFonts w:cs="Arial"/>
              </w:rPr>
              <w:t>VMS physical mounting</w:t>
            </w:r>
          </w:p>
        </w:tc>
        <w:tc>
          <w:tcPr>
            <w:tcW w:w="4025" w:type="dxa"/>
            <w:shd w:val="clear" w:color="auto" w:fill="auto"/>
          </w:tcPr>
          <w:p w14:paraId="5ED5E23B" w14:textId="77777777" w:rsidR="00013A9E" w:rsidRDefault="00013A9E" w:rsidP="00013A9E">
            <w:pPr>
              <w:keepNext/>
              <w:spacing w:before="60" w:after="60"/>
              <w:jc w:val="left"/>
              <w:rPr>
                <w:rFonts w:cs="Arial"/>
              </w:rPr>
            </w:pPr>
            <w:r>
              <w:rPr>
                <w:rFonts w:cs="Arial"/>
              </w:rPr>
              <w:t>Description of how the VMS is physically mounted or deployed on the road.</w:t>
            </w:r>
          </w:p>
        </w:tc>
        <w:tc>
          <w:tcPr>
            <w:tcW w:w="1417" w:type="dxa"/>
            <w:shd w:val="clear" w:color="auto" w:fill="auto"/>
          </w:tcPr>
          <w:p w14:paraId="4E54D0AB" w14:textId="77777777" w:rsidR="00013A9E" w:rsidRDefault="00013A9E" w:rsidP="00013A9E">
            <w:pPr>
              <w:keepNext/>
              <w:spacing w:before="60" w:after="60"/>
              <w:jc w:val="center"/>
              <w:rPr>
                <w:rFonts w:cs="Arial"/>
              </w:rPr>
            </w:pPr>
            <w:r>
              <w:rPr>
                <w:rFonts w:cs="Arial"/>
              </w:rPr>
              <w:t>0..1</w:t>
            </w:r>
          </w:p>
        </w:tc>
        <w:tc>
          <w:tcPr>
            <w:tcW w:w="1701" w:type="dxa"/>
            <w:shd w:val="clear" w:color="auto" w:fill="auto"/>
          </w:tcPr>
          <w:p w14:paraId="26D604CB" w14:textId="77777777" w:rsidR="00013A9E" w:rsidRDefault="00013A9E" w:rsidP="00013A9E">
            <w:pPr>
              <w:keepNext/>
              <w:spacing w:before="60" w:after="60"/>
              <w:jc w:val="left"/>
              <w:rPr>
                <w:rFonts w:cs="Arial"/>
              </w:rPr>
            </w:pPr>
            <w:r>
              <w:rPr>
                <w:rFonts w:cs="Arial"/>
              </w:rPr>
              <w:t>PhysicalMountingEnum</w:t>
            </w:r>
          </w:p>
        </w:tc>
      </w:tr>
      <w:tr w:rsidR="00013A9E" w:rsidRPr="00013A9E" w14:paraId="10D111FB" w14:textId="77777777" w:rsidTr="00013A9E">
        <w:trPr>
          <w:cantSplit/>
          <w:trHeight w:val="320"/>
        </w:trPr>
        <w:tc>
          <w:tcPr>
            <w:tcW w:w="2268" w:type="dxa"/>
            <w:shd w:val="clear" w:color="auto" w:fill="auto"/>
          </w:tcPr>
          <w:p w14:paraId="5CCC7291" w14:textId="77777777" w:rsidR="00013A9E" w:rsidRPr="00013A9E" w:rsidRDefault="00013A9E" w:rsidP="00013A9E">
            <w:pPr>
              <w:keepNext/>
              <w:spacing w:before="60" w:after="60"/>
              <w:jc w:val="left"/>
              <w:rPr>
                <w:rFonts w:cs="Arial"/>
              </w:rPr>
            </w:pPr>
          </w:p>
        </w:tc>
        <w:tc>
          <w:tcPr>
            <w:tcW w:w="2268" w:type="dxa"/>
            <w:shd w:val="clear" w:color="auto" w:fill="auto"/>
          </w:tcPr>
          <w:p w14:paraId="2A53FF6A" w14:textId="77777777" w:rsidR="00013A9E" w:rsidRDefault="00013A9E" w:rsidP="00013A9E">
            <w:pPr>
              <w:keepNext/>
              <w:spacing w:before="60" w:after="60"/>
              <w:jc w:val="left"/>
              <w:rPr>
                <w:rFonts w:cs="Arial"/>
              </w:rPr>
            </w:pPr>
            <w:r>
              <w:rPr>
                <w:rFonts w:cs="Arial"/>
              </w:rPr>
              <w:t>vmsType</w:t>
            </w:r>
          </w:p>
        </w:tc>
        <w:tc>
          <w:tcPr>
            <w:tcW w:w="2268" w:type="dxa"/>
            <w:shd w:val="clear" w:color="auto" w:fill="auto"/>
          </w:tcPr>
          <w:p w14:paraId="737A5E12" w14:textId="77777777" w:rsidR="00013A9E" w:rsidRDefault="00013A9E" w:rsidP="00013A9E">
            <w:pPr>
              <w:keepNext/>
              <w:spacing w:before="60" w:after="60"/>
              <w:jc w:val="left"/>
              <w:rPr>
                <w:rFonts w:cs="Arial"/>
              </w:rPr>
            </w:pPr>
            <w:r>
              <w:rPr>
                <w:rFonts w:cs="Arial"/>
              </w:rPr>
              <w:t>VMS type</w:t>
            </w:r>
          </w:p>
        </w:tc>
        <w:tc>
          <w:tcPr>
            <w:tcW w:w="4025" w:type="dxa"/>
            <w:shd w:val="clear" w:color="auto" w:fill="auto"/>
          </w:tcPr>
          <w:p w14:paraId="3877CD34" w14:textId="77777777" w:rsidR="00013A9E" w:rsidRDefault="00013A9E" w:rsidP="00013A9E">
            <w:pPr>
              <w:keepNext/>
              <w:spacing w:before="60" w:after="60"/>
              <w:jc w:val="left"/>
              <w:rPr>
                <w:rFonts w:cs="Arial"/>
              </w:rPr>
            </w:pPr>
            <w:r>
              <w:rPr>
                <w:rFonts w:cs="Arial"/>
              </w:rPr>
              <w:t>Broad classification of the type of variable message sign.</w:t>
            </w:r>
          </w:p>
        </w:tc>
        <w:tc>
          <w:tcPr>
            <w:tcW w:w="1417" w:type="dxa"/>
            <w:shd w:val="clear" w:color="auto" w:fill="auto"/>
          </w:tcPr>
          <w:p w14:paraId="670816AF" w14:textId="77777777" w:rsidR="00013A9E" w:rsidRDefault="00013A9E" w:rsidP="00013A9E">
            <w:pPr>
              <w:keepNext/>
              <w:spacing w:before="60" w:after="60"/>
              <w:jc w:val="center"/>
              <w:rPr>
                <w:rFonts w:cs="Arial"/>
              </w:rPr>
            </w:pPr>
            <w:r>
              <w:rPr>
                <w:rFonts w:cs="Arial"/>
              </w:rPr>
              <w:t>0..1</w:t>
            </w:r>
          </w:p>
        </w:tc>
        <w:tc>
          <w:tcPr>
            <w:tcW w:w="1701" w:type="dxa"/>
            <w:shd w:val="clear" w:color="auto" w:fill="auto"/>
          </w:tcPr>
          <w:p w14:paraId="3C5B2CC3" w14:textId="77777777" w:rsidR="00013A9E" w:rsidRDefault="00013A9E" w:rsidP="00013A9E">
            <w:pPr>
              <w:keepNext/>
              <w:spacing w:before="60" w:after="60"/>
              <w:jc w:val="left"/>
              <w:rPr>
                <w:rFonts w:cs="Arial"/>
              </w:rPr>
            </w:pPr>
            <w:r>
              <w:rPr>
                <w:rFonts w:cs="Arial"/>
              </w:rPr>
              <w:t>VmsTypeEnum</w:t>
            </w:r>
          </w:p>
        </w:tc>
      </w:tr>
      <w:tr w:rsidR="00013A9E" w:rsidRPr="00013A9E" w14:paraId="5A4FCC4B" w14:textId="77777777" w:rsidTr="00013A9E">
        <w:trPr>
          <w:cantSplit/>
          <w:trHeight w:val="320"/>
        </w:trPr>
        <w:tc>
          <w:tcPr>
            <w:tcW w:w="2268" w:type="dxa"/>
            <w:shd w:val="clear" w:color="auto" w:fill="auto"/>
          </w:tcPr>
          <w:p w14:paraId="3FAB7531" w14:textId="77777777" w:rsidR="00013A9E" w:rsidRPr="00013A9E" w:rsidRDefault="00013A9E" w:rsidP="00013A9E">
            <w:pPr>
              <w:keepNext/>
              <w:spacing w:before="60" w:after="60"/>
              <w:jc w:val="left"/>
              <w:rPr>
                <w:rFonts w:cs="Arial"/>
              </w:rPr>
            </w:pPr>
            <w:r>
              <w:rPr>
                <w:rFonts w:cs="Arial"/>
              </w:rPr>
              <w:t>VmsUnitRecord</w:t>
            </w:r>
          </w:p>
        </w:tc>
        <w:tc>
          <w:tcPr>
            <w:tcW w:w="2268" w:type="dxa"/>
            <w:shd w:val="clear" w:color="auto" w:fill="auto"/>
          </w:tcPr>
          <w:p w14:paraId="2FBBBCAE" w14:textId="77777777" w:rsidR="00013A9E" w:rsidRDefault="00013A9E" w:rsidP="00013A9E">
            <w:pPr>
              <w:keepNext/>
              <w:spacing w:before="60" w:after="60"/>
              <w:jc w:val="left"/>
              <w:rPr>
                <w:rFonts w:cs="Arial"/>
              </w:rPr>
            </w:pPr>
            <w:r>
              <w:rPr>
                <w:rFonts w:cs="Arial"/>
              </w:rPr>
              <w:t>numberOfVms</w:t>
            </w:r>
          </w:p>
        </w:tc>
        <w:tc>
          <w:tcPr>
            <w:tcW w:w="2268" w:type="dxa"/>
            <w:shd w:val="clear" w:color="auto" w:fill="auto"/>
          </w:tcPr>
          <w:p w14:paraId="50423DEB" w14:textId="77777777" w:rsidR="00013A9E" w:rsidRDefault="00013A9E" w:rsidP="00013A9E">
            <w:pPr>
              <w:keepNext/>
              <w:spacing w:before="60" w:after="60"/>
              <w:jc w:val="left"/>
              <w:rPr>
                <w:rFonts w:cs="Arial"/>
              </w:rPr>
            </w:pPr>
            <w:r>
              <w:rPr>
                <w:rFonts w:cs="Arial"/>
              </w:rPr>
              <w:t>Number of VMS</w:t>
            </w:r>
          </w:p>
        </w:tc>
        <w:tc>
          <w:tcPr>
            <w:tcW w:w="4025" w:type="dxa"/>
            <w:shd w:val="clear" w:color="auto" w:fill="auto"/>
          </w:tcPr>
          <w:p w14:paraId="184E50FE" w14:textId="77777777" w:rsidR="00013A9E" w:rsidRDefault="00013A9E" w:rsidP="00013A9E">
            <w:pPr>
              <w:keepNext/>
              <w:spacing w:before="60" w:after="60"/>
              <w:jc w:val="left"/>
              <w:rPr>
                <w:rFonts w:cs="Arial"/>
              </w:rPr>
            </w:pPr>
            <w:r>
              <w:rPr>
                <w:rFonts w:cs="Arial"/>
              </w:rPr>
              <w:t>Number of variable message signs contolled by the unit.</w:t>
            </w:r>
          </w:p>
        </w:tc>
        <w:tc>
          <w:tcPr>
            <w:tcW w:w="1417" w:type="dxa"/>
            <w:shd w:val="clear" w:color="auto" w:fill="auto"/>
          </w:tcPr>
          <w:p w14:paraId="0F85D3FA" w14:textId="77777777" w:rsidR="00013A9E" w:rsidRDefault="00013A9E" w:rsidP="00013A9E">
            <w:pPr>
              <w:keepNext/>
              <w:spacing w:before="60" w:after="60"/>
              <w:jc w:val="center"/>
              <w:rPr>
                <w:rFonts w:cs="Arial"/>
              </w:rPr>
            </w:pPr>
            <w:r>
              <w:rPr>
                <w:rFonts w:cs="Arial"/>
              </w:rPr>
              <w:t>0..1</w:t>
            </w:r>
          </w:p>
        </w:tc>
        <w:tc>
          <w:tcPr>
            <w:tcW w:w="1701" w:type="dxa"/>
            <w:shd w:val="clear" w:color="auto" w:fill="auto"/>
          </w:tcPr>
          <w:p w14:paraId="1C21DE09" w14:textId="77777777" w:rsidR="00013A9E" w:rsidRDefault="00013A9E" w:rsidP="00013A9E">
            <w:pPr>
              <w:keepNext/>
              <w:spacing w:before="60" w:after="60"/>
              <w:jc w:val="left"/>
              <w:rPr>
                <w:rFonts w:cs="Arial"/>
              </w:rPr>
            </w:pPr>
            <w:r>
              <w:rPr>
                <w:rFonts w:cs="Arial"/>
              </w:rPr>
              <w:t>NonNegativeInteger</w:t>
            </w:r>
          </w:p>
        </w:tc>
      </w:tr>
      <w:tr w:rsidR="00013A9E" w:rsidRPr="00013A9E" w14:paraId="4D041F00" w14:textId="77777777" w:rsidTr="00013A9E">
        <w:trPr>
          <w:cantSplit/>
          <w:trHeight w:val="320"/>
        </w:trPr>
        <w:tc>
          <w:tcPr>
            <w:tcW w:w="2268" w:type="dxa"/>
            <w:shd w:val="clear" w:color="auto" w:fill="auto"/>
          </w:tcPr>
          <w:p w14:paraId="425D4EF5" w14:textId="77777777" w:rsidR="00013A9E" w:rsidRDefault="00013A9E" w:rsidP="00013A9E">
            <w:pPr>
              <w:keepNext/>
              <w:spacing w:before="60" w:after="60"/>
              <w:jc w:val="left"/>
              <w:rPr>
                <w:rFonts w:cs="Arial"/>
              </w:rPr>
            </w:pPr>
          </w:p>
        </w:tc>
        <w:tc>
          <w:tcPr>
            <w:tcW w:w="2268" w:type="dxa"/>
            <w:shd w:val="clear" w:color="auto" w:fill="auto"/>
          </w:tcPr>
          <w:p w14:paraId="10AAF48F" w14:textId="77777777" w:rsidR="00013A9E" w:rsidRPr="00214D02" w:rsidRDefault="00013A9E" w:rsidP="00013A9E">
            <w:pPr>
              <w:keepNext/>
              <w:spacing w:before="60" w:after="60"/>
              <w:jc w:val="left"/>
              <w:rPr>
                <w:rFonts w:cs="Arial"/>
                <w:highlight w:val="green"/>
              </w:rPr>
            </w:pPr>
            <w:r w:rsidRPr="00214D02">
              <w:rPr>
                <w:rFonts w:cs="Arial"/>
                <w:highlight w:val="green"/>
              </w:rPr>
              <w:t>vmsUnitIdentifier</w:t>
            </w:r>
          </w:p>
        </w:tc>
        <w:tc>
          <w:tcPr>
            <w:tcW w:w="2268" w:type="dxa"/>
            <w:shd w:val="clear" w:color="auto" w:fill="auto"/>
          </w:tcPr>
          <w:p w14:paraId="0974C67A" w14:textId="77777777" w:rsidR="00013A9E" w:rsidRPr="00214D02" w:rsidRDefault="00013A9E" w:rsidP="00013A9E">
            <w:pPr>
              <w:keepNext/>
              <w:spacing w:before="60" w:after="60"/>
              <w:jc w:val="left"/>
              <w:rPr>
                <w:rFonts w:cs="Arial"/>
                <w:highlight w:val="green"/>
              </w:rPr>
            </w:pPr>
            <w:r w:rsidRPr="00214D02">
              <w:rPr>
                <w:rFonts w:cs="Arial"/>
                <w:highlight w:val="green"/>
              </w:rPr>
              <w:t>VMS unit identifier</w:t>
            </w:r>
          </w:p>
        </w:tc>
        <w:tc>
          <w:tcPr>
            <w:tcW w:w="4025" w:type="dxa"/>
            <w:shd w:val="clear" w:color="auto" w:fill="auto"/>
          </w:tcPr>
          <w:p w14:paraId="5FEEF675" w14:textId="77777777" w:rsidR="00013A9E" w:rsidRPr="00214D02" w:rsidRDefault="00013A9E" w:rsidP="00013A9E">
            <w:pPr>
              <w:keepNext/>
              <w:spacing w:before="60" w:after="60"/>
              <w:jc w:val="left"/>
              <w:rPr>
                <w:rFonts w:cs="Arial"/>
                <w:highlight w:val="green"/>
              </w:rPr>
            </w:pPr>
            <w:r w:rsidRPr="00214D02">
              <w:rPr>
                <w:rFonts w:cs="Arial"/>
                <w:highlight w:val="green"/>
              </w:rPr>
              <w:t>Identification of a VMS unit used by the supplier or consumer systems.</w:t>
            </w:r>
          </w:p>
        </w:tc>
        <w:tc>
          <w:tcPr>
            <w:tcW w:w="1417" w:type="dxa"/>
            <w:shd w:val="clear" w:color="auto" w:fill="auto"/>
          </w:tcPr>
          <w:p w14:paraId="6D71D2EC" w14:textId="77777777" w:rsidR="00013A9E" w:rsidRPr="00214D02" w:rsidRDefault="00013A9E" w:rsidP="00013A9E">
            <w:pPr>
              <w:keepNext/>
              <w:spacing w:before="60" w:after="60"/>
              <w:jc w:val="center"/>
              <w:rPr>
                <w:rFonts w:cs="Arial"/>
                <w:highlight w:val="green"/>
              </w:rPr>
            </w:pPr>
            <w:r w:rsidRPr="00214D02">
              <w:rPr>
                <w:rFonts w:cs="Arial"/>
                <w:highlight w:val="green"/>
              </w:rPr>
              <w:t>0..1</w:t>
            </w:r>
          </w:p>
        </w:tc>
        <w:tc>
          <w:tcPr>
            <w:tcW w:w="1701" w:type="dxa"/>
            <w:shd w:val="clear" w:color="auto" w:fill="auto"/>
          </w:tcPr>
          <w:p w14:paraId="42B5A191" w14:textId="77777777" w:rsidR="00013A9E" w:rsidRDefault="00013A9E" w:rsidP="00013A9E">
            <w:pPr>
              <w:keepNext/>
              <w:spacing w:before="60" w:after="60"/>
              <w:jc w:val="left"/>
              <w:rPr>
                <w:rFonts w:cs="Arial"/>
              </w:rPr>
            </w:pPr>
            <w:r w:rsidRPr="00214D02">
              <w:rPr>
                <w:rFonts w:cs="Arial"/>
                <w:highlight w:val="green"/>
              </w:rPr>
              <w:t>String</w:t>
            </w:r>
          </w:p>
        </w:tc>
      </w:tr>
      <w:tr w:rsidR="00013A9E" w:rsidRPr="00013A9E" w14:paraId="07F95970" w14:textId="77777777" w:rsidTr="00013A9E">
        <w:trPr>
          <w:cantSplit/>
          <w:trHeight w:val="320"/>
        </w:trPr>
        <w:tc>
          <w:tcPr>
            <w:tcW w:w="2268" w:type="dxa"/>
            <w:shd w:val="clear" w:color="auto" w:fill="auto"/>
          </w:tcPr>
          <w:p w14:paraId="32262F59" w14:textId="77777777" w:rsidR="00013A9E" w:rsidRDefault="00013A9E" w:rsidP="00013A9E">
            <w:pPr>
              <w:keepNext/>
              <w:spacing w:before="60" w:after="60"/>
              <w:jc w:val="left"/>
              <w:rPr>
                <w:rFonts w:cs="Arial"/>
              </w:rPr>
            </w:pPr>
            <w:r>
              <w:rPr>
                <w:rFonts w:cs="Arial"/>
              </w:rPr>
              <w:t>VmsUnitTable</w:t>
            </w:r>
          </w:p>
        </w:tc>
        <w:tc>
          <w:tcPr>
            <w:tcW w:w="2268" w:type="dxa"/>
            <w:shd w:val="clear" w:color="auto" w:fill="auto"/>
          </w:tcPr>
          <w:p w14:paraId="7DF335D5" w14:textId="77777777" w:rsidR="00013A9E" w:rsidRDefault="00013A9E" w:rsidP="00013A9E">
            <w:pPr>
              <w:keepNext/>
              <w:spacing w:before="60" w:after="60"/>
              <w:jc w:val="left"/>
              <w:rPr>
                <w:rFonts w:cs="Arial"/>
              </w:rPr>
            </w:pPr>
            <w:r>
              <w:rPr>
                <w:rFonts w:cs="Arial"/>
              </w:rPr>
              <w:t>vmsUnitTableIdentification</w:t>
            </w:r>
          </w:p>
        </w:tc>
        <w:tc>
          <w:tcPr>
            <w:tcW w:w="2268" w:type="dxa"/>
            <w:shd w:val="clear" w:color="auto" w:fill="auto"/>
          </w:tcPr>
          <w:p w14:paraId="766517AC" w14:textId="77777777" w:rsidR="00013A9E" w:rsidRDefault="00013A9E" w:rsidP="00013A9E">
            <w:pPr>
              <w:keepNext/>
              <w:spacing w:before="60" w:after="60"/>
              <w:jc w:val="left"/>
              <w:rPr>
                <w:rFonts w:cs="Arial"/>
              </w:rPr>
            </w:pPr>
            <w:r>
              <w:rPr>
                <w:rFonts w:cs="Arial"/>
              </w:rPr>
              <w:t>VMS unit table identification</w:t>
            </w:r>
          </w:p>
        </w:tc>
        <w:tc>
          <w:tcPr>
            <w:tcW w:w="4025" w:type="dxa"/>
            <w:shd w:val="clear" w:color="auto" w:fill="auto"/>
          </w:tcPr>
          <w:p w14:paraId="1F4A25E3" w14:textId="77777777" w:rsidR="00013A9E" w:rsidRDefault="00013A9E" w:rsidP="00013A9E">
            <w:pPr>
              <w:keepNext/>
              <w:spacing w:before="60" w:after="60"/>
              <w:jc w:val="left"/>
              <w:rPr>
                <w:rFonts w:cs="Arial"/>
              </w:rPr>
            </w:pPr>
            <w:r>
              <w:rPr>
                <w:rFonts w:cs="Arial"/>
              </w:rPr>
              <w:t xml:space="preserve">An alphanumeric identification for the VMS Unit table, possibly human readable. </w:t>
            </w:r>
          </w:p>
        </w:tc>
        <w:tc>
          <w:tcPr>
            <w:tcW w:w="1417" w:type="dxa"/>
            <w:shd w:val="clear" w:color="auto" w:fill="auto"/>
          </w:tcPr>
          <w:p w14:paraId="7A9C2770" w14:textId="77777777" w:rsidR="00013A9E" w:rsidRDefault="00013A9E" w:rsidP="00013A9E">
            <w:pPr>
              <w:keepNext/>
              <w:spacing w:before="60" w:after="60"/>
              <w:jc w:val="center"/>
              <w:rPr>
                <w:rFonts w:cs="Arial"/>
              </w:rPr>
            </w:pPr>
            <w:r>
              <w:rPr>
                <w:rFonts w:cs="Arial"/>
              </w:rPr>
              <w:t>0..1</w:t>
            </w:r>
          </w:p>
        </w:tc>
        <w:tc>
          <w:tcPr>
            <w:tcW w:w="1701" w:type="dxa"/>
            <w:shd w:val="clear" w:color="auto" w:fill="auto"/>
          </w:tcPr>
          <w:p w14:paraId="53A1F9CF" w14:textId="77777777" w:rsidR="00013A9E" w:rsidRDefault="00013A9E" w:rsidP="00013A9E">
            <w:pPr>
              <w:keepNext/>
              <w:spacing w:before="60" w:after="60"/>
              <w:jc w:val="left"/>
              <w:rPr>
                <w:rFonts w:cs="Arial"/>
              </w:rPr>
            </w:pPr>
            <w:r>
              <w:rPr>
                <w:rFonts w:cs="Arial"/>
              </w:rPr>
              <w:t>String</w:t>
            </w:r>
          </w:p>
        </w:tc>
      </w:tr>
    </w:tbl>
    <w:p w14:paraId="03E8CBFF" w14:textId="73DBD72E" w:rsidR="00013A9E" w:rsidRDefault="00013A9E" w:rsidP="00013A9E">
      <w:pPr>
        <w:pStyle w:val="Tabletitle"/>
        <w:keepNext w:val="0"/>
        <w:rPr>
          <w:noProof/>
        </w:rPr>
      </w:pPr>
      <w:r>
        <w:t xml:space="preserve">Table </w:t>
      </w:r>
      <w:r>
        <w:fldChar w:fldCharType="begin"/>
      </w:r>
      <w:r>
        <w:instrText xml:space="preserve">\IF </w:instrText>
      </w:r>
      <w:r>
        <w:fldChar w:fldCharType="begin"/>
      </w:r>
      <w:r>
        <w:instrText xml:space="preserve">SEQ aaa \c </w:instrText>
      </w:r>
      <w:r>
        <w:fldChar w:fldCharType="separate"/>
      </w:r>
      <w:r w:rsidR="00E917CB">
        <w:rPr>
          <w:noProof/>
        </w:rPr>
        <w:instrText>0</w:instrText>
      </w:r>
      <w:r>
        <w:rPr>
          <w:noProof/>
        </w:rPr>
        <w:fldChar w:fldCharType="end"/>
      </w:r>
      <w:r>
        <w:instrText>&gt;= 1 "</w:instrText>
      </w:r>
      <w:r>
        <w:fldChar w:fldCharType="begin"/>
      </w:r>
      <w:r>
        <w:instrText xml:space="preserve">SEQ aaa \c \* ALPHABETIC </w:instrText>
      </w:r>
      <w:r>
        <w:fldChar w:fldCharType="separate"/>
      </w:r>
      <w:r>
        <w:rPr>
          <w:noProof/>
        </w:rPr>
        <w:instrText>A</w:instrText>
      </w:r>
      <w:r>
        <w:rPr>
          <w:noProof/>
        </w:rPr>
        <w:fldChar w:fldCharType="end"/>
      </w:r>
      <w:r>
        <w:instrText xml:space="preserve">." </w:instrText>
      </w:r>
      <w:r>
        <w:fldChar w:fldCharType="end"/>
      </w:r>
      <w:r w:rsidR="00CD11C2">
        <w:t>30</w:t>
      </w:r>
      <w:r>
        <w:rPr>
          <w:noProof/>
        </w:rPr>
        <w:t>— Attributes of the "VmsTablePublication"</w:t>
      </w:r>
      <w:r w:rsidRPr="00013A9E">
        <w:rPr>
          <w:noProof/>
        </w:rPr>
        <w:t xml:space="preserve"> package</w:t>
      </w:r>
    </w:p>
    <w:p w14:paraId="14E6B2DB" w14:textId="77777777" w:rsidR="00013A9E" w:rsidRDefault="00013A9E" w:rsidP="00013A9E">
      <w:pPr>
        <w:pStyle w:val="a3"/>
      </w:pPr>
      <w:r>
        <w:lastRenderedPageBreak/>
        <w:t>"VmsUnit"</w:t>
      </w:r>
      <w:r w:rsidRPr="00013A9E">
        <w:t xml:space="preserve"> package</w:t>
      </w:r>
    </w:p>
    <w:p w14:paraId="71683E64" w14:textId="77777777" w:rsidR="00013A9E" w:rsidRDefault="00013A9E" w:rsidP="00013A9E">
      <w:pPr>
        <w:pStyle w:val="a4"/>
      </w:pPr>
      <w:r>
        <w:t>"VmsUnit"</w:t>
      </w:r>
      <w:r w:rsidRPr="00013A9E">
        <w:t xml:space="preserve"> package classes</w:t>
      </w:r>
    </w:p>
    <w:tbl>
      <w:tblPr>
        <w:tblW w:w="139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2268"/>
        <w:gridCol w:w="6293"/>
        <w:gridCol w:w="1984"/>
        <w:gridCol w:w="1134"/>
      </w:tblGrid>
      <w:tr w:rsidR="00013A9E" w:rsidRPr="00013A9E" w14:paraId="1722A729" w14:textId="77777777" w:rsidTr="00013A9E">
        <w:trPr>
          <w:cantSplit/>
          <w:trHeight w:val="320"/>
          <w:tblHeader/>
        </w:trPr>
        <w:tc>
          <w:tcPr>
            <w:tcW w:w="2268" w:type="dxa"/>
            <w:shd w:val="clear" w:color="auto" w:fill="auto"/>
          </w:tcPr>
          <w:p w14:paraId="472E836E" w14:textId="77777777" w:rsidR="00013A9E" w:rsidRPr="00013A9E" w:rsidRDefault="00013A9E" w:rsidP="00013A9E">
            <w:pPr>
              <w:keepNext/>
              <w:spacing w:before="60" w:after="60"/>
              <w:jc w:val="center"/>
              <w:rPr>
                <w:rFonts w:cs="Arial"/>
                <w:b/>
              </w:rPr>
            </w:pPr>
            <w:r w:rsidRPr="00013A9E">
              <w:rPr>
                <w:rFonts w:cs="Arial"/>
                <w:b/>
              </w:rPr>
              <w:t>Class name</w:t>
            </w:r>
          </w:p>
        </w:tc>
        <w:tc>
          <w:tcPr>
            <w:tcW w:w="2268" w:type="dxa"/>
            <w:shd w:val="clear" w:color="auto" w:fill="auto"/>
          </w:tcPr>
          <w:p w14:paraId="5E74EB99" w14:textId="77777777" w:rsidR="00013A9E" w:rsidRPr="00013A9E" w:rsidRDefault="00013A9E" w:rsidP="00013A9E">
            <w:pPr>
              <w:keepNext/>
              <w:spacing w:before="60" w:after="60"/>
              <w:jc w:val="center"/>
              <w:rPr>
                <w:rFonts w:cs="Arial"/>
                <w:b/>
              </w:rPr>
            </w:pPr>
            <w:r w:rsidRPr="00013A9E">
              <w:rPr>
                <w:rFonts w:cs="Arial"/>
                <w:b/>
              </w:rPr>
              <w:t>Designation</w:t>
            </w:r>
          </w:p>
        </w:tc>
        <w:tc>
          <w:tcPr>
            <w:tcW w:w="6293" w:type="dxa"/>
            <w:shd w:val="clear" w:color="auto" w:fill="auto"/>
          </w:tcPr>
          <w:p w14:paraId="467F4837" w14:textId="77777777" w:rsidR="00013A9E" w:rsidRPr="00013A9E" w:rsidRDefault="00013A9E" w:rsidP="00013A9E">
            <w:pPr>
              <w:keepNext/>
              <w:spacing w:before="60" w:after="60"/>
              <w:jc w:val="center"/>
              <w:rPr>
                <w:rFonts w:cs="Arial"/>
                <w:b/>
              </w:rPr>
            </w:pPr>
            <w:r w:rsidRPr="00013A9E">
              <w:rPr>
                <w:rFonts w:cs="Arial"/>
                <w:b/>
              </w:rPr>
              <w:t>Definition</w:t>
            </w:r>
          </w:p>
        </w:tc>
        <w:tc>
          <w:tcPr>
            <w:tcW w:w="1984" w:type="dxa"/>
            <w:shd w:val="clear" w:color="auto" w:fill="auto"/>
          </w:tcPr>
          <w:p w14:paraId="1C023495" w14:textId="77777777" w:rsidR="00013A9E" w:rsidRPr="00013A9E" w:rsidRDefault="00013A9E" w:rsidP="00013A9E">
            <w:pPr>
              <w:keepNext/>
              <w:spacing w:before="60" w:after="60"/>
              <w:jc w:val="center"/>
              <w:rPr>
                <w:rFonts w:cs="Arial"/>
                <w:b/>
              </w:rPr>
            </w:pPr>
            <w:r w:rsidRPr="00013A9E">
              <w:rPr>
                <w:rFonts w:cs="Arial"/>
                <w:b/>
              </w:rPr>
              <w:t>Stereotype</w:t>
            </w:r>
          </w:p>
        </w:tc>
        <w:tc>
          <w:tcPr>
            <w:tcW w:w="1134" w:type="dxa"/>
            <w:shd w:val="clear" w:color="auto" w:fill="auto"/>
          </w:tcPr>
          <w:p w14:paraId="1BA8005D" w14:textId="77777777" w:rsidR="00013A9E" w:rsidRPr="00013A9E" w:rsidRDefault="00013A9E" w:rsidP="00013A9E">
            <w:pPr>
              <w:keepNext/>
              <w:spacing w:before="60" w:after="60"/>
              <w:jc w:val="center"/>
              <w:rPr>
                <w:rFonts w:cs="Arial"/>
                <w:b/>
              </w:rPr>
            </w:pPr>
            <w:r w:rsidRPr="00013A9E">
              <w:rPr>
                <w:rFonts w:cs="Arial"/>
                <w:b/>
              </w:rPr>
              <w:t>Abstract</w:t>
            </w:r>
          </w:p>
        </w:tc>
      </w:tr>
      <w:tr w:rsidR="00013A9E" w:rsidRPr="00013A9E" w14:paraId="48E171D2" w14:textId="77777777" w:rsidTr="00013A9E">
        <w:trPr>
          <w:cantSplit/>
          <w:trHeight w:val="320"/>
        </w:trPr>
        <w:tc>
          <w:tcPr>
            <w:tcW w:w="2268" w:type="dxa"/>
            <w:shd w:val="clear" w:color="auto" w:fill="auto"/>
          </w:tcPr>
          <w:p w14:paraId="27738C4A" w14:textId="77777777" w:rsidR="00013A9E" w:rsidRPr="00214D02" w:rsidRDefault="00013A9E" w:rsidP="00013A9E">
            <w:pPr>
              <w:keepNext/>
              <w:spacing w:before="60" w:after="60"/>
              <w:jc w:val="left"/>
              <w:rPr>
                <w:rFonts w:cs="Arial"/>
                <w:highlight w:val="green"/>
              </w:rPr>
            </w:pPr>
            <w:r w:rsidRPr="00214D02">
              <w:rPr>
                <w:rFonts w:cs="Arial"/>
                <w:highlight w:val="green"/>
              </w:rPr>
              <w:t>Vms</w:t>
            </w:r>
          </w:p>
        </w:tc>
        <w:tc>
          <w:tcPr>
            <w:tcW w:w="2268" w:type="dxa"/>
            <w:shd w:val="clear" w:color="auto" w:fill="auto"/>
          </w:tcPr>
          <w:p w14:paraId="16D9B5CC" w14:textId="77777777" w:rsidR="00013A9E" w:rsidRPr="00214D02" w:rsidRDefault="00013A9E" w:rsidP="00013A9E">
            <w:pPr>
              <w:keepNext/>
              <w:spacing w:before="60" w:after="60"/>
              <w:jc w:val="left"/>
              <w:rPr>
                <w:rFonts w:cs="Arial"/>
                <w:highlight w:val="green"/>
              </w:rPr>
            </w:pPr>
            <w:r w:rsidRPr="00214D02">
              <w:rPr>
                <w:rFonts w:cs="Arial"/>
                <w:highlight w:val="green"/>
              </w:rPr>
              <w:t>Vms</w:t>
            </w:r>
          </w:p>
        </w:tc>
        <w:tc>
          <w:tcPr>
            <w:tcW w:w="6293" w:type="dxa"/>
            <w:shd w:val="clear" w:color="auto" w:fill="auto"/>
          </w:tcPr>
          <w:p w14:paraId="39200E74" w14:textId="77777777" w:rsidR="00013A9E" w:rsidRPr="00214D02" w:rsidRDefault="00013A9E" w:rsidP="00013A9E">
            <w:pPr>
              <w:keepNext/>
              <w:spacing w:before="60" w:after="60"/>
              <w:jc w:val="left"/>
              <w:rPr>
                <w:rFonts w:cs="Arial"/>
                <w:highlight w:val="green"/>
              </w:rPr>
            </w:pPr>
            <w:r w:rsidRPr="00214D02">
              <w:rPr>
                <w:rFonts w:cs="Arial"/>
                <w:highlight w:val="green"/>
              </w:rPr>
              <w:t>Provides the current status and settings of the VMS and the currently displayed information. Where a VMS is displaying a sequence or alternating set of messages these are ordered according to the messageIndex qualifier.</w:t>
            </w:r>
          </w:p>
        </w:tc>
        <w:tc>
          <w:tcPr>
            <w:tcW w:w="1984" w:type="dxa"/>
            <w:shd w:val="clear" w:color="auto" w:fill="auto"/>
          </w:tcPr>
          <w:p w14:paraId="1DD74C96" w14:textId="77777777" w:rsidR="00013A9E" w:rsidRPr="00214D02" w:rsidRDefault="00013A9E" w:rsidP="00013A9E">
            <w:pPr>
              <w:keepNext/>
              <w:spacing w:before="60" w:after="60"/>
              <w:jc w:val="center"/>
              <w:rPr>
                <w:rFonts w:cs="Arial"/>
                <w:highlight w:val="green"/>
              </w:rPr>
            </w:pPr>
          </w:p>
        </w:tc>
        <w:tc>
          <w:tcPr>
            <w:tcW w:w="1134" w:type="dxa"/>
            <w:shd w:val="clear" w:color="auto" w:fill="auto"/>
          </w:tcPr>
          <w:p w14:paraId="67A1E52A" w14:textId="77777777" w:rsidR="00013A9E" w:rsidRPr="00013A9E" w:rsidRDefault="00013A9E" w:rsidP="00013A9E">
            <w:pPr>
              <w:keepNext/>
              <w:spacing w:before="60" w:after="60"/>
              <w:jc w:val="center"/>
              <w:rPr>
                <w:rFonts w:cs="Arial"/>
              </w:rPr>
            </w:pPr>
            <w:r w:rsidRPr="00214D02">
              <w:rPr>
                <w:rFonts w:cs="Arial"/>
                <w:highlight w:val="green"/>
              </w:rPr>
              <w:t>no</w:t>
            </w:r>
          </w:p>
        </w:tc>
      </w:tr>
      <w:tr w:rsidR="00013A9E" w:rsidRPr="00214D02" w14:paraId="6AC379D5" w14:textId="77777777" w:rsidTr="00013A9E">
        <w:trPr>
          <w:cantSplit/>
          <w:trHeight w:val="320"/>
        </w:trPr>
        <w:tc>
          <w:tcPr>
            <w:tcW w:w="2268" w:type="dxa"/>
            <w:shd w:val="clear" w:color="auto" w:fill="auto"/>
          </w:tcPr>
          <w:p w14:paraId="0BD85EE8" w14:textId="77777777" w:rsidR="00013A9E" w:rsidRPr="00214D02" w:rsidRDefault="00013A9E" w:rsidP="00013A9E">
            <w:pPr>
              <w:keepNext/>
              <w:spacing w:before="60" w:after="60"/>
              <w:jc w:val="left"/>
              <w:rPr>
                <w:rFonts w:cs="Arial"/>
                <w:highlight w:val="green"/>
              </w:rPr>
            </w:pPr>
            <w:r w:rsidRPr="00214D02">
              <w:rPr>
                <w:rFonts w:cs="Arial"/>
                <w:highlight w:val="green"/>
              </w:rPr>
              <w:t>VmsSetting</w:t>
            </w:r>
          </w:p>
        </w:tc>
        <w:tc>
          <w:tcPr>
            <w:tcW w:w="2268" w:type="dxa"/>
            <w:shd w:val="clear" w:color="auto" w:fill="auto"/>
          </w:tcPr>
          <w:p w14:paraId="06BDA70D" w14:textId="77777777" w:rsidR="00013A9E" w:rsidRPr="00214D02" w:rsidRDefault="00013A9E" w:rsidP="00013A9E">
            <w:pPr>
              <w:keepNext/>
              <w:spacing w:before="60" w:after="60"/>
              <w:jc w:val="left"/>
              <w:rPr>
                <w:rFonts w:cs="Arial"/>
                <w:highlight w:val="green"/>
              </w:rPr>
            </w:pPr>
            <w:r w:rsidRPr="00214D02">
              <w:rPr>
                <w:rFonts w:cs="Arial"/>
                <w:highlight w:val="green"/>
              </w:rPr>
              <w:t>VMS setting</w:t>
            </w:r>
          </w:p>
        </w:tc>
        <w:tc>
          <w:tcPr>
            <w:tcW w:w="6293" w:type="dxa"/>
            <w:shd w:val="clear" w:color="auto" w:fill="auto"/>
          </w:tcPr>
          <w:p w14:paraId="34BE5D1D" w14:textId="77777777" w:rsidR="00013A9E" w:rsidRPr="00214D02" w:rsidRDefault="00013A9E" w:rsidP="00013A9E">
            <w:pPr>
              <w:keepNext/>
              <w:spacing w:before="60" w:after="60"/>
              <w:jc w:val="left"/>
              <w:rPr>
                <w:rFonts w:cs="Arial"/>
                <w:highlight w:val="green"/>
              </w:rPr>
            </w:pPr>
            <w:r w:rsidRPr="00214D02">
              <w:rPr>
                <w:rFonts w:cs="Arial"/>
                <w:highlight w:val="green"/>
              </w:rPr>
              <w:t>Provides information on variable message signs and the information currently displayed.</w:t>
            </w:r>
          </w:p>
        </w:tc>
        <w:tc>
          <w:tcPr>
            <w:tcW w:w="1984" w:type="dxa"/>
            <w:shd w:val="clear" w:color="auto" w:fill="auto"/>
          </w:tcPr>
          <w:p w14:paraId="0606EEA4" w14:textId="77777777" w:rsidR="00013A9E" w:rsidRPr="00214D02" w:rsidRDefault="00013A9E" w:rsidP="00013A9E">
            <w:pPr>
              <w:keepNext/>
              <w:spacing w:before="60" w:after="60"/>
              <w:jc w:val="center"/>
              <w:rPr>
                <w:rFonts w:cs="Arial"/>
                <w:highlight w:val="green"/>
              </w:rPr>
            </w:pPr>
          </w:p>
        </w:tc>
        <w:tc>
          <w:tcPr>
            <w:tcW w:w="1134" w:type="dxa"/>
            <w:shd w:val="clear" w:color="auto" w:fill="auto"/>
          </w:tcPr>
          <w:p w14:paraId="52FDB988" w14:textId="77777777" w:rsidR="00013A9E" w:rsidRPr="00214D02" w:rsidRDefault="00013A9E" w:rsidP="00013A9E">
            <w:pPr>
              <w:keepNext/>
              <w:spacing w:before="60" w:after="60"/>
              <w:jc w:val="center"/>
              <w:rPr>
                <w:rFonts w:cs="Arial"/>
                <w:highlight w:val="green"/>
              </w:rPr>
            </w:pPr>
            <w:r w:rsidRPr="00214D02">
              <w:rPr>
                <w:rFonts w:cs="Arial"/>
                <w:highlight w:val="green"/>
              </w:rPr>
              <w:t>yes</w:t>
            </w:r>
          </w:p>
        </w:tc>
      </w:tr>
      <w:tr w:rsidR="00013A9E" w:rsidRPr="00013A9E" w14:paraId="7337422A" w14:textId="77777777" w:rsidTr="00013A9E">
        <w:trPr>
          <w:cantSplit/>
          <w:trHeight w:val="320"/>
        </w:trPr>
        <w:tc>
          <w:tcPr>
            <w:tcW w:w="2268" w:type="dxa"/>
            <w:shd w:val="clear" w:color="auto" w:fill="auto"/>
          </w:tcPr>
          <w:p w14:paraId="6825E201" w14:textId="77777777" w:rsidR="00013A9E" w:rsidRPr="00214D02" w:rsidRDefault="00013A9E" w:rsidP="00013A9E">
            <w:pPr>
              <w:keepNext/>
              <w:spacing w:before="60" w:after="60"/>
              <w:jc w:val="left"/>
              <w:rPr>
                <w:rFonts w:cs="Arial"/>
                <w:highlight w:val="green"/>
              </w:rPr>
            </w:pPr>
            <w:r w:rsidRPr="00214D02">
              <w:rPr>
                <w:rFonts w:cs="Arial"/>
                <w:highlight w:val="green"/>
              </w:rPr>
              <w:t>VmsUnit</w:t>
            </w:r>
          </w:p>
        </w:tc>
        <w:tc>
          <w:tcPr>
            <w:tcW w:w="2268" w:type="dxa"/>
            <w:shd w:val="clear" w:color="auto" w:fill="auto"/>
          </w:tcPr>
          <w:p w14:paraId="105C2359" w14:textId="77777777" w:rsidR="00013A9E" w:rsidRPr="00214D02" w:rsidRDefault="00013A9E" w:rsidP="00013A9E">
            <w:pPr>
              <w:keepNext/>
              <w:spacing w:before="60" w:after="60"/>
              <w:jc w:val="left"/>
              <w:rPr>
                <w:rFonts w:cs="Arial"/>
                <w:highlight w:val="green"/>
              </w:rPr>
            </w:pPr>
            <w:r w:rsidRPr="00214D02">
              <w:rPr>
                <w:rFonts w:cs="Arial"/>
                <w:highlight w:val="green"/>
              </w:rPr>
              <w:t>VMS unit</w:t>
            </w:r>
          </w:p>
        </w:tc>
        <w:tc>
          <w:tcPr>
            <w:tcW w:w="6293" w:type="dxa"/>
            <w:shd w:val="clear" w:color="auto" w:fill="auto"/>
          </w:tcPr>
          <w:p w14:paraId="39C4BEC9" w14:textId="77777777" w:rsidR="00013A9E" w:rsidRPr="00214D02" w:rsidRDefault="00013A9E" w:rsidP="00013A9E">
            <w:pPr>
              <w:keepNext/>
              <w:spacing w:before="60" w:after="60"/>
              <w:jc w:val="left"/>
              <w:rPr>
                <w:rFonts w:cs="Arial"/>
                <w:highlight w:val="green"/>
              </w:rPr>
            </w:pPr>
            <w:r w:rsidRPr="00214D02">
              <w:rPr>
                <w:rFonts w:cs="Arial"/>
                <w:highlight w:val="green"/>
              </w:rPr>
              <w:t>Status of a VMS unit which may control one or more variable message signs on a single gantry or on different gantries.</w:t>
            </w:r>
          </w:p>
        </w:tc>
        <w:tc>
          <w:tcPr>
            <w:tcW w:w="1984" w:type="dxa"/>
            <w:shd w:val="clear" w:color="auto" w:fill="auto"/>
          </w:tcPr>
          <w:p w14:paraId="4BD7FA5D" w14:textId="77777777" w:rsidR="00013A9E" w:rsidRPr="00214D02" w:rsidRDefault="00013A9E" w:rsidP="00013A9E">
            <w:pPr>
              <w:keepNext/>
              <w:spacing w:before="60" w:after="60"/>
              <w:jc w:val="center"/>
              <w:rPr>
                <w:rFonts w:cs="Arial"/>
                <w:highlight w:val="green"/>
              </w:rPr>
            </w:pPr>
          </w:p>
        </w:tc>
        <w:tc>
          <w:tcPr>
            <w:tcW w:w="1134" w:type="dxa"/>
            <w:shd w:val="clear" w:color="auto" w:fill="auto"/>
          </w:tcPr>
          <w:p w14:paraId="37AC975B" w14:textId="77777777" w:rsidR="00013A9E" w:rsidRDefault="00013A9E" w:rsidP="00013A9E">
            <w:pPr>
              <w:keepNext/>
              <w:spacing w:before="60" w:after="60"/>
              <w:jc w:val="center"/>
              <w:rPr>
                <w:rFonts w:cs="Arial"/>
              </w:rPr>
            </w:pPr>
            <w:r w:rsidRPr="00214D02">
              <w:rPr>
                <w:rFonts w:cs="Arial"/>
                <w:highlight w:val="green"/>
              </w:rPr>
              <w:t>no</w:t>
            </w:r>
          </w:p>
        </w:tc>
      </w:tr>
    </w:tbl>
    <w:p w14:paraId="29F249BC" w14:textId="1087C924" w:rsidR="00013A9E" w:rsidRDefault="00013A9E" w:rsidP="00013A9E">
      <w:pPr>
        <w:pStyle w:val="Tabletitle"/>
        <w:keepNext w:val="0"/>
        <w:rPr>
          <w:noProof/>
        </w:rPr>
      </w:pPr>
      <w:r>
        <w:t xml:space="preserve">Table </w:t>
      </w:r>
      <w:r>
        <w:fldChar w:fldCharType="begin"/>
      </w:r>
      <w:r>
        <w:instrText xml:space="preserve">\IF </w:instrText>
      </w:r>
      <w:r>
        <w:fldChar w:fldCharType="begin"/>
      </w:r>
      <w:r>
        <w:instrText xml:space="preserve">SEQ aaa \c </w:instrText>
      </w:r>
      <w:r>
        <w:fldChar w:fldCharType="separate"/>
      </w:r>
      <w:r w:rsidR="00E917CB">
        <w:rPr>
          <w:noProof/>
        </w:rPr>
        <w:instrText>0</w:instrText>
      </w:r>
      <w:r>
        <w:rPr>
          <w:noProof/>
        </w:rPr>
        <w:fldChar w:fldCharType="end"/>
      </w:r>
      <w:r>
        <w:instrText>&gt;= 1 "</w:instrText>
      </w:r>
      <w:r>
        <w:fldChar w:fldCharType="begin"/>
      </w:r>
      <w:r>
        <w:instrText xml:space="preserve">SEQ aaa \c \* ALPHABETIC </w:instrText>
      </w:r>
      <w:r>
        <w:fldChar w:fldCharType="separate"/>
      </w:r>
      <w:r>
        <w:rPr>
          <w:noProof/>
        </w:rPr>
        <w:instrText>A</w:instrText>
      </w:r>
      <w:r>
        <w:rPr>
          <w:noProof/>
        </w:rPr>
        <w:fldChar w:fldCharType="end"/>
      </w:r>
      <w:r>
        <w:instrText xml:space="preserve">." </w:instrText>
      </w:r>
      <w:r>
        <w:fldChar w:fldCharType="end"/>
      </w:r>
      <w:r w:rsidR="00CD11C2">
        <w:t>31</w:t>
      </w:r>
      <w:r>
        <w:rPr>
          <w:noProof/>
        </w:rPr>
        <w:t>— Classes of the "VmsUnit"</w:t>
      </w:r>
      <w:r w:rsidRPr="00013A9E">
        <w:rPr>
          <w:noProof/>
        </w:rPr>
        <w:t xml:space="preserve"> package</w:t>
      </w:r>
    </w:p>
    <w:p w14:paraId="4F036A2B" w14:textId="77777777" w:rsidR="00013A9E" w:rsidRDefault="00013A9E" w:rsidP="00013A9E">
      <w:pPr>
        <w:pStyle w:val="a4"/>
      </w:pPr>
      <w:r>
        <w:t>"VmsUnit"</w:t>
      </w:r>
      <w:r w:rsidRPr="00013A9E">
        <w:t xml:space="preserve"> package association roles</w:t>
      </w:r>
    </w:p>
    <w:tbl>
      <w:tblPr>
        <w:tblW w:w="139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2268"/>
        <w:gridCol w:w="2268"/>
        <w:gridCol w:w="4025"/>
        <w:gridCol w:w="1417"/>
        <w:gridCol w:w="1701"/>
      </w:tblGrid>
      <w:tr w:rsidR="00013A9E" w:rsidRPr="00013A9E" w14:paraId="16B92E1D" w14:textId="77777777" w:rsidTr="00013A9E">
        <w:trPr>
          <w:cantSplit/>
          <w:trHeight w:val="320"/>
          <w:tblHeader/>
        </w:trPr>
        <w:tc>
          <w:tcPr>
            <w:tcW w:w="2268" w:type="dxa"/>
            <w:shd w:val="clear" w:color="auto" w:fill="auto"/>
          </w:tcPr>
          <w:p w14:paraId="510CC84A" w14:textId="77777777" w:rsidR="00013A9E" w:rsidRPr="00013A9E" w:rsidRDefault="00013A9E" w:rsidP="00013A9E">
            <w:pPr>
              <w:keepNext/>
              <w:spacing w:before="60" w:after="60"/>
              <w:jc w:val="center"/>
              <w:rPr>
                <w:rFonts w:cs="Arial"/>
                <w:b/>
              </w:rPr>
            </w:pPr>
            <w:r w:rsidRPr="00013A9E">
              <w:rPr>
                <w:rFonts w:cs="Arial"/>
                <w:b/>
              </w:rPr>
              <w:t>Class name</w:t>
            </w:r>
          </w:p>
        </w:tc>
        <w:tc>
          <w:tcPr>
            <w:tcW w:w="2268" w:type="dxa"/>
            <w:shd w:val="clear" w:color="auto" w:fill="auto"/>
          </w:tcPr>
          <w:p w14:paraId="726CA276" w14:textId="77777777" w:rsidR="00013A9E" w:rsidRPr="00013A9E" w:rsidRDefault="00013A9E" w:rsidP="00013A9E">
            <w:pPr>
              <w:keepNext/>
              <w:spacing w:before="60" w:after="60"/>
              <w:jc w:val="center"/>
              <w:rPr>
                <w:rFonts w:cs="Arial"/>
                <w:b/>
              </w:rPr>
            </w:pPr>
            <w:r w:rsidRPr="00013A9E">
              <w:rPr>
                <w:rFonts w:cs="Arial"/>
                <w:b/>
              </w:rPr>
              <w:t>Role name</w:t>
            </w:r>
          </w:p>
        </w:tc>
        <w:tc>
          <w:tcPr>
            <w:tcW w:w="2268" w:type="dxa"/>
            <w:shd w:val="clear" w:color="auto" w:fill="auto"/>
          </w:tcPr>
          <w:p w14:paraId="4CA17211" w14:textId="77777777" w:rsidR="00013A9E" w:rsidRPr="00013A9E" w:rsidRDefault="00013A9E" w:rsidP="00013A9E">
            <w:pPr>
              <w:keepNext/>
              <w:spacing w:before="60" w:after="60"/>
              <w:jc w:val="center"/>
              <w:rPr>
                <w:rFonts w:cs="Arial"/>
                <w:b/>
              </w:rPr>
            </w:pPr>
            <w:r w:rsidRPr="00013A9E">
              <w:rPr>
                <w:rFonts w:cs="Arial"/>
                <w:b/>
              </w:rPr>
              <w:t>Designation</w:t>
            </w:r>
          </w:p>
        </w:tc>
        <w:tc>
          <w:tcPr>
            <w:tcW w:w="4025" w:type="dxa"/>
            <w:shd w:val="clear" w:color="auto" w:fill="auto"/>
          </w:tcPr>
          <w:p w14:paraId="68A1D0E9" w14:textId="77777777" w:rsidR="00013A9E" w:rsidRPr="00013A9E" w:rsidRDefault="00013A9E" w:rsidP="00013A9E">
            <w:pPr>
              <w:keepNext/>
              <w:spacing w:before="60" w:after="60"/>
              <w:jc w:val="center"/>
              <w:rPr>
                <w:rFonts w:cs="Arial"/>
                <w:b/>
              </w:rPr>
            </w:pPr>
            <w:r w:rsidRPr="00013A9E">
              <w:rPr>
                <w:rFonts w:cs="Arial"/>
                <w:b/>
              </w:rPr>
              <w:t>Definition</w:t>
            </w:r>
          </w:p>
        </w:tc>
        <w:tc>
          <w:tcPr>
            <w:tcW w:w="1417" w:type="dxa"/>
            <w:shd w:val="clear" w:color="auto" w:fill="auto"/>
          </w:tcPr>
          <w:p w14:paraId="22D87993" w14:textId="77777777" w:rsidR="00013A9E" w:rsidRPr="00013A9E" w:rsidRDefault="00013A9E" w:rsidP="00013A9E">
            <w:pPr>
              <w:keepNext/>
              <w:spacing w:before="60" w:after="60"/>
              <w:jc w:val="center"/>
              <w:rPr>
                <w:rFonts w:cs="Arial"/>
                <w:b/>
              </w:rPr>
            </w:pPr>
            <w:r w:rsidRPr="00013A9E">
              <w:rPr>
                <w:rFonts w:cs="Arial"/>
                <w:b/>
              </w:rPr>
              <w:t>Multiplicity</w:t>
            </w:r>
          </w:p>
        </w:tc>
        <w:tc>
          <w:tcPr>
            <w:tcW w:w="1701" w:type="dxa"/>
            <w:shd w:val="clear" w:color="auto" w:fill="auto"/>
          </w:tcPr>
          <w:p w14:paraId="65BCCAB3" w14:textId="77777777" w:rsidR="00013A9E" w:rsidRPr="00013A9E" w:rsidRDefault="00013A9E" w:rsidP="00013A9E">
            <w:pPr>
              <w:keepNext/>
              <w:spacing w:before="60" w:after="60"/>
              <w:jc w:val="center"/>
              <w:rPr>
                <w:rFonts w:cs="Arial"/>
                <w:b/>
              </w:rPr>
            </w:pPr>
            <w:r w:rsidRPr="00013A9E">
              <w:rPr>
                <w:rFonts w:cs="Arial"/>
                <w:b/>
              </w:rPr>
              <w:t>Target</w:t>
            </w:r>
          </w:p>
        </w:tc>
      </w:tr>
      <w:tr w:rsidR="00013A9E" w:rsidRPr="00013A9E" w14:paraId="143D948E" w14:textId="77777777" w:rsidTr="00013A9E">
        <w:trPr>
          <w:cantSplit/>
          <w:trHeight w:val="320"/>
        </w:trPr>
        <w:tc>
          <w:tcPr>
            <w:tcW w:w="2268" w:type="dxa"/>
            <w:shd w:val="clear" w:color="auto" w:fill="auto"/>
          </w:tcPr>
          <w:p w14:paraId="592AD664" w14:textId="77777777" w:rsidR="00013A9E" w:rsidRPr="00214D02" w:rsidRDefault="00214D02" w:rsidP="00013A9E">
            <w:pPr>
              <w:keepNext/>
              <w:spacing w:before="60" w:after="60"/>
              <w:jc w:val="left"/>
              <w:rPr>
                <w:rFonts w:cs="Arial"/>
                <w:highlight w:val="green"/>
              </w:rPr>
            </w:pPr>
            <w:r w:rsidRPr="00214D02">
              <w:rPr>
                <w:rFonts w:cs="Arial"/>
                <w:highlight w:val="green"/>
              </w:rPr>
              <w:t>Vms</w:t>
            </w:r>
          </w:p>
        </w:tc>
        <w:tc>
          <w:tcPr>
            <w:tcW w:w="2268" w:type="dxa"/>
            <w:shd w:val="clear" w:color="auto" w:fill="auto"/>
          </w:tcPr>
          <w:p w14:paraId="5B6F9B95" w14:textId="77777777" w:rsidR="00013A9E" w:rsidRPr="00214D02" w:rsidRDefault="00013A9E" w:rsidP="00013A9E">
            <w:pPr>
              <w:keepNext/>
              <w:spacing w:before="60" w:after="60"/>
              <w:jc w:val="left"/>
              <w:rPr>
                <w:rFonts w:cs="Arial"/>
                <w:highlight w:val="green"/>
              </w:rPr>
            </w:pPr>
            <w:r w:rsidRPr="00214D02">
              <w:rPr>
                <w:rFonts w:cs="Arial"/>
                <w:highlight w:val="green"/>
              </w:rPr>
              <w:t>vmsLocationOverride</w:t>
            </w:r>
          </w:p>
        </w:tc>
        <w:tc>
          <w:tcPr>
            <w:tcW w:w="2268" w:type="dxa"/>
            <w:shd w:val="clear" w:color="auto" w:fill="auto"/>
          </w:tcPr>
          <w:p w14:paraId="63B09A7D" w14:textId="77777777" w:rsidR="00013A9E" w:rsidRPr="00214D02" w:rsidRDefault="00013A9E" w:rsidP="00013A9E">
            <w:pPr>
              <w:keepNext/>
              <w:spacing w:before="60" w:after="60"/>
              <w:jc w:val="left"/>
              <w:rPr>
                <w:rFonts w:cs="Arial"/>
                <w:highlight w:val="green"/>
              </w:rPr>
            </w:pPr>
            <w:r w:rsidRPr="00214D02">
              <w:rPr>
                <w:rFonts w:cs="Arial"/>
                <w:highlight w:val="green"/>
              </w:rPr>
              <w:t>VMS location override</w:t>
            </w:r>
          </w:p>
        </w:tc>
        <w:tc>
          <w:tcPr>
            <w:tcW w:w="4025" w:type="dxa"/>
            <w:shd w:val="clear" w:color="auto" w:fill="auto"/>
          </w:tcPr>
          <w:p w14:paraId="092394D1" w14:textId="77777777" w:rsidR="00013A9E" w:rsidRPr="00214D02" w:rsidRDefault="00013A9E" w:rsidP="00013A9E">
            <w:pPr>
              <w:keepNext/>
              <w:spacing w:before="60" w:after="60"/>
              <w:jc w:val="left"/>
              <w:rPr>
                <w:rFonts w:cs="Arial"/>
                <w:highlight w:val="green"/>
              </w:rPr>
            </w:pPr>
            <w:r w:rsidRPr="00214D02">
              <w:rPr>
                <w:rFonts w:cs="Arial"/>
                <w:highlight w:val="green"/>
              </w:rPr>
              <w:t>The current point location of the VMS which overrides that stated in the associated VMSTable entry. Typically it is used for giving the updated location of a mobile VMS which has recently been moved.</w:t>
            </w:r>
          </w:p>
        </w:tc>
        <w:tc>
          <w:tcPr>
            <w:tcW w:w="1417" w:type="dxa"/>
            <w:shd w:val="clear" w:color="auto" w:fill="auto"/>
          </w:tcPr>
          <w:p w14:paraId="3510BC84" w14:textId="77777777" w:rsidR="00013A9E" w:rsidRPr="00214D02" w:rsidRDefault="00013A9E" w:rsidP="00013A9E">
            <w:pPr>
              <w:keepNext/>
              <w:spacing w:before="60" w:after="60"/>
              <w:jc w:val="center"/>
              <w:rPr>
                <w:rFonts w:cs="Arial"/>
                <w:highlight w:val="green"/>
              </w:rPr>
            </w:pPr>
            <w:r w:rsidRPr="00214D02">
              <w:rPr>
                <w:rFonts w:cs="Arial"/>
                <w:highlight w:val="green"/>
              </w:rPr>
              <w:t>0..1</w:t>
            </w:r>
          </w:p>
        </w:tc>
        <w:tc>
          <w:tcPr>
            <w:tcW w:w="1701" w:type="dxa"/>
            <w:shd w:val="clear" w:color="auto" w:fill="auto"/>
          </w:tcPr>
          <w:p w14:paraId="5E1CDC55" w14:textId="77777777" w:rsidR="00013A9E" w:rsidRPr="00013A9E" w:rsidRDefault="00013A9E" w:rsidP="00013A9E">
            <w:pPr>
              <w:keepNext/>
              <w:spacing w:before="60" w:after="60"/>
              <w:jc w:val="left"/>
              <w:rPr>
                <w:rFonts w:cs="Arial"/>
              </w:rPr>
            </w:pPr>
            <w:r w:rsidRPr="00214D02">
              <w:rPr>
                <w:rFonts w:cs="Arial"/>
                <w:highlight w:val="green"/>
              </w:rPr>
              <w:t>Location</w:t>
            </w:r>
          </w:p>
        </w:tc>
      </w:tr>
    </w:tbl>
    <w:p w14:paraId="1978BFBD" w14:textId="064B0DEC" w:rsidR="00013A9E" w:rsidRDefault="00013A9E" w:rsidP="00013A9E">
      <w:pPr>
        <w:pStyle w:val="Tabletitle"/>
        <w:keepNext w:val="0"/>
        <w:rPr>
          <w:noProof/>
        </w:rPr>
      </w:pPr>
      <w:r>
        <w:t xml:space="preserve">Table </w:t>
      </w:r>
      <w:r>
        <w:fldChar w:fldCharType="begin"/>
      </w:r>
      <w:r>
        <w:instrText xml:space="preserve">\IF </w:instrText>
      </w:r>
      <w:r>
        <w:fldChar w:fldCharType="begin"/>
      </w:r>
      <w:r>
        <w:instrText xml:space="preserve">SEQ aaa \c </w:instrText>
      </w:r>
      <w:r>
        <w:fldChar w:fldCharType="separate"/>
      </w:r>
      <w:r w:rsidR="00E917CB">
        <w:rPr>
          <w:noProof/>
        </w:rPr>
        <w:instrText>0</w:instrText>
      </w:r>
      <w:r>
        <w:rPr>
          <w:noProof/>
        </w:rPr>
        <w:fldChar w:fldCharType="end"/>
      </w:r>
      <w:r>
        <w:instrText>&gt;= 1 "</w:instrText>
      </w:r>
      <w:r>
        <w:fldChar w:fldCharType="begin"/>
      </w:r>
      <w:r>
        <w:instrText xml:space="preserve">SEQ aaa \c \* ALPHABETIC </w:instrText>
      </w:r>
      <w:r>
        <w:fldChar w:fldCharType="separate"/>
      </w:r>
      <w:r>
        <w:rPr>
          <w:noProof/>
        </w:rPr>
        <w:instrText>A</w:instrText>
      </w:r>
      <w:r>
        <w:rPr>
          <w:noProof/>
        </w:rPr>
        <w:fldChar w:fldCharType="end"/>
      </w:r>
      <w:r>
        <w:instrText xml:space="preserve">." </w:instrText>
      </w:r>
      <w:r>
        <w:fldChar w:fldCharType="end"/>
      </w:r>
      <w:r w:rsidR="00CD11C2">
        <w:t>32</w:t>
      </w:r>
      <w:r>
        <w:rPr>
          <w:noProof/>
        </w:rPr>
        <w:t>— Associations of the "VmsUnit"</w:t>
      </w:r>
      <w:r w:rsidRPr="00013A9E">
        <w:rPr>
          <w:noProof/>
        </w:rPr>
        <w:t xml:space="preserve"> package</w:t>
      </w:r>
    </w:p>
    <w:p w14:paraId="48607952" w14:textId="77777777" w:rsidR="00013A9E" w:rsidRDefault="00013A9E" w:rsidP="00013A9E">
      <w:pPr>
        <w:pStyle w:val="a4"/>
      </w:pPr>
      <w:r>
        <w:t>"VmsUnit"</w:t>
      </w:r>
      <w:r w:rsidRPr="00013A9E">
        <w:t xml:space="preserve"> package attributes</w:t>
      </w:r>
    </w:p>
    <w:tbl>
      <w:tblPr>
        <w:tblW w:w="139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2268"/>
        <w:gridCol w:w="2268"/>
        <w:gridCol w:w="4025"/>
        <w:gridCol w:w="1417"/>
        <w:gridCol w:w="1701"/>
      </w:tblGrid>
      <w:tr w:rsidR="00013A9E" w:rsidRPr="00013A9E" w14:paraId="4A757E1A" w14:textId="77777777" w:rsidTr="00013A9E">
        <w:trPr>
          <w:cantSplit/>
          <w:trHeight w:val="320"/>
          <w:tblHeader/>
        </w:trPr>
        <w:tc>
          <w:tcPr>
            <w:tcW w:w="2268" w:type="dxa"/>
            <w:shd w:val="clear" w:color="auto" w:fill="auto"/>
          </w:tcPr>
          <w:p w14:paraId="381B1974" w14:textId="77777777" w:rsidR="00013A9E" w:rsidRPr="00013A9E" w:rsidRDefault="00013A9E" w:rsidP="00013A9E">
            <w:pPr>
              <w:keepNext/>
              <w:spacing w:before="60" w:after="60"/>
              <w:jc w:val="center"/>
              <w:rPr>
                <w:rFonts w:cs="Arial"/>
                <w:b/>
              </w:rPr>
            </w:pPr>
            <w:r w:rsidRPr="00013A9E">
              <w:rPr>
                <w:rFonts w:cs="Arial"/>
                <w:b/>
              </w:rPr>
              <w:t>Class name</w:t>
            </w:r>
          </w:p>
        </w:tc>
        <w:tc>
          <w:tcPr>
            <w:tcW w:w="2268" w:type="dxa"/>
            <w:shd w:val="clear" w:color="auto" w:fill="auto"/>
          </w:tcPr>
          <w:p w14:paraId="02AC48BE" w14:textId="77777777" w:rsidR="00013A9E" w:rsidRPr="00013A9E" w:rsidRDefault="00013A9E" w:rsidP="00013A9E">
            <w:pPr>
              <w:keepNext/>
              <w:spacing w:before="60" w:after="60"/>
              <w:jc w:val="center"/>
              <w:rPr>
                <w:rFonts w:cs="Arial"/>
                <w:b/>
              </w:rPr>
            </w:pPr>
            <w:r w:rsidRPr="00013A9E">
              <w:rPr>
                <w:rFonts w:cs="Arial"/>
                <w:b/>
              </w:rPr>
              <w:t>Attribute name</w:t>
            </w:r>
          </w:p>
        </w:tc>
        <w:tc>
          <w:tcPr>
            <w:tcW w:w="2268" w:type="dxa"/>
            <w:shd w:val="clear" w:color="auto" w:fill="auto"/>
          </w:tcPr>
          <w:p w14:paraId="266F4D15" w14:textId="77777777" w:rsidR="00013A9E" w:rsidRPr="00013A9E" w:rsidRDefault="00013A9E" w:rsidP="00013A9E">
            <w:pPr>
              <w:keepNext/>
              <w:spacing w:before="60" w:after="60"/>
              <w:jc w:val="center"/>
              <w:rPr>
                <w:rFonts w:cs="Arial"/>
                <w:b/>
              </w:rPr>
            </w:pPr>
            <w:r w:rsidRPr="00013A9E">
              <w:rPr>
                <w:rFonts w:cs="Arial"/>
                <w:b/>
              </w:rPr>
              <w:t>Designation</w:t>
            </w:r>
          </w:p>
        </w:tc>
        <w:tc>
          <w:tcPr>
            <w:tcW w:w="4025" w:type="dxa"/>
            <w:shd w:val="clear" w:color="auto" w:fill="auto"/>
          </w:tcPr>
          <w:p w14:paraId="16ECF0FB" w14:textId="77777777" w:rsidR="00013A9E" w:rsidRPr="00013A9E" w:rsidRDefault="00013A9E" w:rsidP="00013A9E">
            <w:pPr>
              <w:keepNext/>
              <w:spacing w:before="60" w:after="60"/>
              <w:jc w:val="center"/>
              <w:rPr>
                <w:rFonts w:cs="Arial"/>
                <w:b/>
              </w:rPr>
            </w:pPr>
            <w:r w:rsidRPr="00013A9E">
              <w:rPr>
                <w:rFonts w:cs="Arial"/>
                <w:b/>
              </w:rPr>
              <w:t>Definition</w:t>
            </w:r>
          </w:p>
        </w:tc>
        <w:tc>
          <w:tcPr>
            <w:tcW w:w="1417" w:type="dxa"/>
            <w:shd w:val="clear" w:color="auto" w:fill="auto"/>
          </w:tcPr>
          <w:p w14:paraId="1AE58934" w14:textId="77777777" w:rsidR="00013A9E" w:rsidRPr="00013A9E" w:rsidRDefault="00013A9E" w:rsidP="00013A9E">
            <w:pPr>
              <w:keepNext/>
              <w:spacing w:before="60" w:after="60"/>
              <w:jc w:val="center"/>
              <w:rPr>
                <w:rFonts w:cs="Arial"/>
                <w:b/>
              </w:rPr>
            </w:pPr>
            <w:r w:rsidRPr="00013A9E">
              <w:rPr>
                <w:rFonts w:cs="Arial"/>
                <w:b/>
              </w:rPr>
              <w:t>Multiplicity</w:t>
            </w:r>
          </w:p>
        </w:tc>
        <w:tc>
          <w:tcPr>
            <w:tcW w:w="1701" w:type="dxa"/>
            <w:shd w:val="clear" w:color="auto" w:fill="auto"/>
          </w:tcPr>
          <w:p w14:paraId="72CD5652" w14:textId="77777777" w:rsidR="00013A9E" w:rsidRPr="00013A9E" w:rsidRDefault="00013A9E" w:rsidP="00013A9E">
            <w:pPr>
              <w:keepNext/>
              <w:spacing w:before="60" w:after="60"/>
              <w:jc w:val="center"/>
              <w:rPr>
                <w:rFonts w:cs="Arial"/>
                <w:b/>
              </w:rPr>
            </w:pPr>
            <w:r w:rsidRPr="00013A9E">
              <w:rPr>
                <w:rFonts w:cs="Arial"/>
                <w:b/>
              </w:rPr>
              <w:t>Type</w:t>
            </w:r>
          </w:p>
        </w:tc>
      </w:tr>
      <w:tr w:rsidR="00013A9E" w:rsidRPr="00013A9E" w14:paraId="2E8B4D8C" w14:textId="77777777" w:rsidTr="00013A9E">
        <w:trPr>
          <w:cantSplit/>
          <w:trHeight w:val="320"/>
        </w:trPr>
        <w:tc>
          <w:tcPr>
            <w:tcW w:w="2268" w:type="dxa"/>
            <w:shd w:val="clear" w:color="auto" w:fill="auto"/>
          </w:tcPr>
          <w:p w14:paraId="18737E18" w14:textId="77777777" w:rsidR="00013A9E" w:rsidRDefault="00214D02" w:rsidP="00013A9E">
            <w:pPr>
              <w:keepNext/>
              <w:spacing w:before="60" w:after="60"/>
              <w:jc w:val="left"/>
              <w:rPr>
                <w:rFonts w:cs="Arial"/>
              </w:rPr>
            </w:pPr>
            <w:r>
              <w:rPr>
                <w:rFonts w:cs="Arial"/>
              </w:rPr>
              <w:t>Vms</w:t>
            </w:r>
          </w:p>
        </w:tc>
        <w:tc>
          <w:tcPr>
            <w:tcW w:w="2268" w:type="dxa"/>
            <w:shd w:val="clear" w:color="auto" w:fill="auto"/>
          </w:tcPr>
          <w:p w14:paraId="21B91F9C" w14:textId="77777777" w:rsidR="00013A9E" w:rsidRDefault="00013A9E" w:rsidP="00013A9E">
            <w:pPr>
              <w:keepNext/>
              <w:spacing w:before="60" w:after="60"/>
              <w:jc w:val="left"/>
              <w:rPr>
                <w:rFonts w:cs="Arial"/>
              </w:rPr>
            </w:pPr>
            <w:r>
              <w:rPr>
                <w:rFonts w:cs="Arial"/>
              </w:rPr>
              <w:t>vmsWorking</w:t>
            </w:r>
          </w:p>
        </w:tc>
        <w:tc>
          <w:tcPr>
            <w:tcW w:w="2268" w:type="dxa"/>
            <w:shd w:val="clear" w:color="auto" w:fill="auto"/>
          </w:tcPr>
          <w:p w14:paraId="55FE62B0" w14:textId="77777777" w:rsidR="00013A9E" w:rsidRDefault="00013A9E" w:rsidP="00013A9E">
            <w:pPr>
              <w:keepNext/>
              <w:spacing w:before="60" w:after="60"/>
              <w:jc w:val="left"/>
              <w:rPr>
                <w:rFonts w:cs="Arial"/>
              </w:rPr>
            </w:pPr>
            <w:r>
              <w:rPr>
                <w:rFonts w:cs="Arial"/>
              </w:rPr>
              <w:t>VMS working</w:t>
            </w:r>
          </w:p>
        </w:tc>
        <w:tc>
          <w:tcPr>
            <w:tcW w:w="4025" w:type="dxa"/>
            <w:shd w:val="clear" w:color="auto" w:fill="auto"/>
          </w:tcPr>
          <w:p w14:paraId="1B1CCA90" w14:textId="77777777" w:rsidR="00013A9E" w:rsidRDefault="00013A9E" w:rsidP="00013A9E">
            <w:pPr>
              <w:keepNext/>
              <w:spacing w:before="60" w:after="60"/>
              <w:jc w:val="left"/>
              <w:rPr>
                <w:rFonts w:cs="Arial"/>
              </w:rPr>
            </w:pPr>
            <w:r>
              <w:rPr>
                <w:rFonts w:cs="Arial"/>
              </w:rPr>
              <w:t>Indicates whether the VMS is usable. Note it may still be usable with minor faults.</w:t>
            </w:r>
          </w:p>
        </w:tc>
        <w:tc>
          <w:tcPr>
            <w:tcW w:w="1417" w:type="dxa"/>
            <w:shd w:val="clear" w:color="auto" w:fill="auto"/>
          </w:tcPr>
          <w:p w14:paraId="3A93BADF" w14:textId="77777777" w:rsidR="00013A9E" w:rsidRDefault="00013A9E" w:rsidP="00013A9E">
            <w:pPr>
              <w:keepNext/>
              <w:spacing w:before="60" w:after="60"/>
              <w:jc w:val="center"/>
              <w:rPr>
                <w:rFonts w:cs="Arial"/>
              </w:rPr>
            </w:pPr>
            <w:r>
              <w:rPr>
                <w:rFonts w:cs="Arial"/>
              </w:rPr>
              <w:t>1..1</w:t>
            </w:r>
          </w:p>
        </w:tc>
        <w:tc>
          <w:tcPr>
            <w:tcW w:w="1701" w:type="dxa"/>
            <w:shd w:val="clear" w:color="auto" w:fill="auto"/>
          </w:tcPr>
          <w:p w14:paraId="5074DE91" w14:textId="77777777" w:rsidR="00013A9E" w:rsidRDefault="00013A9E" w:rsidP="00013A9E">
            <w:pPr>
              <w:keepNext/>
              <w:spacing w:before="60" w:after="60"/>
              <w:jc w:val="left"/>
              <w:rPr>
                <w:rFonts w:cs="Arial"/>
              </w:rPr>
            </w:pPr>
            <w:r>
              <w:rPr>
                <w:rFonts w:cs="Arial"/>
              </w:rPr>
              <w:t>Boolean</w:t>
            </w:r>
          </w:p>
        </w:tc>
      </w:tr>
      <w:tr w:rsidR="00013A9E" w:rsidRPr="00214D02" w14:paraId="01F848B5" w14:textId="77777777" w:rsidTr="00013A9E">
        <w:trPr>
          <w:cantSplit/>
          <w:trHeight w:val="320"/>
        </w:trPr>
        <w:tc>
          <w:tcPr>
            <w:tcW w:w="2268" w:type="dxa"/>
            <w:shd w:val="clear" w:color="auto" w:fill="auto"/>
          </w:tcPr>
          <w:p w14:paraId="312ACAC7" w14:textId="77777777" w:rsidR="00013A9E" w:rsidRPr="00214D02" w:rsidRDefault="00013A9E" w:rsidP="00013A9E">
            <w:pPr>
              <w:keepNext/>
              <w:spacing w:before="60" w:after="60"/>
              <w:jc w:val="left"/>
              <w:rPr>
                <w:rFonts w:cs="Arial"/>
                <w:highlight w:val="green"/>
              </w:rPr>
            </w:pPr>
            <w:r w:rsidRPr="00214D02">
              <w:rPr>
                <w:rFonts w:cs="Arial"/>
                <w:highlight w:val="green"/>
              </w:rPr>
              <w:t>VmsUnit</w:t>
            </w:r>
          </w:p>
        </w:tc>
        <w:tc>
          <w:tcPr>
            <w:tcW w:w="2268" w:type="dxa"/>
            <w:shd w:val="clear" w:color="auto" w:fill="auto"/>
          </w:tcPr>
          <w:p w14:paraId="51B202BE" w14:textId="77777777" w:rsidR="00013A9E" w:rsidRPr="00214D02" w:rsidRDefault="00013A9E" w:rsidP="00013A9E">
            <w:pPr>
              <w:keepNext/>
              <w:spacing w:before="60" w:after="60"/>
              <w:jc w:val="left"/>
              <w:rPr>
                <w:rFonts w:cs="Arial"/>
                <w:highlight w:val="green"/>
              </w:rPr>
            </w:pPr>
            <w:r w:rsidRPr="00214D02">
              <w:rPr>
                <w:rFonts w:cs="Arial"/>
                <w:highlight w:val="green"/>
              </w:rPr>
              <w:t>vmsUnitReference</w:t>
            </w:r>
          </w:p>
        </w:tc>
        <w:tc>
          <w:tcPr>
            <w:tcW w:w="2268" w:type="dxa"/>
            <w:shd w:val="clear" w:color="auto" w:fill="auto"/>
          </w:tcPr>
          <w:p w14:paraId="352013AF" w14:textId="77777777" w:rsidR="00013A9E" w:rsidRPr="00214D02" w:rsidRDefault="00013A9E" w:rsidP="00013A9E">
            <w:pPr>
              <w:keepNext/>
              <w:spacing w:before="60" w:after="60"/>
              <w:jc w:val="left"/>
              <w:rPr>
                <w:rFonts w:cs="Arial"/>
                <w:highlight w:val="green"/>
              </w:rPr>
            </w:pPr>
            <w:r w:rsidRPr="00214D02">
              <w:rPr>
                <w:rFonts w:cs="Arial"/>
                <w:highlight w:val="green"/>
              </w:rPr>
              <w:t>VMS unit reference</w:t>
            </w:r>
          </w:p>
        </w:tc>
        <w:tc>
          <w:tcPr>
            <w:tcW w:w="4025" w:type="dxa"/>
            <w:shd w:val="clear" w:color="auto" w:fill="auto"/>
          </w:tcPr>
          <w:p w14:paraId="2A9FE031" w14:textId="77777777" w:rsidR="00013A9E" w:rsidRPr="00214D02" w:rsidRDefault="00013A9E" w:rsidP="00013A9E">
            <w:pPr>
              <w:keepNext/>
              <w:spacing w:before="60" w:after="60"/>
              <w:jc w:val="left"/>
              <w:rPr>
                <w:rFonts w:cs="Arial"/>
                <w:highlight w:val="green"/>
              </w:rPr>
            </w:pPr>
            <w:r w:rsidRPr="00214D02">
              <w:rPr>
                <w:rFonts w:cs="Arial"/>
                <w:highlight w:val="green"/>
              </w:rPr>
              <w:t>A reference to a versioned VMS unit record in a VMS Unit table which defines the characteristics of the VMS unit.</w:t>
            </w:r>
          </w:p>
        </w:tc>
        <w:tc>
          <w:tcPr>
            <w:tcW w:w="1417" w:type="dxa"/>
            <w:shd w:val="clear" w:color="auto" w:fill="auto"/>
          </w:tcPr>
          <w:p w14:paraId="52687371" w14:textId="77777777" w:rsidR="00013A9E" w:rsidRPr="00214D02" w:rsidRDefault="00013A9E" w:rsidP="00013A9E">
            <w:pPr>
              <w:keepNext/>
              <w:spacing w:before="60" w:after="60"/>
              <w:jc w:val="center"/>
              <w:rPr>
                <w:rFonts w:cs="Arial"/>
                <w:highlight w:val="green"/>
              </w:rPr>
            </w:pPr>
            <w:r w:rsidRPr="00214D02">
              <w:rPr>
                <w:rFonts w:cs="Arial"/>
                <w:highlight w:val="green"/>
              </w:rPr>
              <w:t>1..1</w:t>
            </w:r>
          </w:p>
        </w:tc>
        <w:tc>
          <w:tcPr>
            <w:tcW w:w="1701" w:type="dxa"/>
            <w:shd w:val="clear" w:color="auto" w:fill="auto"/>
          </w:tcPr>
          <w:p w14:paraId="0C21A65F" w14:textId="77777777" w:rsidR="00013A9E" w:rsidRPr="00214D02" w:rsidRDefault="00013A9E" w:rsidP="00013A9E">
            <w:pPr>
              <w:keepNext/>
              <w:spacing w:before="60" w:after="60"/>
              <w:jc w:val="left"/>
              <w:rPr>
                <w:rFonts w:cs="Arial"/>
                <w:highlight w:val="green"/>
              </w:rPr>
            </w:pPr>
            <w:r w:rsidRPr="00214D02">
              <w:rPr>
                <w:rFonts w:cs="Arial"/>
                <w:highlight w:val="green"/>
              </w:rPr>
              <w:t>VersionedReference</w:t>
            </w:r>
          </w:p>
        </w:tc>
      </w:tr>
      <w:tr w:rsidR="00013A9E" w:rsidRPr="00013A9E" w14:paraId="092AD4DB" w14:textId="77777777" w:rsidTr="00013A9E">
        <w:trPr>
          <w:cantSplit/>
          <w:trHeight w:val="320"/>
        </w:trPr>
        <w:tc>
          <w:tcPr>
            <w:tcW w:w="2268" w:type="dxa"/>
            <w:shd w:val="clear" w:color="auto" w:fill="auto"/>
          </w:tcPr>
          <w:p w14:paraId="2D09F217" w14:textId="77777777" w:rsidR="00013A9E" w:rsidRPr="00214D02" w:rsidRDefault="00013A9E" w:rsidP="00013A9E">
            <w:pPr>
              <w:keepNext/>
              <w:spacing w:before="60" w:after="60"/>
              <w:jc w:val="left"/>
              <w:rPr>
                <w:rFonts w:cs="Arial"/>
                <w:highlight w:val="green"/>
              </w:rPr>
            </w:pPr>
          </w:p>
        </w:tc>
        <w:tc>
          <w:tcPr>
            <w:tcW w:w="2268" w:type="dxa"/>
            <w:shd w:val="clear" w:color="auto" w:fill="auto"/>
          </w:tcPr>
          <w:p w14:paraId="719927E2" w14:textId="77777777" w:rsidR="00013A9E" w:rsidRPr="00214D02" w:rsidRDefault="00013A9E" w:rsidP="00013A9E">
            <w:pPr>
              <w:keepNext/>
              <w:spacing w:before="60" w:after="60"/>
              <w:jc w:val="left"/>
              <w:rPr>
                <w:rFonts w:cs="Arial"/>
                <w:highlight w:val="green"/>
              </w:rPr>
            </w:pPr>
            <w:r w:rsidRPr="00214D02">
              <w:rPr>
                <w:rFonts w:cs="Arial"/>
                <w:highlight w:val="green"/>
              </w:rPr>
              <w:t>vmsUnitTableReference</w:t>
            </w:r>
          </w:p>
        </w:tc>
        <w:tc>
          <w:tcPr>
            <w:tcW w:w="2268" w:type="dxa"/>
            <w:shd w:val="clear" w:color="auto" w:fill="auto"/>
          </w:tcPr>
          <w:p w14:paraId="1B9BFD8B" w14:textId="77777777" w:rsidR="00013A9E" w:rsidRPr="00214D02" w:rsidRDefault="00013A9E" w:rsidP="00013A9E">
            <w:pPr>
              <w:keepNext/>
              <w:spacing w:before="60" w:after="60"/>
              <w:jc w:val="left"/>
              <w:rPr>
                <w:rFonts w:cs="Arial"/>
                <w:highlight w:val="green"/>
              </w:rPr>
            </w:pPr>
            <w:r w:rsidRPr="00214D02">
              <w:rPr>
                <w:rFonts w:cs="Arial"/>
                <w:highlight w:val="green"/>
              </w:rPr>
              <w:t>VMS unit table reference</w:t>
            </w:r>
          </w:p>
        </w:tc>
        <w:tc>
          <w:tcPr>
            <w:tcW w:w="4025" w:type="dxa"/>
            <w:shd w:val="clear" w:color="auto" w:fill="auto"/>
          </w:tcPr>
          <w:p w14:paraId="4A5A7B76" w14:textId="77777777" w:rsidR="00013A9E" w:rsidRPr="00214D02" w:rsidRDefault="00013A9E" w:rsidP="00013A9E">
            <w:pPr>
              <w:keepNext/>
              <w:spacing w:before="60" w:after="60"/>
              <w:jc w:val="left"/>
              <w:rPr>
                <w:rFonts w:cs="Arial"/>
                <w:highlight w:val="green"/>
              </w:rPr>
            </w:pPr>
            <w:r w:rsidRPr="00214D02">
              <w:rPr>
                <w:rFonts w:cs="Arial"/>
                <w:highlight w:val="green"/>
              </w:rPr>
              <w:t>A reference to a versioned VMS Unit table.</w:t>
            </w:r>
          </w:p>
        </w:tc>
        <w:tc>
          <w:tcPr>
            <w:tcW w:w="1417" w:type="dxa"/>
            <w:shd w:val="clear" w:color="auto" w:fill="auto"/>
          </w:tcPr>
          <w:p w14:paraId="0C3F4007" w14:textId="77777777" w:rsidR="00013A9E" w:rsidRPr="00214D02" w:rsidRDefault="00013A9E" w:rsidP="00013A9E">
            <w:pPr>
              <w:keepNext/>
              <w:spacing w:before="60" w:after="60"/>
              <w:jc w:val="center"/>
              <w:rPr>
                <w:rFonts w:cs="Arial"/>
                <w:highlight w:val="green"/>
              </w:rPr>
            </w:pPr>
            <w:r w:rsidRPr="00214D02">
              <w:rPr>
                <w:rFonts w:cs="Arial"/>
                <w:highlight w:val="green"/>
              </w:rPr>
              <w:t>1..1</w:t>
            </w:r>
          </w:p>
        </w:tc>
        <w:tc>
          <w:tcPr>
            <w:tcW w:w="1701" w:type="dxa"/>
            <w:shd w:val="clear" w:color="auto" w:fill="auto"/>
          </w:tcPr>
          <w:p w14:paraId="7187FE11" w14:textId="77777777" w:rsidR="00013A9E" w:rsidRDefault="00013A9E" w:rsidP="00013A9E">
            <w:pPr>
              <w:keepNext/>
              <w:spacing w:before="60" w:after="60"/>
              <w:jc w:val="left"/>
              <w:rPr>
                <w:rFonts w:cs="Arial"/>
              </w:rPr>
            </w:pPr>
            <w:r w:rsidRPr="00214D02">
              <w:rPr>
                <w:rFonts w:cs="Arial"/>
                <w:highlight w:val="green"/>
              </w:rPr>
              <w:t>VersionedReference</w:t>
            </w:r>
          </w:p>
        </w:tc>
      </w:tr>
    </w:tbl>
    <w:p w14:paraId="3837FE6D" w14:textId="295279E8" w:rsidR="00013A9E" w:rsidRDefault="00013A9E" w:rsidP="00901E26">
      <w:pPr>
        <w:pStyle w:val="Tabletitle"/>
        <w:keepNext w:val="0"/>
      </w:pPr>
      <w:r>
        <w:t xml:space="preserve">Table </w:t>
      </w:r>
      <w:r>
        <w:fldChar w:fldCharType="begin"/>
      </w:r>
      <w:r>
        <w:instrText xml:space="preserve">\IF </w:instrText>
      </w:r>
      <w:r>
        <w:fldChar w:fldCharType="begin"/>
      </w:r>
      <w:r>
        <w:instrText xml:space="preserve">SEQ aaa \c </w:instrText>
      </w:r>
      <w:r>
        <w:fldChar w:fldCharType="separate"/>
      </w:r>
      <w:r w:rsidR="00E917CB">
        <w:rPr>
          <w:noProof/>
        </w:rPr>
        <w:instrText>0</w:instrText>
      </w:r>
      <w:r>
        <w:rPr>
          <w:noProof/>
        </w:rPr>
        <w:fldChar w:fldCharType="end"/>
      </w:r>
      <w:r>
        <w:instrText>&gt;= 1 "</w:instrText>
      </w:r>
      <w:r>
        <w:fldChar w:fldCharType="begin"/>
      </w:r>
      <w:r>
        <w:instrText xml:space="preserve">SEQ aaa \c \* ALPHABETIC </w:instrText>
      </w:r>
      <w:r>
        <w:fldChar w:fldCharType="separate"/>
      </w:r>
      <w:r>
        <w:rPr>
          <w:noProof/>
        </w:rPr>
        <w:instrText>A</w:instrText>
      </w:r>
      <w:r>
        <w:rPr>
          <w:noProof/>
        </w:rPr>
        <w:fldChar w:fldCharType="end"/>
      </w:r>
      <w:r>
        <w:instrText xml:space="preserve">." </w:instrText>
      </w:r>
      <w:r>
        <w:fldChar w:fldCharType="end"/>
      </w:r>
      <w:r w:rsidR="00CD11C2">
        <w:t>33</w:t>
      </w:r>
      <w:r>
        <w:rPr>
          <w:noProof/>
        </w:rPr>
        <w:t>— Attributes of the "VmsUnit"</w:t>
      </w:r>
      <w:r w:rsidRPr="00013A9E">
        <w:rPr>
          <w:noProof/>
        </w:rPr>
        <w:t xml:space="preserve"> package</w:t>
      </w:r>
    </w:p>
    <w:p w14:paraId="5728762F" w14:textId="77777777" w:rsidR="00013A9E" w:rsidRDefault="00013A9E" w:rsidP="00013A9E">
      <w:pPr>
        <w:pStyle w:val="a2"/>
      </w:pPr>
      <w:r>
        <w:lastRenderedPageBreak/>
        <w:t>Data Dictionary of &lt;&lt;datatypes&gt;&gt; for "AustrianTrafficSignsProfile"</w:t>
      </w:r>
    </w:p>
    <w:p w14:paraId="464ADA11" w14:textId="77777777" w:rsidR="00013A9E" w:rsidRDefault="00013A9E" w:rsidP="00013A9E">
      <w:pPr>
        <w:pStyle w:val="DATEXIINORMAL"/>
      </w:pPr>
      <w:r>
        <w:t>This clause contains the definitions of all data types which are used in the "AustrianTrafficSignsProfile".</w:t>
      </w:r>
    </w:p>
    <w:p w14:paraId="409C94B8" w14:textId="77777777" w:rsidR="00013A9E" w:rsidRDefault="00013A9E" w:rsidP="00013A9E">
      <w:pPr>
        <w:pStyle w:val="a3"/>
      </w:pPr>
      <w:r>
        <w:t>The &lt;&lt;datatype&gt;&gt; "AlertCLocationCode"</w:t>
      </w:r>
    </w:p>
    <w:p w14:paraId="520228D1" w14:textId="77777777" w:rsidR="00013A9E" w:rsidRDefault="00013A9E" w:rsidP="00013A9E">
      <w:pPr>
        <w:pStyle w:val="DATEXIINORMAL"/>
        <w:keepNext/>
      </w:pPr>
      <w:r>
        <w:t>A positive integer number (between 1 and 63,487) which uniquely identifies a pre-defined Alert C location defined within an Alert-C table.</w:t>
      </w:r>
    </w:p>
    <w:p w14:paraId="37E4A8D3" w14:textId="77777777" w:rsidR="00013A9E" w:rsidRDefault="00013A9E" w:rsidP="00013A9E">
      <w:pPr>
        <w:pStyle w:val="a3"/>
      </w:pPr>
      <w:r>
        <w:t>The &lt;&lt;datatype&gt;&gt; "KilometresPerHour"</w:t>
      </w:r>
    </w:p>
    <w:p w14:paraId="5A2D8AC1" w14:textId="77777777" w:rsidR="00013A9E" w:rsidRDefault="00013A9E" w:rsidP="00013A9E">
      <w:pPr>
        <w:pStyle w:val="DATEXIINORMAL"/>
        <w:keepNext/>
      </w:pPr>
      <w:r>
        <w:t>A measure of speed defined in kilometres per hour.</w:t>
      </w:r>
    </w:p>
    <w:p w14:paraId="203101BB" w14:textId="77777777" w:rsidR="00013A9E" w:rsidRDefault="00013A9E" w:rsidP="00013A9E">
      <w:pPr>
        <w:pStyle w:val="a3"/>
      </w:pPr>
      <w:r>
        <w:t>The &lt;&lt;datatype&gt;&gt; "MetresAsFloat"</w:t>
      </w:r>
    </w:p>
    <w:p w14:paraId="131C20D4" w14:textId="77777777" w:rsidR="00013A9E" w:rsidRDefault="00013A9E" w:rsidP="00013A9E">
      <w:pPr>
        <w:pStyle w:val="DATEXIINORMAL"/>
        <w:keepNext/>
      </w:pPr>
      <w:r>
        <w:t>A measure of distance defined in metres in a floating point format.</w:t>
      </w:r>
    </w:p>
    <w:p w14:paraId="392419D7" w14:textId="77777777" w:rsidR="00013A9E" w:rsidRDefault="00013A9E" w:rsidP="00013A9E">
      <w:pPr>
        <w:pStyle w:val="a3"/>
      </w:pPr>
      <w:r>
        <w:t>The &lt;&lt;datatype&gt;&gt; "MetresAsNonNegativeInteger"</w:t>
      </w:r>
    </w:p>
    <w:p w14:paraId="3900291E" w14:textId="77777777" w:rsidR="00013A9E" w:rsidRDefault="00013A9E" w:rsidP="00013A9E">
      <w:pPr>
        <w:pStyle w:val="DATEXIINORMAL"/>
        <w:keepNext/>
      </w:pPr>
      <w:r>
        <w:t>A measure of distance defined in metres in a non negative integer format.</w:t>
      </w:r>
    </w:p>
    <w:p w14:paraId="56363FD6" w14:textId="77777777" w:rsidR="00013A9E" w:rsidRDefault="00013A9E" w:rsidP="00013A9E">
      <w:pPr>
        <w:pStyle w:val="a3"/>
      </w:pPr>
      <w:r>
        <w:t>The &lt;&lt;datatype&gt;&gt; "Percentage"</w:t>
      </w:r>
    </w:p>
    <w:p w14:paraId="7A3BC9B5" w14:textId="77777777" w:rsidR="00013A9E" w:rsidRDefault="00013A9E" w:rsidP="00013A9E">
      <w:pPr>
        <w:pStyle w:val="DATEXIINORMAL"/>
        <w:keepNext/>
      </w:pPr>
      <w:r>
        <w:t>A measure of percentage.</w:t>
      </w:r>
    </w:p>
    <w:p w14:paraId="62B62435" w14:textId="77777777" w:rsidR="00013A9E" w:rsidRDefault="00013A9E" w:rsidP="00013A9E">
      <w:pPr>
        <w:pStyle w:val="a3"/>
      </w:pPr>
      <w:r>
        <w:t>The &lt;&lt;datatype&gt;&gt; "Seconds"</w:t>
      </w:r>
    </w:p>
    <w:p w14:paraId="0097DE0C" w14:textId="77777777" w:rsidR="00013A9E" w:rsidRDefault="00013A9E" w:rsidP="00013A9E">
      <w:pPr>
        <w:pStyle w:val="DATEXIINORMAL"/>
        <w:keepNext/>
      </w:pPr>
      <w:r>
        <w:t>Seconds.</w:t>
      </w:r>
    </w:p>
    <w:p w14:paraId="5D2E2F33" w14:textId="77777777" w:rsidR="00013A9E" w:rsidRDefault="00013A9E" w:rsidP="00013A9E">
      <w:pPr>
        <w:pStyle w:val="a3"/>
      </w:pPr>
      <w:r>
        <w:t>The &lt;&lt;datatype&gt;&gt; "Tonnes"</w:t>
      </w:r>
    </w:p>
    <w:p w14:paraId="4FD5A440" w14:textId="77777777" w:rsidR="00013A9E" w:rsidRDefault="00013A9E" w:rsidP="00013A9E">
      <w:pPr>
        <w:pStyle w:val="DATEXIINORMAL"/>
        <w:keepNext/>
      </w:pPr>
      <w:r>
        <w:t>A measure of weight defined in metric tonnes.</w:t>
      </w:r>
    </w:p>
    <w:p w14:paraId="520AFFB2" w14:textId="77777777" w:rsidR="00013A9E" w:rsidRDefault="00013A9E">
      <w:pPr>
        <w:spacing w:after="0" w:line="240" w:lineRule="auto"/>
        <w:jc w:val="left"/>
      </w:pPr>
      <w:r>
        <w:br w:type="page"/>
      </w:r>
    </w:p>
    <w:p w14:paraId="0B001E58" w14:textId="77777777" w:rsidR="00013A9E" w:rsidRDefault="00013A9E" w:rsidP="00013A9E">
      <w:pPr>
        <w:pStyle w:val="a2"/>
      </w:pPr>
      <w:r>
        <w:lastRenderedPageBreak/>
        <w:t>Data Dictionary of &lt;&lt;enumerations&gt;&gt; for "AustrianTrafficSignsProfile"</w:t>
      </w:r>
    </w:p>
    <w:p w14:paraId="1E98BECF" w14:textId="77777777" w:rsidR="00013A9E" w:rsidRDefault="00013A9E" w:rsidP="00013A9E">
      <w:pPr>
        <w:pStyle w:val="DATEXIINORMAL"/>
      </w:pPr>
      <w:r>
        <w:t>This clause contains the definitions of all enumerations which are used in the "AustrianTrafficSignsProfile".</w:t>
      </w:r>
    </w:p>
    <w:p w14:paraId="64DCBE73" w14:textId="77777777" w:rsidR="00013A9E" w:rsidRDefault="00013A9E" w:rsidP="00013A9E">
      <w:pPr>
        <w:pStyle w:val="a3"/>
      </w:pPr>
      <w:r>
        <w:t>The &lt;&lt;enumeration&gt;&gt; "CarriagewayEnum"</w:t>
      </w:r>
    </w:p>
    <w:p w14:paraId="038324E9" w14:textId="77777777" w:rsidR="00013A9E" w:rsidRDefault="00013A9E" w:rsidP="00013A9E">
      <w:pPr>
        <w:pStyle w:val="DATEXIINORMAL"/>
        <w:keepNext/>
      </w:pPr>
      <w:r>
        <w:t>List of descriptors identifying specific carriageway details.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3402"/>
        <w:gridCol w:w="4535"/>
        <w:gridCol w:w="4664"/>
      </w:tblGrid>
      <w:tr w:rsidR="00013A9E" w:rsidRPr="00013A9E" w14:paraId="0722BE73" w14:textId="77777777" w:rsidTr="00013A9E">
        <w:trPr>
          <w:cantSplit/>
          <w:trHeight w:val="320"/>
          <w:tblHeader/>
          <w:jc w:val="center"/>
        </w:trPr>
        <w:tc>
          <w:tcPr>
            <w:tcW w:w="3402" w:type="dxa"/>
            <w:shd w:val="clear" w:color="auto" w:fill="auto"/>
          </w:tcPr>
          <w:p w14:paraId="592BBE08" w14:textId="77777777" w:rsidR="00013A9E" w:rsidRPr="00013A9E" w:rsidRDefault="00013A9E" w:rsidP="00013A9E">
            <w:pPr>
              <w:pStyle w:val="DATEXIINORMAL"/>
              <w:keepNext/>
              <w:spacing w:before="60" w:after="60"/>
              <w:jc w:val="center"/>
              <w:rPr>
                <w:rFonts w:cs="Arial"/>
                <w:b/>
              </w:rPr>
            </w:pPr>
            <w:r w:rsidRPr="00013A9E">
              <w:rPr>
                <w:rFonts w:cs="Arial"/>
                <w:b/>
              </w:rPr>
              <w:t>Enumerated value name</w:t>
            </w:r>
          </w:p>
        </w:tc>
        <w:tc>
          <w:tcPr>
            <w:tcW w:w="4535" w:type="dxa"/>
            <w:shd w:val="clear" w:color="auto" w:fill="auto"/>
          </w:tcPr>
          <w:p w14:paraId="7E262C5E" w14:textId="77777777" w:rsidR="00013A9E" w:rsidRPr="00013A9E" w:rsidRDefault="00013A9E" w:rsidP="00013A9E">
            <w:pPr>
              <w:pStyle w:val="DATEXIINORMAL"/>
              <w:keepNext/>
              <w:spacing w:before="60" w:after="60"/>
              <w:jc w:val="center"/>
              <w:rPr>
                <w:rFonts w:cs="Arial"/>
                <w:b/>
              </w:rPr>
            </w:pPr>
            <w:r w:rsidRPr="00013A9E">
              <w:rPr>
                <w:rFonts w:cs="Arial"/>
                <w:b/>
              </w:rPr>
              <w:t>Designation</w:t>
            </w:r>
          </w:p>
        </w:tc>
        <w:tc>
          <w:tcPr>
            <w:tcW w:w="4664" w:type="dxa"/>
            <w:shd w:val="clear" w:color="auto" w:fill="auto"/>
          </w:tcPr>
          <w:p w14:paraId="19810ED5" w14:textId="77777777" w:rsidR="00013A9E" w:rsidRPr="00013A9E" w:rsidRDefault="00013A9E" w:rsidP="00013A9E">
            <w:pPr>
              <w:pStyle w:val="DATEXIINORMAL"/>
              <w:keepNext/>
              <w:spacing w:before="60" w:after="60"/>
              <w:jc w:val="center"/>
              <w:rPr>
                <w:rFonts w:cs="Arial"/>
                <w:b/>
              </w:rPr>
            </w:pPr>
            <w:r w:rsidRPr="00013A9E">
              <w:rPr>
                <w:rFonts w:cs="Arial"/>
                <w:b/>
              </w:rPr>
              <w:t>Definition</w:t>
            </w:r>
          </w:p>
        </w:tc>
      </w:tr>
      <w:tr w:rsidR="00013A9E" w:rsidRPr="00013A9E" w14:paraId="4BB9C1B9" w14:textId="77777777" w:rsidTr="00013A9E">
        <w:trPr>
          <w:cantSplit/>
          <w:trHeight w:val="320"/>
          <w:jc w:val="center"/>
        </w:trPr>
        <w:tc>
          <w:tcPr>
            <w:tcW w:w="3402" w:type="dxa"/>
            <w:shd w:val="clear" w:color="auto" w:fill="auto"/>
          </w:tcPr>
          <w:p w14:paraId="5AF0F6AD" w14:textId="77777777" w:rsidR="00013A9E" w:rsidRPr="00013A9E" w:rsidRDefault="00013A9E" w:rsidP="00013A9E">
            <w:pPr>
              <w:pStyle w:val="DATEXIINORMAL"/>
              <w:keepNext/>
              <w:spacing w:before="60" w:after="60"/>
              <w:jc w:val="left"/>
              <w:rPr>
                <w:rFonts w:cs="Arial"/>
              </w:rPr>
            </w:pPr>
            <w:r w:rsidRPr="00013A9E">
              <w:rPr>
                <w:rFonts w:cs="Arial"/>
              </w:rPr>
              <w:t>connectingCarriageway</w:t>
            </w:r>
          </w:p>
        </w:tc>
        <w:tc>
          <w:tcPr>
            <w:tcW w:w="4535" w:type="dxa"/>
            <w:shd w:val="clear" w:color="auto" w:fill="auto"/>
          </w:tcPr>
          <w:p w14:paraId="69342DD3" w14:textId="77777777" w:rsidR="00013A9E" w:rsidRPr="00013A9E" w:rsidRDefault="00013A9E" w:rsidP="00013A9E">
            <w:pPr>
              <w:pStyle w:val="DATEXIINORMAL"/>
              <w:keepNext/>
              <w:spacing w:before="60" w:after="60"/>
              <w:jc w:val="left"/>
              <w:rPr>
                <w:rFonts w:cs="Arial"/>
              </w:rPr>
            </w:pPr>
            <w:r w:rsidRPr="00013A9E">
              <w:rPr>
                <w:rFonts w:cs="Arial"/>
              </w:rPr>
              <w:t>Connecting carriageway</w:t>
            </w:r>
          </w:p>
        </w:tc>
        <w:tc>
          <w:tcPr>
            <w:tcW w:w="4664" w:type="dxa"/>
            <w:shd w:val="clear" w:color="auto" w:fill="auto"/>
          </w:tcPr>
          <w:p w14:paraId="11CEF5D6" w14:textId="77777777" w:rsidR="00013A9E" w:rsidRPr="00013A9E" w:rsidRDefault="00013A9E" w:rsidP="00013A9E">
            <w:pPr>
              <w:pStyle w:val="DATEXIINORMAL"/>
              <w:keepNext/>
              <w:spacing w:before="60" w:after="60"/>
              <w:jc w:val="left"/>
              <w:rPr>
                <w:rFonts w:cs="Arial"/>
              </w:rPr>
            </w:pPr>
            <w:r w:rsidRPr="00013A9E">
              <w:rPr>
                <w:rFonts w:cs="Arial"/>
              </w:rPr>
              <w:t>On the connecting carriageway.</w:t>
            </w:r>
          </w:p>
        </w:tc>
      </w:tr>
      <w:tr w:rsidR="00013A9E" w:rsidRPr="00013A9E" w14:paraId="470D3047" w14:textId="77777777" w:rsidTr="00013A9E">
        <w:trPr>
          <w:cantSplit/>
          <w:trHeight w:val="320"/>
          <w:jc w:val="center"/>
        </w:trPr>
        <w:tc>
          <w:tcPr>
            <w:tcW w:w="3402" w:type="dxa"/>
            <w:shd w:val="clear" w:color="auto" w:fill="auto"/>
          </w:tcPr>
          <w:p w14:paraId="3049ABC7" w14:textId="77777777" w:rsidR="00013A9E" w:rsidRPr="00013A9E" w:rsidRDefault="00013A9E" w:rsidP="00013A9E">
            <w:pPr>
              <w:pStyle w:val="DATEXIINORMAL"/>
              <w:keepNext/>
              <w:spacing w:before="60" w:after="60"/>
              <w:jc w:val="left"/>
              <w:rPr>
                <w:rFonts w:cs="Arial"/>
              </w:rPr>
            </w:pPr>
            <w:r>
              <w:rPr>
                <w:rFonts w:cs="Arial"/>
              </w:rPr>
              <w:t>entrySlipRoad</w:t>
            </w:r>
          </w:p>
        </w:tc>
        <w:tc>
          <w:tcPr>
            <w:tcW w:w="4535" w:type="dxa"/>
            <w:shd w:val="clear" w:color="auto" w:fill="auto"/>
          </w:tcPr>
          <w:p w14:paraId="154FB568" w14:textId="77777777" w:rsidR="00013A9E" w:rsidRPr="00013A9E" w:rsidRDefault="00013A9E" w:rsidP="00013A9E">
            <w:pPr>
              <w:pStyle w:val="DATEXIINORMAL"/>
              <w:keepNext/>
              <w:spacing w:before="60" w:after="60"/>
              <w:jc w:val="left"/>
              <w:rPr>
                <w:rFonts w:cs="Arial"/>
              </w:rPr>
            </w:pPr>
            <w:r>
              <w:rPr>
                <w:rFonts w:cs="Arial"/>
              </w:rPr>
              <w:t>Entry slip road</w:t>
            </w:r>
          </w:p>
        </w:tc>
        <w:tc>
          <w:tcPr>
            <w:tcW w:w="4664" w:type="dxa"/>
            <w:shd w:val="clear" w:color="auto" w:fill="auto"/>
          </w:tcPr>
          <w:p w14:paraId="2DEF0E88" w14:textId="77777777" w:rsidR="00013A9E" w:rsidRPr="00013A9E" w:rsidRDefault="00013A9E" w:rsidP="00013A9E">
            <w:pPr>
              <w:pStyle w:val="DATEXIINORMAL"/>
              <w:keepNext/>
              <w:spacing w:before="60" w:after="60"/>
              <w:jc w:val="left"/>
              <w:rPr>
                <w:rFonts w:cs="Arial"/>
              </w:rPr>
            </w:pPr>
            <w:r>
              <w:rPr>
                <w:rFonts w:cs="Arial"/>
              </w:rPr>
              <w:t>On the entry slip road.</w:t>
            </w:r>
          </w:p>
        </w:tc>
      </w:tr>
      <w:tr w:rsidR="00013A9E" w:rsidRPr="00013A9E" w14:paraId="48D1D1C6" w14:textId="77777777" w:rsidTr="00013A9E">
        <w:trPr>
          <w:cantSplit/>
          <w:trHeight w:val="320"/>
          <w:jc w:val="center"/>
        </w:trPr>
        <w:tc>
          <w:tcPr>
            <w:tcW w:w="3402" w:type="dxa"/>
            <w:shd w:val="clear" w:color="auto" w:fill="auto"/>
          </w:tcPr>
          <w:p w14:paraId="6001E876" w14:textId="77777777" w:rsidR="00013A9E" w:rsidRDefault="00013A9E" w:rsidP="00013A9E">
            <w:pPr>
              <w:pStyle w:val="DATEXIINORMAL"/>
              <w:keepNext/>
              <w:spacing w:before="60" w:after="60"/>
              <w:jc w:val="left"/>
              <w:rPr>
                <w:rFonts w:cs="Arial"/>
              </w:rPr>
            </w:pPr>
            <w:r>
              <w:rPr>
                <w:rFonts w:cs="Arial"/>
              </w:rPr>
              <w:t>exitSlipRoad</w:t>
            </w:r>
          </w:p>
        </w:tc>
        <w:tc>
          <w:tcPr>
            <w:tcW w:w="4535" w:type="dxa"/>
            <w:shd w:val="clear" w:color="auto" w:fill="auto"/>
          </w:tcPr>
          <w:p w14:paraId="443FDA72" w14:textId="77777777" w:rsidR="00013A9E" w:rsidRDefault="00013A9E" w:rsidP="00013A9E">
            <w:pPr>
              <w:pStyle w:val="DATEXIINORMAL"/>
              <w:keepNext/>
              <w:spacing w:before="60" w:after="60"/>
              <w:jc w:val="left"/>
              <w:rPr>
                <w:rFonts w:cs="Arial"/>
              </w:rPr>
            </w:pPr>
            <w:r>
              <w:rPr>
                <w:rFonts w:cs="Arial"/>
              </w:rPr>
              <w:t>Exit slip road</w:t>
            </w:r>
          </w:p>
        </w:tc>
        <w:tc>
          <w:tcPr>
            <w:tcW w:w="4664" w:type="dxa"/>
            <w:shd w:val="clear" w:color="auto" w:fill="auto"/>
          </w:tcPr>
          <w:p w14:paraId="60AC309D" w14:textId="77777777" w:rsidR="00013A9E" w:rsidRDefault="00013A9E" w:rsidP="00013A9E">
            <w:pPr>
              <w:pStyle w:val="DATEXIINORMAL"/>
              <w:keepNext/>
              <w:spacing w:before="60" w:after="60"/>
              <w:jc w:val="left"/>
              <w:rPr>
                <w:rFonts w:cs="Arial"/>
              </w:rPr>
            </w:pPr>
            <w:r>
              <w:rPr>
                <w:rFonts w:cs="Arial"/>
              </w:rPr>
              <w:t>On the exit slip road.</w:t>
            </w:r>
          </w:p>
        </w:tc>
      </w:tr>
      <w:tr w:rsidR="00013A9E" w:rsidRPr="00013A9E" w14:paraId="5A340E00" w14:textId="77777777" w:rsidTr="00013A9E">
        <w:trPr>
          <w:cantSplit/>
          <w:trHeight w:val="320"/>
          <w:jc w:val="center"/>
        </w:trPr>
        <w:tc>
          <w:tcPr>
            <w:tcW w:w="3402" w:type="dxa"/>
            <w:shd w:val="clear" w:color="auto" w:fill="auto"/>
          </w:tcPr>
          <w:p w14:paraId="3469717F" w14:textId="77777777" w:rsidR="00013A9E" w:rsidRDefault="00013A9E" w:rsidP="00013A9E">
            <w:pPr>
              <w:pStyle w:val="DATEXIINORMAL"/>
              <w:keepNext/>
              <w:spacing w:before="60" w:after="60"/>
              <w:jc w:val="left"/>
              <w:rPr>
                <w:rFonts w:cs="Arial"/>
              </w:rPr>
            </w:pPr>
            <w:r>
              <w:rPr>
                <w:rFonts w:cs="Arial"/>
              </w:rPr>
              <w:t>flyover</w:t>
            </w:r>
          </w:p>
        </w:tc>
        <w:tc>
          <w:tcPr>
            <w:tcW w:w="4535" w:type="dxa"/>
            <w:shd w:val="clear" w:color="auto" w:fill="auto"/>
          </w:tcPr>
          <w:p w14:paraId="4C33E370" w14:textId="77777777" w:rsidR="00013A9E" w:rsidRDefault="00013A9E" w:rsidP="00013A9E">
            <w:pPr>
              <w:pStyle w:val="DATEXIINORMAL"/>
              <w:keepNext/>
              <w:spacing w:before="60" w:after="60"/>
              <w:jc w:val="left"/>
              <w:rPr>
                <w:rFonts w:cs="Arial"/>
              </w:rPr>
            </w:pPr>
            <w:r>
              <w:rPr>
                <w:rFonts w:cs="Arial"/>
              </w:rPr>
              <w:t>Flyover</w:t>
            </w:r>
          </w:p>
        </w:tc>
        <w:tc>
          <w:tcPr>
            <w:tcW w:w="4664" w:type="dxa"/>
            <w:shd w:val="clear" w:color="auto" w:fill="auto"/>
          </w:tcPr>
          <w:p w14:paraId="7DA91268" w14:textId="77777777" w:rsidR="00013A9E" w:rsidRDefault="00013A9E" w:rsidP="00013A9E">
            <w:pPr>
              <w:pStyle w:val="DATEXIINORMAL"/>
              <w:keepNext/>
              <w:spacing w:before="60" w:after="60"/>
              <w:jc w:val="left"/>
              <w:rPr>
                <w:rFonts w:cs="Arial"/>
              </w:rPr>
            </w:pPr>
            <w:r>
              <w:rPr>
                <w:rFonts w:cs="Arial"/>
              </w:rPr>
              <w:t>On the flyover, i.e. the section of road passing over another.</w:t>
            </w:r>
          </w:p>
        </w:tc>
      </w:tr>
      <w:tr w:rsidR="00013A9E" w:rsidRPr="00013A9E" w14:paraId="27C33714" w14:textId="77777777" w:rsidTr="00013A9E">
        <w:trPr>
          <w:cantSplit/>
          <w:trHeight w:val="320"/>
          <w:jc w:val="center"/>
        </w:trPr>
        <w:tc>
          <w:tcPr>
            <w:tcW w:w="3402" w:type="dxa"/>
            <w:shd w:val="clear" w:color="auto" w:fill="auto"/>
          </w:tcPr>
          <w:p w14:paraId="1A09F756" w14:textId="77777777" w:rsidR="00013A9E" w:rsidRDefault="00013A9E" w:rsidP="00013A9E">
            <w:pPr>
              <w:pStyle w:val="DATEXIINORMAL"/>
              <w:keepNext/>
              <w:spacing w:before="60" w:after="60"/>
              <w:jc w:val="left"/>
              <w:rPr>
                <w:rFonts w:cs="Arial"/>
              </w:rPr>
            </w:pPr>
            <w:r>
              <w:rPr>
                <w:rFonts w:cs="Arial"/>
              </w:rPr>
              <w:t>leftHandFeederRoad</w:t>
            </w:r>
          </w:p>
        </w:tc>
        <w:tc>
          <w:tcPr>
            <w:tcW w:w="4535" w:type="dxa"/>
            <w:shd w:val="clear" w:color="auto" w:fill="auto"/>
          </w:tcPr>
          <w:p w14:paraId="0B624FD9" w14:textId="77777777" w:rsidR="00013A9E" w:rsidRDefault="00013A9E" w:rsidP="00013A9E">
            <w:pPr>
              <w:pStyle w:val="DATEXIINORMAL"/>
              <w:keepNext/>
              <w:spacing w:before="60" w:after="60"/>
              <w:jc w:val="left"/>
              <w:rPr>
                <w:rFonts w:cs="Arial"/>
              </w:rPr>
            </w:pPr>
            <w:r>
              <w:rPr>
                <w:rFonts w:cs="Arial"/>
              </w:rPr>
              <w:t>Left hand feeder road</w:t>
            </w:r>
          </w:p>
        </w:tc>
        <w:tc>
          <w:tcPr>
            <w:tcW w:w="4664" w:type="dxa"/>
            <w:shd w:val="clear" w:color="auto" w:fill="auto"/>
          </w:tcPr>
          <w:p w14:paraId="559DF4BF" w14:textId="77777777" w:rsidR="00013A9E" w:rsidRDefault="00013A9E" w:rsidP="00013A9E">
            <w:pPr>
              <w:pStyle w:val="DATEXIINORMAL"/>
              <w:keepNext/>
              <w:spacing w:before="60" w:after="60"/>
              <w:jc w:val="left"/>
              <w:rPr>
                <w:rFonts w:cs="Arial"/>
              </w:rPr>
            </w:pPr>
            <w:r>
              <w:rPr>
                <w:rFonts w:cs="Arial"/>
              </w:rPr>
              <w:t>On the left hand feeder road.</w:t>
            </w:r>
          </w:p>
        </w:tc>
      </w:tr>
      <w:tr w:rsidR="00013A9E" w:rsidRPr="00013A9E" w14:paraId="3A63BF5B" w14:textId="77777777" w:rsidTr="00013A9E">
        <w:trPr>
          <w:cantSplit/>
          <w:trHeight w:val="320"/>
          <w:jc w:val="center"/>
        </w:trPr>
        <w:tc>
          <w:tcPr>
            <w:tcW w:w="3402" w:type="dxa"/>
            <w:shd w:val="clear" w:color="auto" w:fill="auto"/>
          </w:tcPr>
          <w:p w14:paraId="0724BF21" w14:textId="77777777" w:rsidR="00013A9E" w:rsidRDefault="00013A9E" w:rsidP="00013A9E">
            <w:pPr>
              <w:pStyle w:val="DATEXIINORMAL"/>
              <w:keepNext/>
              <w:spacing w:before="60" w:after="60"/>
              <w:jc w:val="left"/>
              <w:rPr>
                <w:rFonts w:cs="Arial"/>
              </w:rPr>
            </w:pPr>
            <w:r>
              <w:rPr>
                <w:rFonts w:cs="Arial"/>
              </w:rPr>
              <w:t>leftHandParallelCarriageway</w:t>
            </w:r>
          </w:p>
        </w:tc>
        <w:tc>
          <w:tcPr>
            <w:tcW w:w="4535" w:type="dxa"/>
            <w:shd w:val="clear" w:color="auto" w:fill="auto"/>
          </w:tcPr>
          <w:p w14:paraId="27C505B2" w14:textId="77777777" w:rsidR="00013A9E" w:rsidRDefault="00013A9E" w:rsidP="00013A9E">
            <w:pPr>
              <w:pStyle w:val="DATEXIINORMAL"/>
              <w:keepNext/>
              <w:spacing w:before="60" w:after="60"/>
              <w:jc w:val="left"/>
              <w:rPr>
                <w:rFonts w:cs="Arial"/>
              </w:rPr>
            </w:pPr>
            <w:r>
              <w:rPr>
                <w:rFonts w:cs="Arial"/>
              </w:rPr>
              <w:t>Left hand parallel carriageway</w:t>
            </w:r>
          </w:p>
        </w:tc>
        <w:tc>
          <w:tcPr>
            <w:tcW w:w="4664" w:type="dxa"/>
            <w:shd w:val="clear" w:color="auto" w:fill="auto"/>
          </w:tcPr>
          <w:p w14:paraId="4C7833B0" w14:textId="77777777" w:rsidR="00013A9E" w:rsidRDefault="00013A9E" w:rsidP="00013A9E">
            <w:pPr>
              <w:pStyle w:val="DATEXIINORMAL"/>
              <w:keepNext/>
              <w:spacing w:before="60" w:after="60"/>
              <w:jc w:val="left"/>
              <w:rPr>
                <w:rFonts w:cs="Arial"/>
              </w:rPr>
            </w:pPr>
            <w:r>
              <w:rPr>
                <w:rFonts w:cs="Arial"/>
              </w:rPr>
              <w:t>On the left hand parallel carriageway.</w:t>
            </w:r>
          </w:p>
        </w:tc>
      </w:tr>
      <w:tr w:rsidR="00013A9E" w:rsidRPr="00013A9E" w14:paraId="14C4C628" w14:textId="77777777" w:rsidTr="00013A9E">
        <w:trPr>
          <w:cantSplit/>
          <w:trHeight w:val="320"/>
          <w:jc w:val="center"/>
        </w:trPr>
        <w:tc>
          <w:tcPr>
            <w:tcW w:w="3402" w:type="dxa"/>
            <w:shd w:val="clear" w:color="auto" w:fill="auto"/>
          </w:tcPr>
          <w:p w14:paraId="1FB0C66D" w14:textId="77777777" w:rsidR="00013A9E" w:rsidRPr="00214D02" w:rsidRDefault="00013A9E" w:rsidP="00013A9E">
            <w:pPr>
              <w:pStyle w:val="DATEXIINORMAL"/>
              <w:keepNext/>
              <w:spacing w:before="60" w:after="60"/>
              <w:jc w:val="left"/>
              <w:rPr>
                <w:rFonts w:cs="Arial"/>
                <w:highlight w:val="green"/>
              </w:rPr>
            </w:pPr>
            <w:r w:rsidRPr="00214D02">
              <w:rPr>
                <w:rFonts w:cs="Arial"/>
                <w:highlight w:val="green"/>
              </w:rPr>
              <w:t>mainCarriageway</w:t>
            </w:r>
          </w:p>
        </w:tc>
        <w:tc>
          <w:tcPr>
            <w:tcW w:w="4535" w:type="dxa"/>
            <w:shd w:val="clear" w:color="auto" w:fill="auto"/>
          </w:tcPr>
          <w:p w14:paraId="5BB8F832" w14:textId="77777777" w:rsidR="00013A9E" w:rsidRPr="00214D02" w:rsidRDefault="00013A9E" w:rsidP="00013A9E">
            <w:pPr>
              <w:pStyle w:val="DATEXIINORMAL"/>
              <w:keepNext/>
              <w:spacing w:before="60" w:after="60"/>
              <w:jc w:val="left"/>
              <w:rPr>
                <w:rFonts w:cs="Arial"/>
                <w:highlight w:val="green"/>
              </w:rPr>
            </w:pPr>
            <w:r w:rsidRPr="00214D02">
              <w:rPr>
                <w:rFonts w:cs="Arial"/>
                <w:highlight w:val="green"/>
              </w:rPr>
              <w:t>Main carriageway</w:t>
            </w:r>
          </w:p>
        </w:tc>
        <w:tc>
          <w:tcPr>
            <w:tcW w:w="4664" w:type="dxa"/>
            <w:shd w:val="clear" w:color="auto" w:fill="auto"/>
          </w:tcPr>
          <w:p w14:paraId="621683A2" w14:textId="77777777" w:rsidR="00013A9E" w:rsidRDefault="00013A9E" w:rsidP="00013A9E">
            <w:pPr>
              <w:pStyle w:val="DATEXIINORMAL"/>
              <w:keepNext/>
              <w:spacing w:before="60" w:after="60"/>
              <w:jc w:val="left"/>
              <w:rPr>
                <w:rFonts w:cs="Arial"/>
              </w:rPr>
            </w:pPr>
            <w:r w:rsidRPr="00214D02">
              <w:rPr>
                <w:rFonts w:cs="Arial"/>
                <w:highlight w:val="green"/>
              </w:rPr>
              <w:t>On the main carriageway.</w:t>
            </w:r>
          </w:p>
        </w:tc>
      </w:tr>
      <w:tr w:rsidR="00013A9E" w:rsidRPr="00013A9E" w14:paraId="20B8DB6C" w14:textId="77777777" w:rsidTr="00013A9E">
        <w:trPr>
          <w:cantSplit/>
          <w:trHeight w:val="320"/>
          <w:jc w:val="center"/>
        </w:trPr>
        <w:tc>
          <w:tcPr>
            <w:tcW w:w="3402" w:type="dxa"/>
            <w:shd w:val="clear" w:color="auto" w:fill="auto"/>
          </w:tcPr>
          <w:p w14:paraId="5BF29A03" w14:textId="77777777" w:rsidR="00013A9E" w:rsidRDefault="00013A9E" w:rsidP="00013A9E">
            <w:pPr>
              <w:pStyle w:val="DATEXIINORMAL"/>
              <w:keepNext/>
              <w:spacing w:before="60" w:after="60"/>
              <w:jc w:val="left"/>
              <w:rPr>
                <w:rFonts w:cs="Arial"/>
              </w:rPr>
            </w:pPr>
            <w:r>
              <w:rPr>
                <w:rFonts w:cs="Arial"/>
              </w:rPr>
              <w:t>oppositeCarriageway</w:t>
            </w:r>
          </w:p>
        </w:tc>
        <w:tc>
          <w:tcPr>
            <w:tcW w:w="4535" w:type="dxa"/>
            <w:shd w:val="clear" w:color="auto" w:fill="auto"/>
          </w:tcPr>
          <w:p w14:paraId="050B48C0" w14:textId="77777777" w:rsidR="00013A9E" w:rsidRDefault="00013A9E" w:rsidP="00013A9E">
            <w:pPr>
              <w:pStyle w:val="DATEXIINORMAL"/>
              <w:keepNext/>
              <w:spacing w:before="60" w:after="60"/>
              <w:jc w:val="left"/>
              <w:rPr>
                <w:rFonts w:cs="Arial"/>
              </w:rPr>
            </w:pPr>
            <w:r>
              <w:rPr>
                <w:rFonts w:cs="Arial"/>
              </w:rPr>
              <w:t>Opposite carriageway</w:t>
            </w:r>
          </w:p>
        </w:tc>
        <w:tc>
          <w:tcPr>
            <w:tcW w:w="4664" w:type="dxa"/>
            <w:shd w:val="clear" w:color="auto" w:fill="auto"/>
          </w:tcPr>
          <w:p w14:paraId="1CF29132" w14:textId="77777777" w:rsidR="00013A9E" w:rsidRDefault="00013A9E" w:rsidP="00013A9E">
            <w:pPr>
              <w:pStyle w:val="DATEXIINORMAL"/>
              <w:keepNext/>
              <w:spacing w:before="60" w:after="60"/>
              <w:jc w:val="left"/>
              <w:rPr>
                <w:rFonts w:cs="Arial"/>
              </w:rPr>
            </w:pPr>
            <w:r>
              <w:rPr>
                <w:rFonts w:cs="Arial"/>
              </w:rPr>
              <w:t>On the opposite carriageway.</w:t>
            </w:r>
          </w:p>
        </w:tc>
      </w:tr>
      <w:tr w:rsidR="00013A9E" w:rsidRPr="00013A9E" w14:paraId="2257A177" w14:textId="77777777" w:rsidTr="00013A9E">
        <w:trPr>
          <w:cantSplit/>
          <w:trHeight w:val="320"/>
          <w:jc w:val="center"/>
        </w:trPr>
        <w:tc>
          <w:tcPr>
            <w:tcW w:w="3402" w:type="dxa"/>
            <w:shd w:val="clear" w:color="auto" w:fill="auto"/>
          </w:tcPr>
          <w:p w14:paraId="6EC670CF" w14:textId="77777777" w:rsidR="00013A9E" w:rsidRDefault="00013A9E" w:rsidP="00013A9E">
            <w:pPr>
              <w:pStyle w:val="DATEXIINORMAL"/>
              <w:keepNext/>
              <w:spacing w:before="60" w:after="60"/>
              <w:jc w:val="left"/>
              <w:rPr>
                <w:rFonts w:cs="Arial"/>
              </w:rPr>
            </w:pPr>
            <w:r>
              <w:rPr>
                <w:rFonts w:cs="Arial"/>
              </w:rPr>
              <w:t>parallelCarriageway</w:t>
            </w:r>
          </w:p>
        </w:tc>
        <w:tc>
          <w:tcPr>
            <w:tcW w:w="4535" w:type="dxa"/>
            <w:shd w:val="clear" w:color="auto" w:fill="auto"/>
          </w:tcPr>
          <w:p w14:paraId="4DE2A657" w14:textId="77777777" w:rsidR="00013A9E" w:rsidRDefault="00013A9E" w:rsidP="00013A9E">
            <w:pPr>
              <w:pStyle w:val="DATEXIINORMAL"/>
              <w:keepNext/>
              <w:spacing w:before="60" w:after="60"/>
              <w:jc w:val="left"/>
              <w:rPr>
                <w:rFonts w:cs="Arial"/>
              </w:rPr>
            </w:pPr>
            <w:r>
              <w:rPr>
                <w:rFonts w:cs="Arial"/>
              </w:rPr>
              <w:t>Parallel carriageway</w:t>
            </w:r>
          </w:p>
        </w:tc>
        <w:tc>
          <w:tcPr>
            <w:tcW w:w="4664" w:type="dxa"/>
            <w:shd w:val="clear" w:color="auto" w:fill="auto"/>
          </w:tcPr>
          <w:p w14:paraId="0B143C3D" w14:textId="77777777" w:rsidR="00013A9E" w:rsidRDefault="00013A9E" w:rsidP="00013A9E">
            <w:pPr>
              <w:pStyle w:val="DATEXIINORMAL"/>
              <w:keepNext/>
              <w:spacing w:before="60" w:after="60"/>
              <w:jc w:val="left"/>
              <w:rPr>
                <w:rFonts w:cs="Arial"/>
              </w:rPr>
            </w:pPr>
            <w:r>
              <w:rPr>
                <w:rFonts w:cs="Arial"/>
              </w:rPr>
              <w:t>On the adjacent parallel carriageway.</w:t>
            </w:r>
          </w:p>
        </w:tc>
      </w:tr>
      <w:tr w:rsidR="00013A9E" w:rsidRPr="00013A9E" w14:paraId="3A5F1612" w14:textId="77777777" w:rsidTr="00013A9E">
        <w:trPr>
          <w:cantSplit/>
          <w:trHeight w:val="320"/>
          <w:jc w:val="center"/>
        </w:trPr>
        <w:tc>
          <w:tcPr>
            <w:tcW w:w="3402" w:type="dxa"/>
            <w:shd w:val="clear" w:color="auto" w:fill="auto"/>
          </w:tcPr>
          <w:p w14:paraId="16DA19A4" w14:textId="77777777" w:rsidR="00013A9E" w:rsidRPr="00901E26" w:rsidRDefault="00013A9E" w:rsidP="00013A9E">
            <w:pPr>
              <w:pStyle w:val="DATEXIINORMAL"/>
              <w:keepNext/>
              <w:spacing w:before="60" w:after="60"/>
              <w:jc w:val="left"/>
              <w:rPr>
                <w:rFonts w:cs="Arial"/>
                <w:highlight w:val="green"/>
              </w:rPr>
            </w:pPr>
            <w:r w:rsidRPr="00901E26">
              <w:rPr>
                <w:rFonts w:cs="Arial"/>
                <w:highlight w:val="green"/>
              </w:rPr>
              <w:t>rightHandFeederRoad</w:t>
            </w:r>
          </w:p>
        </w:tc>
        <w:tc>
          <w:tcPr>
            <w:tcW w:w="4535" w:type="dxa"/>
            <w:shd w:val="clear" w:color="auto" w:fill="auto"/>
          </w:tcPr>
          <w:p w14:paraId="48166006" w14:textId="77777777" w:rsidR="00013A9E" w:rsidRPr="00901E26" w:rsidRDefault="00013A9E" w:rsidP="00013A9E">
            <w:pPr>
              <w:pStyle w:val="DATEXIINORMAL"/>
              <w:keepNext/>
              <w:spacing w:before="60" w:after="60"/>
              <w:jc w:val="left"/>
              <w:rPr>
                <w:rFonts w:cs="Arial"/>
                <w:highlight w:val="green"/>
              </w:rPr>
            </w:pPr>
            <w:r w:rsidRPr="00901E26">
              <w:rPr>
                <w:rFonts w:cs="Arial"/>
                <w:highlight w:val="green"/>
              </w:rPr>
              <w:t>Right hand feeder road</w:t>
            </w:r>
          </w:p>
        </w:tc>
        <w:tc>
          <w:tcPr>
            <w:tcW w:w="4664" w:type="dxa"/>
            <w:shd w:val="clear" w:color="auto" w:fill="auto"/>
          </w:tcPr>
          <w:p w14:paraId="1D6EAFE8" w14:textId="77777777" w:rsidR="00013A9E" w:rsidRPr="00901E26" w:rsidRDefault="00013A9E" w:rsidP="00013A9E">
            <w:pPr>
              <w:pStyle w:val="DATEXIINORMAL"/>
              <w:keepNext/>
              <w:spacing w:before="60" w:after="60"/>
              <w:jc w:val="left"/>
              <w:rPr>
                <w:rFonts w:cs="Arial"/>
                <w:highlight w:val="green"/>
              </w:rPr>
            </w:pPr>
            <w:r w:rsidRPr="00901E26">
              <w:rPr>
                <w:rFonts w:cs="Arial"/>
                <w:highlight w:val="green"/>
              </w:rPr>
              <w:t>On the right hand feeder road.</w:t>
            </w:r>
          </w:p>
        </w:tc>
      </w:tr>
      <w:tr w:rsidR="00013A9E" w:rsidRPr="00013A9E" w14:paraId="575F2DCC" w14:textId="77777777" w:rsidTr="00013A9E">
        <w:trPr>
          <w:cantSplit/>
          <w:trHeight w:val="320"/>
          <w:jc w:val="center"/>
        </w:trPr>
        <w:tc>
          <w:tcPr>
            <w:tcW w:w="3402" w:type="dxa"/>
            <w:shd w:val="clear" w:color="auto" w:fill="auto"/>
          </w:tcPr>
          <w:p w14:paraId="6CDE929E" w14:textId="77777777" w:rsidR="00013A9E" w:rsidRDefault="00013A9E" w:rsidP="00013A9E">
            <w:pPr>
              <w:pStyle w:val="DATEXIINORMAL"/>
              <w:keepNext/>
              <w:spacing w:before="60" w:after="60"/>
              <w:jc w:val="left"/>
              <w:rPr>
                <w:rFonts w:cs="Arial"/>
              </w:rPr>
            </w:pPr>
            <w:r>
              <w:rPr>
                <w:rFonts w:cs="Arial"/>
              </w:rPr>
              <w:t>rightHandParallelCarriageway</w:t>
            </w:r>
          </w:p>
        </w:tc>
        <w:tc>
          <w:tcPr>
            <w:tcW w:w="4535" w:type="dxa"/>
            <w:shd w:val="clear" w:color="auto" w:fill="auto"/>
          </w:tcPr>
          <w:p w14:paraId="31ABAEAF" w14:textId="77777777" w:rsidR="00013A9E" w:rsidRDefault="00013A9E" w:rsidP="00013A9E">
            <w:pPr>
              <w:pStyle w:val="DATEXIINORMAL"/>
              <w:keepNext/>
              <w:spacing w:before="60" w:after="60"/>
              <w:jc w:val="left"/>
              <w:rPr>
                <w:rFonts w:cs="Arial"/>
              </w:rPr>
            </w:pPr>
            <w:r>
              <w:rPr>
                <w:rFonts w:cs="Arial"/>
              </w:rPr>
              <w:t>Right hand parallel carriageway</w:t>
            </w:r>
          </w:p>
        </w:tc>
        <w:tc>
          <w:tcPr>
            <w:tcW w:w="4664" w:type="dxa"/>
            <w:shd w:val="clear" w:color="auto" w:fill="auto"/>
          </w:tcPr>
          <w:p w14:paraId="22595002" w14:textId="77777777" w:rsidR="00013A9E" w:rsidRDefault="00013A9E" w:rsidP="00013A9E">
            <w:pPr>
              <w:pStyle w:val="DATEXIINORMAL"/>
              <w:keepNext/>
              <w:spacing w:before="60" w:after="60"/>
              <w:jc w:val="left"/>
              <w:rPr>
                <w:rFonts w:cs="Arial"/>
              </w:rPr>
            </w:pPr>
            <w:r>
              <w:rPr>
                <w:rFonts w:cs="Arial"/>
              </w:rPr>
              <w:t>On the right hand parallel carriageway.</w:t>
            </w:r>
          </w:p>
        </w:tc>
      </w:tr>
      <w:tr w:rsidR="00013A9E" w:rsidRPr="00013A9E" w14:paraId="6F21C3E7" w14:textId="77777777" w:rsidTr="00013A9E">
        <w:trPr>
          <w:cantSplit/>
          <w:trHeight w:val="320"/>
          <w:jc w:val="center"/>
        </w:trPr>
        <w:tc>
          <w:tcPr>
            <w:tcW w:w="3402" w:type="dxa"/>
            <w:shd w:val="clear" w:color="auto" w:fill="auto"/>
          </w:tcPr>
          <w:p w14:paraId="796CD97A" w14:textId="77777777" w:rsidR="00013A9E" w:rsidRDefault="00013A9E" w:rsidP="00013A9E">
            <w:pPr>
              <w:pStyle w:val="DATEXIINORMAL"/>
              <w:keepNext/>
              <w:spacing w:before="60" w:after="60"/>
              <w:jc w:val="left"/>
              <w:rPr>
                <w:rFonts w:cs="Arial"/>
              </w:rPr>
            </w:pPr>
            <w:r>
              <w:rPr>
                <w:rFonts w:cs="Arial"/>
              </w:rPr>
              <w:t>roundabout</w:t>
            </w:r>
          </w:p>
        </w:tc>
        <w:tc>
          <w:tcPr>
            <w:tcW w:w="4535" w:type="dxa"/>
            <w:shd w:val="clear" w:color="auto" w:fill="auto"/>
          </w:tcPr>
          <w:p w14:paraId="5FE00C83" w14:textId="77777777" w:rsidR="00013A9E" w:rsidRDefault="00013A9E" w:rsidP="00013A9E">
            <w:pPr>
              <w:pStyle w:val="DATEXIINORMAL"/>
              <w:keepNext/>
              <w:spacing w:before="60" w:after="60"/>
              <w:jc w:val="left"/>
              <w:rPr>
                <w:rFonts w:cs="Arial"/>
              </w:rPr>
            </w:pPr>
            <w:r>
              <w:rPr>
                <w:rFonts w:cs="Arial"/>
              </w:rPr>
              <w:t>Roundabout</w:t>
            </w:r>
          </w:p>
        </w:tc>
        <w:tc>
          <w:tcPr>
            <w:tcW w:w="4664" w:type="dxa"/>
            <w:shd w:val="clear" w:color="auto" w:fill="auto"/>
          </w:tcPr>
          <w:p w14:paraId="314CECB6" w14:textId="77777777" w:rsidR="00013A9E" w:rsidRDefault="00013A9E" w:rsidP="00013A9E">
            <w:pPr>
              <w:pStyle w:val="DATEXIINORMAL"/>
              <w:keepNext/>
              <w:spacing w:before="60" w:after="60"/>
              <w:jc w:val="left"/>
              <w:rPr>
                <w:rFonts w:cs="Arial"/>
              </w:rPr>
            </w:pPr>
            <w:r>
              <w:rPr>
                <w:rFonts w:cs="Arial"/>
              </w:rPr>
              <w:t>On the roundabout.</w:t>
            </w:r>
          </w:p>
        </w:tc>
      </w:tr>
      <w:tr w:rsidR="00013A9E" w:rsidRPr="00013A9E" w14:paraId="0A33B109" w14:textId="77777777" w:rsidTr="00013A9E">
        <w:trPr>
          <w:cantSplit/>
          <w:trHeight w:val="320"/>
          <w:jc w:val="center"/>
        </w:trPr>
        <w:tc>
          <w:tcPr>
            <w:tcW w:w="3402" w:type="dxa"/>
            <w:shd w:val="clear" w:color="auto" w:fill="auto"/>
          </w:tcPr>
          <w:p w14:paraId="7D656130" w14:textId="77777777" w:rsidR="00013A9E" w:rsidRDefault="00013A9E" w:rsidP="00013A9E">
            <w:pPr>
              <w:pStyle w:val="DATEXIINORMAL"/>
              <w:keepNext/>
              <w:spacing w:before="60" w:after="60"/>
              <w:jc w:val="left"/>
              <w:rPr>
                <w:rFonts w:cs="Arial"/>
              </w:rPr>
            </w:pPr>
            <w:r>
              <w:rPr>
                <w:rFonts w:cs="Arial"/>
              </w:rPr>
              <w:t>serviceRoad</w:t>
            </w:r>
          </w:p>
        </w:tc>
        <w:tc>
          <w:tcPr>
            <w:tcW w:w="4535" w:type="dxa"/>
            <w:shd w:val="clear" w:color="auto" w:fill="auto"/>
          </w:tcPr>
          <w:p w14:paraId="354E5A69" w14:textId="77777777" w:rsidR="00013A9E" w:rsidRDefault="00013A9E" w:rsidP="00013A9E">
            <w:pPr>
              <w:pStyle w:val="DATEXIINORMAL"/>
              <w:keepNext/>
              <w:spacing w:before="60" w:after="60"/>
              <w:jc w:val="left"/>
              <w:rPr>
                <w:rFonts w:cs="Arial"/>
              </w:rPr>
            </w:pPr>
            <w:r>
              <w:rPr>
                <w:rFonts w:cs="Arial"/>
              </w:rPr>
              <w:t>Service road</w:t>
            </w:r>
          </w:p>
        </w:tc>
        <w:tc>
          <w:tcPr>
            <w:tcW w:w="4664" w:type="dxa"/>
            <w:shd w:val="clear" w:color="auto" w:fill="auto"/>
          </w:tcPr>
          <w:p w14:paraId="19EF3E3F" w14:textId="77777777" w:rsidR="00013A9E" w:rsidRDefault="00013A9E" w:rsidP="00013A9E">
            <w:pPr>
              <w:pStyle w:val="DATEXIINORMAL"/>
              <w:keepNext/>
              <w:spacing w:before="60" w:after="60"/>
              <w:jc w:val="left"/>
              <w:rPr>
                <w:rFonts w:cs="Arial"/>
              </w:rPr>
            </w:pPr>
            <w:r>
              <w:rPr>
                <w:rFonts w:cs="Arial"/>
              </w:rPr>
              <w:t>On the adjacent service road.</w:t>
            </w:r>
          </w:p>
        </w:tc>
      </w:tr>
      <w:tr w:rsidR="00013A9E" w:rsidRPr="00013A9E" w14:paraId="3E1E6F35" w14:textId="77777777" w:rsidTr="00013A9E">
        <w:trPr>
          <w:cantSplit/>
          <w:trHeight w:val="320"/>
          <w:jc w:val="center"/>
        </w:trPr>
        <w:tc>
          <w:tcPr>
            <w:tcW w:w="3402" w:type="dxa"/>
            <w:shd w:val="clear" w:color="auto" w:fill="auto"/>
          </w:tcPr>
          <w:p w14:paraId="7C1B57F2" w14:textId="77777777" w:rsidR="00013A9E" w:rsidRDefault="00013A9E" w:rsidP="00013A9E">
            <w:pPr>
              <w:pStyle w:val="DATEXIINORMAL"/>
              <w:keepNext/>
              <w:spacing w:before="60" w:after="60"/>
              <w:jc w:val="left"/>
              <w:rPr>
                <w:rFonts w:cs="Arial"/>
              </w:rPr>
            </w:pPr>
            <w:r>
              <w:rPr>
                <w:rFonts w:cs="Arial"/>
              </w:rPr>
              <w:t>slipRoads</w:t>
            </w:r>
          </w:p>
        </w:tc>
        <w:tc>
          <w:tcPr>
            <w:tcW w:w="4535" w:type="dxa"/>
            <w:shd w:val="clear" w:color="auto" w:fill="auto"/>
          </w:tcPr>
          <w:p w14:paraId="4009C92A" w14:textId="77777777" w:rsidR="00013A9E" w:rsidRDefault="00013A9E" w:rsidP="00013A9E">
            <w:pPr>
              <w:pStyle w:val="DATEXIINORMAL"/>
              <w:keepNext/>
              <w:spacing w:before="60" w:after="60"/>
              <w:jc w:val="left"/>
              <w:rPr>
                <w:rFonts w:cs="Arial"/>
              </w:rPr>
            </w:pPr>
            <w:r>
              <w:rPr>
                <w:rFonts w:cs="Arial"/>
              </w:rPr>
              <w:t>Slip roads</w:t>
            </w:r>
          </w:p>
        </w:tc>
        <w:tc>
          <w:tcPr>
            <w:tcW w:w="4664" w:type="dxa"/>
            <w:shd w:val="clear" w:color="auto" w:fill="auto"/>
          </w:tcPr>
          <w:p w14:paraId="5277199D" w14:textId="77777777" w:rsidR="00013A9E" w:rsidRDefault="00013A9E" w:rsidP="00013A9E">
            <w:pPr>
              <w:pStyle w:val="DATEXIINORMAL"/>
              <w:keepNext/>
              <w:spacing w:before="60" w:after="60"/>
              <w:jc w:val="left"/>
              <w:rPr>
                <w:rFonts w:cs="Arial"/>
              </w:rPr>
            </w:pPr>
            <w:r>
              <w:rPr>
                <w:rFonts w:cs="Arial"/>
              </w:rPr>
              <w:t>On the slip roads.</w:t>
            </w:r>
          </w:p>
        </w:tc>
      </w:tr>
      <w:tr w:rsidR="00013A9E" w:rsidRPr="00013A9E" w14:paraId="76B4CABB" w14:textId="77777777" w:rsidTr="00013A9E">
        <w:trPr>
          <w:cantSplit/>
          <w:trHeight w:val="320"/>
          <w:jc w:val="center"/>
        </w:trPr>
        <w:tc>
          <w:tcPr>
            <w:tcW w:w="3402" w:type="dxa"/>
            <w:shd w:val="clear" w:color="auto" w:fill="auto"/>
          </w:tcPr>
          <w:p w14:paraId="309D0F8F" w14:textId="77777777" w:rsidR="00013A9E" w:rsidRDefault="00013A9E" w:rsidP="00013A9E">
            <w:pPr>
              <w:pStyle w:val="DATEXIINORMAL"/>
              <w:keepNext/>
              <w:spacing w:before="60" w:after="60"/>
              <w:jc w:val="left"/>
              <w:rPr>
                <w:rFonts w:cs="Arial"/>
              </w:rPr>
            </w:pPr>
            <w:r>
              <w:rPr>
                <w:rFonts w:cs="Arial"/>
              </w:rPr>
              <w:t>underpass</w:t>
            </w:r>
          </w:p>
        </w:tc>
        <w:tc>
          <w:tcPr>
            <w:tcW w:w="4535" w:type="dxa"/>
            <w:shd w:val="clear" w:color="auto" w:fill="auto"/>
          </w:tcPr>
          <w:p w14:paraId="146AA97C" w14:textId="77777777" w:rsidR="00013A9E" w:rsidRDefault="00013A9E" w:rsidP="00013A9E">
            <w:pPr>
              <w:pStyle w:val="DATEXIINORMAL"/>
              <w:keepNext/>
              <w:spacing w:before="60" w:after="60"/>
              <w:jc w:val="left"/>
              <w:rPr>
                <w:rFonts w:cs="Arial"/>
              </w:rPr>
            </w:pPr>
            <w:r>
              <w:rPr>
                <w:rFonts w:cs="Arial"/>
              </w:rPr>
              <w:t>Underpass</w:t>
            </w:r>
          </w:p>
        </w:tc>
        <w:tc>
          <w:tcPr>
            <w:tcW w:w="4664" w:type="dxa"/>
            <w:shd w:val="clear" w:color="auto" w:fill="auto"/>
          </w:tcPr>
          <w:p w14:paraId="5AF4A6ED" w14:textId="77777777" w:rsidR="00013A9E" w:rsidRDefault="00013A9E" w:rsidP="00013A9E">
            <w:pPr>
              <w:pStyle w:val="DATEXIINORMAL"/>
              <w:keepNext/>
              <w:spacing w:before="60" w:after="60"/>
              <w:jc w:val="left"/>
              <w:rPr>
                <w:rFonts w:cs="Arial"/>
              </w:rPr>
            </w:pPr>
            <w:r>
              <w:rPr>
                <w:rFonts w:cs="Arial"/>
              </w:rPr>
              <w:t>On the underpass, i.e. the section of road passing under another.</w:t>
            </w:r>
          </w:p>
        </w:tc>
      </w:tr>
    </w:tbl>
    <w:p w14:paraId="10D252B6" w14:textId="23E2F7BF" w:rsidR="00013A9E" w:rsidRDefault="00013A9E" w:rsidP="00013A9E">
      <w:pPr>
        <w:pStyle w:val="Tabletitle"/>
        <w:keepNext w:val="0"/>
        <w:rPr>
          <w:noProof/>
        </w:rPr>
      </w:pPr>
      <w:r>
        <w:t xml:space="preserve">Table </w:t>
      </w:r>
      <w:r>
        <w:fldChar w:fldCharType="begin"/>
      </w:r>
      <w:r>
        <w:instrText xml:space="preserve">\IF </w:instrText>
      </w:r>
      <w:r>
        <w:fldChar w:fldCharType="begin"/>
      </w:r>
      <w:r>
        <w:instrText xml:space="preserve">SEQ aaa \c </w:instrText>
      </w:r>
      <w:r>
        <w:fldChar w:fldCharType="separate"/>
      </w:r>
      <w:r w:rsidR="00E917CB">
        <w:rPr>
          <w:noProof/>
        </w:rPr>
        <w:instrText>0</w:instrText>
      </w:r>
      <w:r>
        <w:rPr>
          <w:noProof/>
        </w:rPr>
        <w:fldChar w:fldCharType="end"/>
      </w:r>
      <w:r>
        <w:instrText>&gt;= 1 "</w:instrText>
      </w:r>
      <w:r>
        <w:fldChar w:fldCharType="begin"/>
      </w:r>
      <w:r>
        <w:instrText xml:space="preserve">SEQ aaa \c \* ALPHABETIC </w:instrText>
      </w:r>
      <w:r>
        <w:fldChar w:fldCharType="separate"/>
      </w:r>
      <w:r>
        <w:rPr>
          <w:noProof/>
        </w:rPr>
        <w:instrText>A</w:instrText>
      </w:r>
      <w:r>
        <w:rPr>
          <w:noProof/>
        </w:rPr>
        <w:fldChar w:fldCharType="end"/>
      </w:r>
      <w:r>
        <w:instrText xml:space="preserve">." </w:instrText>
      </w:r>
      <w:r>
        <w:fldChar w:fldCharType="end"/>
      </w:r>
      <w:r w:rsidR="00CD11C2">
        <w:t>34</w:t>
      </w:r>
      <w:r>
        <w:rPr>
          <w:noProof/>
        </w:rPr>
        <w:t>— Values contained in the enumeration "CarriagewayEnum"</w:t>
      </w:r>
    </w:p>
    <w:p w14:paraId="6FBBBD72" w14:textId="77777777" w:rsidR="00013A9E" w:rsidRDefault="00013A9E" w:rsidP="00013A9E">
      <w:pPr>
        <w:pStyle w:val="Tabletitle"/>
        <w:keepNext w:val="0"/>
        <w:rPr>
          <w:noProof/>
        </w:rPr>
      </w:pPr>
    </w:p>
    <w:p w14:paraId="105FBA80" w14:textId="77777777" w:rsidR="00013A9E" w:rsidRDefault="00013A9E" w:rsidP="00013A9E">
      <w:pPr>
        <w:pStyle w:val="a3"/>
      </w:pPr>
      <w:r>
        <w:lastRenderedPageBreak/>
        <w:t>The &lt;&lt;enumeration&gt;&gt; "DirectionEnum"</w:t>
      </w:r>
    </w:p>
    <w:p w14:paraId="43826C2F" w14:textId="77777777" w:rsidR="00013A9E" w:rsidRDefault="00013A9E" w:rsidP="00013A9E">
      <w:pPr>
        <w:pStyle w:val="DATEXIINORMAL"/>
        <w:keepNext/>
      </w:pPr>
      <w:r>
        <w:t>List of directions of travel.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3402"/>
        <w:gridCol w:w="4535"/>
        <w:gridCol w:w="4664"/>
      </w:tblGrid>
      <w:tr w:rsidR="00013A9E" w:rsidRPr="00013A9E" w14:paraId="7569F54B" w14:textId="77777777" w:rsidTr="00013A9E">
        <w:trPr>
          <w:cantSplit/>
          <w:trHeight w:val="320"/>
          <w:tblHeader/>
          <w:jc w:val="center"/>
        </w:trPr>
        <w:tc>
          <w:tcPr>
            <w:tcW w:w="3402" w:type="dxa"/>
            <w:shd w:val="clear" w:color="auto" w:fill="auto"/>
          </w:tcPr>
          <w:p w14:paraId="7D7D1CF0" w14:textId="77777777" w:rsidR="00013A9E" w:rsidRPr="00013A9E" w:rsidRDefault="00013A9E" w:rsidP="00013A9E">
            <w:pPr>
              <w:pStyle w:val="DATEXIINORMAL"/>
              <w:keepNext/>
              <w:spacing w:before="60" w:after="60"/>
              <w:jc w:val="center"/>
              <w:rPr>
                <w:rFonts w:cs="Arial"/>
                <w:b/>
              </w:rPr>
            </w:pPr>
            <w:r w:rsidRPr="00013A9E">
              <w:rPr>
                <w:rFonts w:cs="Arial"/>
                <w:b/>
              </w:rPr>
              <w:t>Enumerated value name</w:t>
            </w:r>
          </w:p>
        </w:tc>
        <w:tc>
          <w:tcPr>
            <w:tcW w:w="4535" w:type="dxa"/>
            <w:shd w:val="clear" w:color="auto" w:fill="auto"/>
          </w:tcPr>
          <w:p w14:paraId="43CC2989" w14:textId="77777777" w:rsidR="00013A9E" w:rsidRPr="00013A9E" w:rsidRDefault="00013A9E" w:rsidP="00013A9E">
            <w:pPr>
              <w:pStyle w:val="DATEXIINORMAL"/>
              <w:keepNext/>
              <w:spacing w:before="60" w:after="60"/>
              <w:jc w:val="center"/>
              <w:rPr>
                <w:rFonts w:cs="Arial"/>
                <w:b/>
              </w:rPr>
            </w:pPr>
            <w:r w:rsidRPr="00013A9E">
              <w:rPr>
                <w:rFonts w:cs="Arial"/>
                <w:b/>
              </w:rPr>
              <w:t>Designation</w:t>
            </w:r>
          </w:p>
        </w:tc>
        <w:tc>
          <w:tcPr>
            <w:tcW w:w="4664" w:type="dxa"/>
            <w:shd w:val="clear" w:color="auto" w:fill="auto"/>
          </w:tcPr>
          <w:p w14:paraId="0A623A79" w14:textId="77777777" w:rsidR="00013A9E" w:rsidRPr="00013A9E" w:rsidRDefault="00013A9E" w:rsidP="00013A9E">
            <w:pPr>
              <w:pStyle w:val="DATEXIINORMAL"/>
              <w:keepNext/>
              <w:spacing w:before="60" w:after="60"/>
              <w:jc w:val="center"/>
              <w:rPr>
                <w:rFonts w:cs="Arial"/>
                <w:b/>
              </w:rPr>
            </w:pPr>
            <w:r w:rsidRPr="00013A9E">
              <w:rPr>
                <w:rFonts w:cs="Arial"/>
                <w:b/>
              </w:rPr>
              <w:t>Definition</w:t>
            </w:r>
          </w:p>
        </w:tc>
      </w:tr>
      <w:tr w:rsidR="00013A9E" w:rsidRPr="00013A9E" w14:paraId="5DCCD658" w14:textId="77777777" w:rsidTr="00013A9E">
        <w:trPr>
          <w:cantSplit/>
          <w:trHeight w:val="320"/>
          <w:jc w:val="center"/>
        </w:trPr>
        <w:tc>
          <w:tcPr>
            <w:tcW w:w="3402" w:type="dxa"/>
            <w:shd w:val="clear" w:color="auto" w:fill="auto"/>
          </w:tcPr>
          <w:p w14:paraId="7CF42711" w14:textId="77777777" w:rsidR="00013A9E" w:rsidRPr="00013A9E" w:rsidRDefault="00013A9E" w:rsidP="00013A9E">
            <w:pPr>
              <w:pStyle w:val="DATEXIINORMAL"/>
              <w:keepNext/>
              <w:spacing w:before="60" w:after="60"/>
              <w:jc w:val="left"/>
              <w:rPr>
                <w:rFonts w:cs="Arial"/>
              </w:rPr>
            </w:pPr>
            <w:r w:rsidRPr="00013A9E">
              <w:rPr>
                <w:rFonts w:cs="Arial"/>
              </w:rPr>
              <w:t>allDirections</w:t>
            </w:r>
          </w:p>
        </w:tc>
        <w:tc>
          <w:tcPr>
            <w:tcW w:w="4535" w:type="dxa"/>
            <w:shd w:val="clear" w:color="auto" w:fill="auto"/>
          </w:tcPr>
          <w:p w14:paraId="3D8BBBE0" w14:textId="77777777" w:rsidR="00013A9E" w:rsidRPr="00013A9E" w:rsidRDefault="00013A9E" w:rsidP="00013A9E">
            <w:pPr>
              <w:pStyle w:val="DATEXIINORMAL"/>
              <w:keepNext/>
              <w:spacing w:before="60" w:after="60"/>
              <w:jc w:val="left"/>
              <w:rPr>
                <w:rFonts w:cs="Arial"/>
              </w:rPr>
            </w:pPr>
            <w:r w:rsidRPr="00013A9E">
              <w:rPr>
                <w:rFonts w:cs="Arial"/>
              </w:rPr>
              <w:t>All directions</w:t>
            </w:r>
          </w:p>
        </w:tc>
        <w:tc>
          <w:tcPr>
            <w:tcW w:w="4664" w:type="dxa"/>
            <w:shd w:val="clear" w:color="auto" w:fill="auto"/>
          </w:tcPr>
          <w:p w14:paraId="34B34E3A" w14:textId="77777777" w:rsidR="00013A9E" w:rsidRPr="00013A9E" w:rsidRDefault="00013A9E" w:rsidP="00013A9E">
            <w:pPr>
              <w:pStyle w:val="DATEXIINORMAL"/>
              <w:keepNext/>
              <w:spacing w:before="60" w:after="60"/>
              <w:jc w:val="left"/>
              <w:rPr>
                <w:rFonts w:cs="Arial"/>
              </w:rPr>
            </w:pPr>
            <w:r w:rsidRPr="00013A9E">
              <w:rPr>
                <w:rFonts w:cs="Arial"/>
              </w:rPr>
              <w:t>All directions (where more than two are applicable) at this point on the road network.</w:t>
            </w:r>
          </w:p>
        </w:tc>
      </w:tr>
      <w:tr w:rsidR="00013A9E" w:rsidRPr="00013A9E" w14:paraId="661F0CE4" w14:textId="77777777" w:rsidTr="00013A9E">
        <w:trPr>
          <w:cantSplit/>
          <w:trHeight w:val="320"/>
          <w:jc w:val="center"/>
        </w:trPr>
        <w:tc>
          <w:tcPr>
            <w:tcW w:w="3402" w:type="dxa"/>
            <w:shd w:val="clear" w:color="auto" w:fill="auto"/>
          </w:tcPr>
          <w:p w14:paraId="1647CE8E" w14:textId="77777777" w:rsidR="00013A9E" w:rsidRPr="00013A9E" w:rsidRDefault="00013A9E" w:rsidP="00013A9E">
            <w:pPr>
              <w:pStyle w:val="DATEXIINORMAL"/>
              <w:keepNext/>
              <w:spacing w:before="60" w:after="60"/>
              <w:jc w:val="left"/>
              <w:rPr>
                <w:rFonts w:cs="Arial"/>
              </w:rPr>
            </w:pPr>
            <w:r>
              <w:rPr>
                <w:rFonts w:cs="Arial"/>
              </w:rPr>
              <w:t>anticlockwise</w:t>
            </w:r>
          </w:p>
        </w:tc>
        <w:tc>
          <w:tcPr>
            <w:tcW w:w="4535" w:type="dxa"/>
            <w:shd w:val="clear" w:color="auto" w:fill="auto"/>
          </w:tcPr>
          <w:p w14:paraId="5BCBD63B" w14:textId="77777777" w:rsidR="00013A9E" w:rsidRPr="00013A9E" w:rsidRDefault="00013A9E" w:rsidP="00013A9E">
            <w:pPr>
              <w:pStyle w:val="DATEXIINORMAL"/>
              <w:keepNext/>
              <w:spacing w:before="60" w:after="60"/>
              <w:jc w:val="left"/>
              <w:rPr>
                <w:rFonts w:cs="Arial"/>
              </w:rPr>
            </w:pPr>
            <w:r>
              <w:rPr>
                <w:rFonts w:cs="Arial"/>
              </w:rPr>
              <w:t>Anticlockwise</w:t>
            </w:r>
          </w:p>
        </w:tc>
        <w:tc>
          <w:tcPr>
            <w:tcW w:w="4664" w:type="dxa"/>
            <w:shd w:val="clear" w:color="auto" w:fill="auto"/>
          </w:tcPr>
          <w:p w14:paraId="35E67B90" w14:textId="77777777" w:rsidR="00013A9E" w:rsidRPr="00013A9E" w:rsidRDefault="00013A9E" w:rsidP="00013A9E">
            <w:pPr>
              <w:pStyle w:val="DATEXIINORMAL"/>
              <w:keepNext/>
              <w:spacing w:before="60" w:after="60"/>
              <w:jc w:val="left"/>
              <w:rPr>
                <w:rFonts w:cs="Arial"/>
              </w:rPr>
            </w:pPr>
            <w:r>
              <w:rPr>
                <w:rFonts w:cs="Arial"/>
              </w:rPr>
              <w:t>Anti-clockwise.</w:t>
            </w:r>
          </w:p>
        </w:tc>
      </w:tr>
      <w:tr w:rsidR="00013A9E" w:rsidRPr="00013A9E" w14:paraId="467F3D77" w14:textId="77777777" w:rsidTr="00013A9E">
        <w:trPr>
          <w:cantSplit/>
          <w:trHeight w:val="320"/>
          <w:jc w:val="center"/>
        </w:trPr>
        <w:tc>
          <w:tcPr>
            <w:tcW w:w="3402" w:type="dxa"/>
            <w:shd w:val="clear" w:color="auto" w:fill="auto"/>
          </w:tcPr>
          <w:p w14:paraId="503E6EE7" w14:textId="77777777" w:rsidR="00013A9E" w:rsidRDefault="00013A9E" w:rsidP="00013A9E">
            <w:pPr>
              <w:pStyle w:val="DATEXIINORMAL"/>
              <w:keepNext/>
              <w:spacing w:before="60" w:after="60"/>
              <w:jc w:val="left"/>
              <w:rPr>
                <w:rFonts w:cs="Arial"/>
              </w:rPr>
            </w:pPr>
            <w:r>
              <w:rPr>
                <w:rFonts w:cs="Arial"/>
              </w:rPr>
              <w:t>bothWays</w:t>
            </w:r>
          </w:p>
        </w:tc>
        <w:tc>
          <w:tcPr>
            <w:tcW w:w="4535" w:type="dxa"/>
            <w:shd w:val="clear" w:color="auto" w:fill="auto"/>
          </w:tcPr>
          <w:p w14:paraId="0631793A" w14:textId="77777777" w:rsidR="00013A9E" w:rsidRDefault="00013A9E" w:rsidP="00013A9E">
            <w:pPr>
              <w:pStyle w:val="DATEXIINORMAL"/>
              <w:keepNext/>
              <w:spacing w:before="60" w:after="60"/>
              <w:jc w:val="left"/>
              <w:rPr>
                <w:rFonts w:cs="Arial"/>
              </w:rPr>
            </w:pPr>
            <w:r>
              <w:rPr>
                <w:rFonts w:cs="Arial"/>
              </w:rPr>
              <w:t>Both ways</w:t>
            </w:r>
          </w:p>
        </w:tc>
        <w:tc>
          <w:tcPr>
            <w:tcW w:w="4664" w:type="dxa"/>
            <w:shd w:val="clear" w:color="auto" w:fill="auto"/>
          </w:tcPr>
          <w:p w14:paraId="3304495D" w14:textId="77777777" w:rsidR="00013A9E" w:rsidRDefault="00013A9E" w:rsidP="00013A9E">
            <w:pPr>
              <w:pStyle w:val="DATEXIINORMAL"/>
              <w:keepNext/>
              <w:spacing w:before="60" w:after="60"/>
              <w:jc w:val="left"/>
              <w:rPr>
                <w:rFonts w:cs="Arial"/>
              </w:rPr>
            </w:pPr>
            <w:r>
              <w:rPr>
                <w:rFonts w:cs="Arial"/>
              </w:rPr>
              <w:t>Both directions that are applicable at this point on the road network.</w:t>
            </w:r>
          </w:p>
        </w:tc>
      </w:tr>
      <w:tr w:rsidR="00013A9E" w:rsidRPr="00013A9E" w14:paraId="1D0537D3" w14:textId="77777777" w:rsidTr="00013A9E">
        <w:trPr>
          <w:cantSplit/>
          <w:trHeight w:val="320"/>
          <w:jc w:val="center"/>
        </w:trPr>
        <w:tc>
          <w:tcPr>
            <w:tcW w:w="3402" w:type="dxa"/>
            <w:shd w:val="clear" w:color="auto" w:fill="auto"/>
          </w:tcPr>
          <w:p w14:paraId="1A65DF6A" w14:textId="77777777" w:rsidR="00013A9E" w:rsidRDefault="00013A9E" w:rsidP="00013A9E">
            <w:pPr>
              <w:pStyle w:val="DATEXIINORMAL"/>
              <w:keepNext/>
              <w:spacing w:before="60" w:after="60"/>
              <w:jc w:val="left"/>
              <w:rPr>
                <w:rFonts w:cs="Arial"/>
              </w:rPr>
            </w:pPr>
            <w:r>
              <w:rPr>
                <w:rFonts w:cs="Arial"/>
              </w:rPr>
              <w:t>clockwise</w:t>
            </w:r>
          </w:p>
        </w:tc>
        <w:tc>
          <w:tcPr>
            <w:tcW w:w="4535" w:type="dxa"/>
            <w:shd w:val="clear" w:color="auto" w:fill="auto"/>
          </w:tcPr>
          <w:p w14:paraId="5138AF89" w14:textId="77777777" w:rsidR="00013A9E" w:rsidRDefault="00013A9E" w:rsidP="00013A9E">
            <w:pPr>
              <w:pStyle w:val="DATEXIINORMAL"/>
              <w:keepNext/>
              <w:spacing w:before="60" w:after="60"/>
              <w:jc w:val="left"/>
              <w:rPr>
                <w:rFonts w:cs="Arial"/>
              </w:rPr>
            </w:pPr>
            <w:r>
              <w:rPr>
                <w:rFonts w:cs="Arial"/>
              </w:rPr>
              <w:t>Clockwise</w:t>
            </w:r>
          </w:p>
        </w:tc>
        <w:tc>
          <w:tcPr>
            <w:tcW w:w="4664" w:type="dxa"/>
            <w:shd w:val="clear" w:color="auto" w:fill="auto"/>
          </w:tcPr>
          <w:p w14:paraId="06B3064C" w14:textId="77777777" w:rsidR="00013A9E" w:rsidRDefault="00013A9E" w:rsidP="00013A9E">
            <w:pPr>
              <w:pStyle w:val="DATEXIINORMAL"/>
              <w:keepNext/>
              <w:spacing w:before="60" w:after="60"/>
              <w:jc w:val="left"/>
              <w:rPr>
                <w:rFonts w:cs="Arial"/>
              </w:rPr>
            </w:pPr>
            <w:r>
              <w:rPr>
                <w:rFonts w:cs="Arial"/>
              </w:rPr>
              <w:t>Clockwise.</w:t>
            </w:r>
          </w:p>
        </w:tc>
      </w:tr>
      <w:tr w:rsidR="00013A9E" w:rsidRPr="00013A9E" w14:paraId="18F8A759" w14:textId="77777777" w:rsidTr="00013A9E">
        <w:trPr>
          <w:cantSplit/>
          <w:trHeight w:val="320"/>
          <w:jc w:val="center"/>
        </w:trPr>
        <w:tc>
          <w:tcPr>
            <w:tcW w:w="3402" w:type="dxa"/>
            <w:shd w:val="clear" w:color="auto" w:fill="auto"/>
          </w:tcPr>
          <w:p w14:paraId="6C3B658D" w14:textId="77777777" w:rsidR="00013A9E" w:rsidRDefault="00013A9E" w:rsidP="00013A9E">
            <w:pPr>
              <w:pStyle w:val="DATEXIINORMAL"/>
              <w:keepNext/>
              <w:spacing w:before="60" w:after="60"/>
              <w:jc w:val="left"/>
              <w:rPr>
                <w:rFonts w:cs="Arial"/>
              </w:rPr>
            </w:pPr>
            <w:r>
              <w:rPr>
                <w:rFonts w:cs="Arial"/>
              </w:rPr>
              <w:t>eastBound</w:t>
            </w:r>
          </w:p>
        </w:tc>
        <w:tc>
          <w:tcPr>
            <w:tcW w:w="4535" w:type="dxa"/>
            <w:shd w:val="clear" w:color="auto" w:fill="auto"/>
          </w:tcPr>
          <w:p w14:paraId="3DB3D280" w14:textId="77777777" w:rsidR="00013A9E" w:rsidRDefault="00013A9E" w:rsidP="00013A9E">
            <w:pPr>
              <w:pStyle w:val="DATEXIINORMAL"/>
              <w:keepNext/>
              <w:spacing w:before="60" w:after="60"/>
              <w:jc w:val="left"/>
              <w:rPr>
                <w:rFonts w:cs="Arial"/>
              </w:rPr>
            </w:pPr>
            <w:r>
              <w:rPr>
                <w:rFonts w:cs="Arial"/>
              </w:rPr>
              <w:t>East bound</w:t>
            </w:r>
          </w:p>
        </w:tc>
        <w:tc>
          <w:tcPr>
            <w:tcW w:w="4664" w:type="dxa"/>
            <w:shd w:val="clear" w:color="auto" w:fill="auto"/>
          </w:tcPr>
          <w:p w14:paraId="369F5124" w14:textId="77777777" w:rsidR="00013A9E" w:rsidRDefault="00013A9E" w:rsidP="00013A9E">
            <w:pPr>
              <w:pStyle w:val="DATEXIINORMAL"/>
              <w:keepNext/>
              <w:spacing w:before="60" w:after="60"/>
              <w:jc w:val="left"/>
              <w:rPr>
                <w:rFonts w:cs="Arial"/>
              </w:rPr>
            </w:pPr>
            <w:r>
              <w:rPr>
                <w:rFonts w:cs="Arial"/>
              </w:rPr>
              <w:t>East bound general direction.</w:t>
            </w:r>
          </w:p>
        </w:tc>
      </w:tr>
      <w:tr w:rsidR="00013A9E" w:rsidRPr="00013A9E" w14:paraId="7710E50B" w14:textId="77777777" w:rsidTr="00013A9E">
        <w:trPr>
          <w:cantSplit/>
          <w:trHeight w:val="320"/>
          <w:jc w:val="center"/>
        </w:trPr>
        <w:tc>
          <w:tcPr>
            <w:tcW w:w="3402" w:type="dxa"/>
            <w:shd w:val="clear" w:color="auto" w:fill="auto"/>
          </w:tcPr>
          <w:p w14:paraId="1638CFEF" w14:textId="77777777" w:rsidR="00013A9E" w:rsidRDefault="00013A9E" w:rsidP="00013A9E">
            <w:pPr>
              <w:pStyle w:val="DATEXIINORMAL"/>
              <w:keepNext/>
              <w:spacing w:before="60" w:after="60"/>
              <w:jc w:val="left"/>
              <w:rPr>
                <w:rFonts w:cs="Arial"/>
              </w:rPr>
            </w:pPr>
            <w:r>
              <w:rPr>
                <w:rFonts w:cs="Arial"/>
              </w:rPr>
              <w:t>inboundTowardsTown</w:t>
            </w:r>
          </w:p>
        </w:tc>
        <w:tc>
          <w:tcPr>
            <w:tcW w:w="4535" w:type="dxa"/>
            <w:shd w:val="clear" w:color="auto" w:fill="auto"/>
          </w:tcPr>
          <w:p w14:paraId="1C8DCC0F" w14:textId="77777777" w:rsidR="00013A9E" w:rsidRDefault="00013A9E" w:rsidP="00013A9E">
            <w:pPr>
              <w:pStyle w:val="DATEXIINORMAL"/>
              <w:keepNext/>
              <w:spacing w:before="60" w:after="60"/>
              <w:jc w:val="left"/>
              <w:rPr>
                <w:rFonts w:cs="Arial"/>
              </w:rPr>
            </w:pPr>
            <w:r>
              <w:rPr>
                <w:rFonts w:cs="Arial"/>
              </w:rPr>
              <w:t>Inbound towards town</w:t>
            </w:r>
          </w:p>
        </w:tc>
        <w:tc>
          <w:tcPr>
            <w:tcW w:w="4664" w:type="dxa"/>
            <w:shd w:val="clear" w:color="auto" w:fill="auto"/>
          </w:tcPr>
          <w:p w14:paraId="06DA12D3" w14:textId="77777777" w:rsidR="00013A9E" w:rsidRDefault="00013A9E" w:rsidP="00013A9E">
            <w:pPr>
              <w:pStyle w:val="DATEXIINORMAL"/>
              <w:keepNext/>
              <w:spacing w:before="60" w:after="60"/>
              <w:jc w:val="left"/>
              <w:rPr>
                <w:rFonts w:cs="Arial"/>
              </w:rPr>
            </w:pPr>
            <w:r>
              <w:rPr>
                <w:rFonts w:cs="Arial"/>
              </w:rPr>
              <w:t>Heading towards town centre direction of travel.</w:t>
            </w:r>
          </w:p>
        </w:tc>
      </w:tr>
      <w:tr w:rsidR="00013A9E" w:rsidRPr="00013A9E" w14:paraId="4D53D371" w14:textId="77777777" w:rsidTr="00013A9E">
        <w:trPr>
          <w:cantSplit/>
          <w:trHeight w:val="320"/>
          <w:jc w:val="center"/>
        </w:trPr>
        <w:tc>
          <w:tcPr>
            <w:tcW w:w="3402" w:type="dxa"/>
            <w:shd w:val="clear" w:color="auto" w:fill="auto"/>
          </w:tcPr>
          <w:p w14:paraId="5E2FC045" w14:textId="77777777" w:rsidR="00013A9E" w:rsidRDefault="00013A9E" w:rsidP="00013A9E">
            <w:pPr>
              <w:pStyle w:val="DATEXIINORMAL"/>
              <w:keepNext/>
              <w:spacing w:before="60" w:after="60"/>
              <w:jc w:val="left"/>
              <w:rPr>
                <w:rFonts w:cs="Arial"/>
              </w:rPr>
            </w:pPr>
            <w:r>
              <w:rPr>
                <w:rFonts w:cs="Arial"/>
              </w:rPr>
              <w:t>innerRing</w:t>
            </w:r>
          </w:p>
        </w:tc>
        <w:tc>
          <w:tcPr>
            <w:tcW w:w="4535" w:type="dxa"/>
            <w:shd w:val="clear" w:color="auto" w:fill="auto"/>
          </w:tcPr>
          <w:p w14:paraId="68EFF8D8" w14:textId="77777777" w:rsidR="00013A9E" w:rsidRDefault="00013A9E" w:rsidP="00013A9E">
            <w:pPr>
              <w:pStyle w:val="DATEXIINORMAL"/>
              <w:keepNext/>
              <w:spacing w:before="60" w:after="60"/>
              <w:jc w:val="left"/>
              <w:rPr>
                <w:rFonts w:cs="Arial"/>
              </w:rPr>
            </w:pPr>
            <w:r>
              <w:rPr>
                <w:rFonts w:cs="Arial"/>
              </w:rPr>
              <w:t>Inner ring</w:t>
            </w:r>
          </w:p>
        </w:tc>
        <w:tc>
          <w:tcPr>
            <w:tcW w:w="4664" w:type="dxa"/>
            <w:shd w:val="clear" w:color="auto" w:fill="auto"/>
          </w:tcPr>
          <w:p w14:paraId="592A783E" w14:textId="77777777" w:rsidR="00013A9E" w:rsidRDefault="00013A9E" w:rsidP="00013A9E">
            <w:pPr>
              <w:pStyle w:val="DATEXIINORMAL"/>
              <w:keepNext/>
              <w:spacing w:before="60" w:after="60"/>
              <w:jc w:val="left"/>
              <w:rPr>
                <w:rFonts w:cs="Arial"/>
              </w:rPr>
            </w:pPr>
            <w:r>
              <w:rPr>
                <w:rFonts w:cs="Arial"/>
              </w:rPr>
              <w:t>Inner ring direction.</w:t>
            </w:r>
          </w:p>
        </w:tc>
      </w:tr>
      <w:tr w:rsidR="00013A9E" w:rsidRPr="00013A9E" w14:paraId="5E1D9F46" w14:textId="77777777" w:rsidTr="00013A9E">
        <w:trPr>
          <w:cantSplit/>
          <w:trHeight w:val="320"/>
          <w:jc w:val="center"/>
        </w:trPr>
        <w:tc>
          <w:tcPr>
            <w:tcW w:w="3402" w:type="dxa"/>
            <w:shd w:val="clear" w:color="auto" w:fill="auto"/>
          </w:tcPr>
          <w:p w14:paraId="23E365A0" w14:textId="77777777" w:rsidR="00013A9E" w:rsidRDefault="00013A9E" w:rsidP="00013A9E">
            <w:pPr>
              <w:pStyle w:val="DATEXIINORMAL"/>
              <w:keepNext/>
              <w:spacing w:before="60" w:after="60"/>
              <w:jc w:val="left"/>
              <w:rPr>
                <w:rFonts w:cs="Arial"/>
              </w:rPr>
            </w:pPr>
            <w:r>
              <w:rPr>
                <w:rFonts w:cs="Arial"/>
              </w:rPr>
              <w:t>northBound</w:t>
            </w:r>
          </w:p>
        </w:tc>
        <w:tc>
          <w:tcPr>
            <w:tcW w:w="4535" w:type="dxa"/>
            <w:shd w:val="clear" w:color="auto" w:fill="auto"/>
          </w:tcPr>
          <w:p w14:paraId="65BE8137" w14:textId="77777777" w:rsidR="00013A9E" w:rsidRDefault="00013A9E" w:rsidP="00013A9E">
            <w:pPr>
              <w:pStyle w:val="DATEXIINORMAL"/>
              <w:keepNext/>
              <w:spacing w:before="60" w:after="60"/>
              <w:jc w:val="left"/>
              <w:rPr>
                <w:rFonts w:cs="Arial"/>
              </w:rPr>
            </w:pPr>
            <w:r>
              <w:rPr>
                <w:rFonts w:cs="Arial"/>
              </w:rPr>
              <w:t>North bound</w:t>
            </w:r>
          </w:p>
        </w:tc>
        <w:tc>
          <w:tcPr>
            <w:tcW w:w="4664" w:type="dxa"/>
            <w:shd w:val="clear" w:color="auto" w:fill="auto"/>
          </w:tcPr>
          <w:p w14:paraId="58700FDE" w14:textId="77777777" w:rsidR="00013A9E" w:rsidRDefault="00013A9E" w:rsidP="00013A9E">
            <w:pPr>
              <w:pStyle w:val="DATEXIINORMAL"/>
              <w:keepNext/>
              <w:spacing w:before="60" w:after="60"/>
              <w:jc w:val="left"/>
              <w:rPr>
                <w:rFonts w:cs="Arial"/>
              </w:rPr>
            </w:pPr>
            <w:r>
              <w:rPr>
                <w:rFonts w:cs="Arial"/>
              </w:rPr>
              <w:t>North bound general direction.</w:t>
            </w:r>
          </w:p>
        </w:tc>
      </w:tr>
      <w:tr w:rsidR="00013A9E" w:rsidRPr="00013A9E" w14:paraId="45BC2CA5" w14:textId="77777777" w:rsidTr="00013A9E">
        <w:trPr>
          <w:cantSplit/>
          <w:trHeight w:val="320"/>
          <w:jc w:val="center"/>
        </w:trPr>
        <w:tc>
          <w:tcPr>
            <w:tcW w:w="3402" w:type="dxa"/>
            <w:shd w:val="clear" w:color="auto" w:fill="auto"/>
          </w:tcPr>
          <w:p w14:paraId="3174224A" w14:textId="77777777" w:rsidR="00013A9E" w:rsidRDefault="00013A9E" w:rsidP="00013A9E">
            <w:pPr>
              <w:pStyle w:val="DATEXIINORMAL"/>
              <w:keepNext/>
              <w:spacing w:before="60" w:after="60"/>
              <w:jc w:val="left"/>
              <w:rPr>
                <w:rFonts w:cs="Arial"/>
              </w:rPr>
            </w:pPr>
            <w:r>
              <w:rPr>
                <w:rFonts w:cs="Arial"/>
              </w:rPr>
              <w:t>northEastBound</w:t>
            </w:r>
          </w:p>
        </w:tc>
        <w:tc>
          <w:tcPr>
            <w:tcW w:w="4535" w:type="dxa"/>
            <w:shd w:val="clear" w:color="auto" w:fill="auto"/>
          </w:tcPr>
          <w:p w14:paraId="4F542CE6" w14:textId="77777777" w:rsidR="00013A9E" w:rsidRDefault="00013A9E" w:rsidP="00013A9E">
            <w:pPr>
              <w:pStyle w:val="DATEXIINORMAL"/>
              <w:keepNext/>
              <w:spacing w:before="60" w:after="60"/>
              <w:jc w:val="left"/>
              <w:rPr>
                <w:rFonts w:cs="Arial"/>
              </w:rPr>
            </w:pPr>
            <w:r>
              <w:rPr>
                <w:rFonts w:cs="Arial"/>
              </w:rPr>
              <w:t>North east bound</w:t>
            </w:r>
          </w:p>
        </w:tc>
        <w:tc>
          <w:tcPr>
            <w:tcW w:w="4664" w:type="dxa"/>
            <w:shd w:val="clear" w:color="auto" w:fill="auto"/>
          </w:tcPr>
          <w:p w14:paraId="6B4B6059" w14:textId="77777777" w:rsidR="00013A9E" w:rsidRDefault="00013A9E" w:rsidP="00013A9E">
            <w:pPr>
              <w:pStyle w:val="DATEXIINORMAL"/>
              <w:keepNext/>
              <w:spacing w:before="60" w:after="60"/>
              <w:jc w:val="left"/>
              <w:rPr>
                <w:rFonts w:cs="Arial"/>
              </w:rPr>
            </w:pPr>
            <w:r>
              <w:rPr>
                <w:rFonts w:cs="Arial"/>
              </w:rPr>
              <w:t>North east bound general direction.</w:t>
            </w:r>
          </w:p>
        </w:tc>
      </w:tr>
      <w:tr w:rsidR="00013A9E" w:rsidRPr="00013A9E" w14:paraId="4EEB370A" w14:textId="77777777" w:rsidTr="00013A9E">
        <w:trPr>
          <w:cantSplit/>
          <w:trHeight w:val="320"/>
          <w:jc w:val="center"/>
        </w:trPr>
        <w:tc>
          <w:tcPr>
            <w:tcW w:w="3402" w:type="dxa"/>
            <w:shd w:val="clear" w:color="auto" w:fill="auto"/>
          </w:tcPr>
          <w:p w14:paraId="5F098896" w14:textId="77777777" w:rsidR="00013A9E" w:rsidRDefault="00013A9E" w:rsidP="00013A9E">
            <w:pPr>
              <w:pStyle w:val="DATEXIINORMAL"/>
              <w:keepNext/>
              <w:spacing w:before="60" w:after="60"/>
              <w:jc w:val="left"/>
              <w:rPr>
                <w:rFonts w:cs="Arial"/>
              </w:rPr>
            </w:pPr>
            <w:r>
              <w:rPr>
                <w:rFonts w:cs="Arial"/>
              </w:rPr>
              <w:t>northWestBound</w:t>
            </w:r>
          </w:p>
        </w:tc>
        <w:tc>
          <w:tcPr>
            <w:tcW w:w="4535" w:type="dxa"/>
            <w:shd w:val="clear" w:color="auto" w:fill="auto"/>
          </w:tcPr>
          <w:p w14:paraId="0BC9C9BF" w14:textId="77777777" w:rsidR="00013A9E" w:rsidRDefault="00013A9E" w:rsidP="00013A9E">
            <w:pPr>
              <w:pStyle w:val="DATEXIINORMAL"/>
              <w:keepNext/>
              <w:spacing w:before="60" w:after="60"/>
              <w:jc w:val="left"/>
              <w:rPr>
                <w:rFonts w:cs="Arial"/>
              </w:rPr>
            </w:pPr>
            <w:r>
              <w:rPr>
                <w:rFonts w:cs="Arial"/>
              </w:rPr>
              <w:t>North west bound</w:t>
            </w:r>
          </w:p>
        </w:tc>
        <w:tc>
          <w:tcPr>
            <w:tcW w:w="4664" w:type="dxa"/>
            <w:shd w:val="clear" w:color="auto" w:fill="auto"/>
          </w:tcPr>
          <w:p w14:paraId="574D6366" w14:textId="77777777" w:rsidR="00013A9E" w:rsidRDefault="00013A9E" w:rsidP="00013A9E">
            <w:pPr>
              <w:pStyle w:val="DATEXIINORMAL"/>
              <w:keepNext/>
              <w:spacing w:before="60" w:after="60"/>
              <w:jc w:val="left"/>
              <w:rPr>
                <w:rFonts w:cs="Arial"/>
              </w:rPr>
            </w:pPr>
            <w:r>
              <w:rPr>
                <w:rFonts w:cs="Arial"/>
              </w:rPr>
              <w:t>North west bound general direction.</w:t>
            </w:r>
          </w:p>
        </w:tc>
      </w:tr>
      <w:tr w:rsidR="00013A9E" w:rsidRPr="00013A9E" w14:paraId="5F36D831" w14:textId="77777777" w:rsidTr="00013A9E">
        <w:trPr>
          <w:cantSplit/>
          <w:trHeight w:val="320"/>
          <w:jc w:val="center"/>
        </w:trPr>
        <w:tc>
          <w:tcPr>
            <w:tcW w:w="3402" w:type="dxa"/>
            <w:shd w:val="clear" w:color="auto" w:fill="auto"/>
          </w:tcPr>
          <w:p w14:paraId="30AB658F" w14:textId="77777777" w:rsidR="00013A9E" w:rsidRDefault="00013A9E" w:rsidP="00013A9E">
            <w:pPr>
              <w:pStyle w:val="DATEXIINORMAL"/>
              <w:keepNext/>
              <w:spacing w:before="60" w:after="60"/>
              <w:jc w:val="left"/>
              <w:rPr>
                <w:rFonts w:cs="Arial"/>
              </w:rPr>
            </w:pPr>
            <w:r>
              <w:rPr>
                <w:rFonts w:cs="Arial"/>
              </w:rPr>
              <w:t>opposite</w:t>
            </w:r>
          </w:p>
        </w:tc>
        <w:tc>
          <w:tcPr>
            <w:tcW w:w="4535" w:type="dxa"/>
            <w:shd w:val="clear" w:color="auto" w:fill="auto"/>
          </w:tcPr>
          <w:p w14:paraId="3A63DA25" w14:textId="77777777" w:rsidR="00013A9E" w:rsidRDefault="00013A9E" w:rsidP="00013A9E">
            <w:pPr>
              <w:pStyle w:val="DATEXIINORMAL"/>
              <w:keepNext/>
              <w:spacing w:before="60" w:after="60"/>
              <w:jc w:val="left"/>
              <w:rPr>
                <w:rFonts w:cs="Arial"/>
              </w:rPr>
            </w:pPr>
            <w:r>
              <w:rPr>
                <w:rFonts w:cs="Arial"/>
              </w:rPr>
              <w:t>Opposite</w:t>
            </w:r>
          </w:p>
        </w:tc>
        <w:tc>
          <w:tcPr>
            <w:tcW w:w="4664" w:type="dxa"/>
            <w:shd w:val="clear" w:color="auto" w:fill="auto"/>
          </w:tcPr>
          <w:p w14:paraId="23B483F3" w14:textId="77777777" w:rsidR="00013A9E" w:rsidRDefault="00013A9E" w:rsidP="00013A9E">
            <w:pPr>
              <w:pStyle w:val="DATEXIINORMAL"/>
              <w:keepNext/>
              <w:spacing w:before="60" w:after="60"/>
              <w:jc w:val="left"/>
              <w:rPr>
                <w:rFonts w:cs="Arial"/>
              </w:rPr>
            </w:pPr>
            <w:r>
              <w:rPr>
                <w:rFonts w:cs="Arial"/>
              </w:rPr>
              <w:t>Opposite direction to the normal direction of flow at this point on the road network.</w:t>
            </w:r>
          </w:p>
        </w:tc>
      </w:tr>
      <w:tr w:rsidR="00013A9E" w:rsidRPr="00013A9E" w14:paraId="2E8574CD" w14:textId="77777777" w:rsidTr="00013A9E">
        <w:trPr>
          <w:cantSplit/>
          <w:trHeight w:val="320"/>
          <w:jc w:val="center"/>
        </w:trPr>
        <w:tc>
          <w:tcPr>
            <w:tcW w:w="3402" w:type="dxa"/>
            <w:shd w:val="clear" w:color="auto" w:fill="auto"/>
          </w:tcPr>
          <w:p w14:paraId="5610C49D" w14:textId="77777777" w:rsidR="00013A9E" w:rsidRDefault="00013A9E" w:rsidP="00013A9E">
            <w:pPr>
              <w:pStyle w:val="DATEXIINORMAL"/>
              <w:keepNext/>
              <w:spacing w:before="60" w:after="60"/>
              <w:jc w:val="left"/>
              <w:rPr>
                <w:rFonts w:cs="Arial"/>
              </w:rPr>
            </w:pPr>
            <w:r>
              <w:rPr>
                <w:rFonts w:cs="Arial"/>
              </w:rPr>
              <w:t>other</w:t>
            </w:r>
          </w:p>
        </w:tc>
        <w:tc>
          <w:tcPr>
            <w:tcW w:w="4535" w:type="dxa"/>
            <w:shd w:val="clear" w:color="auto" w:fill="auto"/>
          </w:tcPr>
          <w:p w14:paraId="5C539BB1" w14:textId="77777777" w:rsidR="00013A9E" w:rsidRDefault="00013A9E" w:rsidP="00013A9E">
            <w:pPr>
              <w:pStyle w:val="DATEXIINORMAL"/>
              <w:keepNext/>
              <w:spacing w:before="60" w:after="60"/>
              <w:jc w:val="left"/>
              <w:rPr>
                <w:rFonts w:cs="Arial"/>
              </w:rPr>
            </w:pPr>
            <w:r>
              <w:rPr>
                <w:rFonts w:cs="Arial"/>
              </w:rPr>
              <w:t>Other</w:t>
            </w:r>
          </w:p>
        </w:tc>
        <w:tc>
          <w:tcPr>
            <w:tcW w:w="4664" w:type="dxa"/>
            <w:shd w:val="clear" w:color="auto" w:fill="auto"/>
          </w:tcPr>
          <w:p w14:paraId="0E88BB48" w14:textId="77777777" w:rsidR="00013A9E" w:rsidRDefault="00013A9E" w:rsidP="00013A9E">
            <w:pPr>
              <w:pStyle w:val="DATEXIINORMAL"/>
              <w:keepNext/>
              <w:spacing w:before="60" w:after="60"/>
              <w:jc w:val="left"/>
              <w:rPr>
                <w:rFonts w:cs="Arial"/>
              </w:rPr>
            </w:pPr>
            <w:r>
              <w:rPr>
                <w:rFonts w:cs="Arial"/>
              </w:rPr>
              <w:t>Other than as defined in this enumeration.</w:t>
            </w:r>
          </w:p>
        </w:tc>
      </w:tr>
      <w:tr w:rsidR="00013A9E" w:rsidRPr="00013A9E" w14:paraId="31B2E02D" w14:textId="77777777" w:rsidTr="00013A9E">
        <w:trPr>
          <w:cantSplit/>
          <w:trHeight w:val="320"/>
          <w:jc w:val="center"/>
        </w:trPr>
        <w:tc>
          <w:tcPr>
            <w:tcW w:w="3402" w:type="dxa"/>
            <w:shd w:val="clear" w:color="auto" w:fill="auto"/>
          </w:tcPr>
          <w:p w14:paraId="50DEA66D" w14:textId="77777777" w:rsidR="00013A9E" w:rsidRDefault="00013A9E" w:rsidP="00013A9E">
            <w:pPr>
              <w:pStyle w:val="DATEXIINORMAL"/>
              <w:keepNext/>
              <w:spacing w:before="60" w:after="60"/>
              <w:jc w:val="left"/>
              <w:rPr>
                <w:rFonts w:cs="Arial"/>
              </w:rPr>
            </w:pPr>
            <w:r>
              <w:rPr>
                <w:rFonts w:cs="Arial"/>
              </w:rPr>
              <w:t>outboundFromTown</w:t>
            </w:r>
          </w:p>
        </w:tc>
        <w:tc>
          <w:tcPr>
            <w:tcW w:w="4535" w:type="dxa"/>
            <w:shd w:val="clear" w:color="auto" w:fill="auto"/>
          </w:tcPr>
          <w:p w14:paraId="08A38828" w14:textId="77777777" w:rsidR="00013A9E" w:rsidRDefault="00013A9E" w:rsidP="00013A9E">
            <w:pPr>
              <w:pStyle w:val="DATEXIINORMAL"/>
              <w:keepNext/>
              <w:spacing w:before="60" w:after="60"/>
              <w:jc w:val="left"/>
              <w:rPr>
                <w:rFonts w:cs="Arial"/>
              </w:rPr>
            </w:pPr>
            <w:r>
              <w:rPr>
                <w:rFonts w:cs="Arial"/>
              </w:rPr>
              <w:t>Outbound from town</w:t>
            </w:r>
          </w:p>
        </w:tc>
        <w:tc>
          <w:tcPr>
            <w:tcW w:w="4664" w:type="dxa"/>
            <w:shd w:val="clear" w:color="auto" w:fill="auto"/>
          </w:tcPr>
          <w:p w14:paraId="04AB10DF" w14:textId="77777777" w:rsidR="00013A9E" w:rsidRDefault="00013A9E" w:rsidP="00013A9E">
            <w:pPr>
              <w:pStyle w:val="DATEXIINORMAL"/>
              <w:keepNext/>
              <w:spacing w:before="60" w:after="60"/>
              <w:jc w:val="left"/>
              <w:rPr>
                <w:rFonts w:cs="Arial"/>
              </w:rPr>
            </w:pPr>
            <w:r>
              <w:rPr>
                <w:rFonts w:cs="Arial"/>
              </w:rPr>
              <w:t>Heading out of or away from the town centre direction of travel.</w:t>
            </w:r>
          </w:p>
        </w:tc>
      </w:tr>
      <w:tr w:rsidR="00013A9E" w:rsidRPr="00013A9E" w14:paraId="057C9E46" w14:textId="77777777" w:rsidTr="00013A9E">
        <w:trPr>
          <w:cantSplit/>
          <w:trHeight w:val="320"/>
          <w:jc w:val="center"/>
        </w:trPr>
        <w:tc>
          <w:tcPr>
            <w:tcW w:w="3402" w:type="dxa"/>
            <w:shd w:val="clear" w:color="auto" w:fill="auto"/>
          </w:tcPr>
          <w:p w14:paraId="364EFBC9" w14:textId="77777777" w:rsidR="00013A9E" w:rsidRDefault="00013A9E" w:rsidP="00013A9E">
            <w:pPr>
              <w:pStyle w:val="DATEXIINORMAL"/>
              <w:keepNext/>
              <w:spacing w:before="60" w:after="60"/>
              <w:jc w:val="left"/>
              <w:rPr>
                <w:rFonts w:cs="Arial"/>
              </w:rPr>
            </w:pPr>
            <w:r>
              <w:rPr>
                <w:rFonts w:cs="Arial"/>
              </w:rPr>
              <w:t>outerRing</w:t>
            </w:r>
          </w:p>
        </w:tc>
        <w:tc>
          <w:tcPr>
            <w:tcW w:w="4535" w:type="dxa"/>
            <w:shd w:val="clear" w:color="auto" w:fill="auto"/>
          </w:tcPr>
          <w:p w14:paraId="0F1E14E8" w14:textId="77777777" w:rsidR="00013A9E" w:rsidRDefault="00013A9E" w:rsidP="00013A9E">
            <w:pPr>
              <w:pStyle w:val="DATEXIINORMAL"/>
              <w:keepNext/>
              <w:spacing w:before="60" w:after="60"/>
              <w:jc w:val="left"/>
              <w:rPr>
                <w:rFonts w:cs="Arial"/>
              </w:rPr>
            </w:pPr>
            <w:r>
              <w:rPr>
                <w:rFonts w:cs="Arial"/>
              </w:rPr>
              <w:t>Outer ring</w:t>
            </w:r>
          </w:p>
        </w:tc>
        <w:tc>
          <w:tcPr>
            <w:tcW w:w="4664" w:type="dxa"/>
            <w:shd w:val="clear" w:color="auto" w:fill="auto"/>
          </w:tcPr>
          <w:p w14:paraId="1014B551" w14:textId="77777777" w:rsidR="00013A9E" w:rsidRDefault="00013A9E" w:rsidP="00013A9E">
            <w:pPr>
              <w:pStyle w:val="DATEXIINORMAL"/>
              <w:keepNext/>
              <w:spacing w:before="60" w:after="60"/>
              <w:jc w:val="left"/>
              <w:rPr>
                <w:rFonts w:cs="Arial"/>
              </w:rPr>
            </w:pPr>
            <w:r>
              <w:rPr>
                <w:rFonts w:cs="Arial"/>
              </w:rPr>
              <w:t>Outer ring direction.</w:t>
            </w:r>
          </w:p>
        </w:tc>
      </w:tr>
      <w:tr w:rsidR="00013A9E" w:rsidRPr="00013A9E" w14:paraId="07F1C5A8" w14:textId="77777777" w:rsidTr="00013A9E">
        <w:trPr>
          <w:cantSplit/>
          <w:trHeight w:val="320"/>
          <w:jc w:val="center"/>
        </w:trPr>
        <w:tc>
          <w:tcPr>
            <w:tcW w:w="3402" w:type="dxa"/>
            <w:shd w:val="clear" w:color="auto" w:fill="auto"/>
          </w:tcPr>
          <w:p w14:paraId="18D09F9A" w14:textId="77777777" w:rsidR="00013A9E" w:rsidRDefault="00013A9E" w:rsidP="00013A9E">
            <w:pPr>
              <w:pStyle w:val="DATEXIINORMAL"/>
              <w:keepNext/>
              <w:spacing w:before="60" w:after="60"/>
              <w:jc w:val="left"/>
              <w:rPr>
                <w:rFonts w:cs="Arial"/>
              </w:rPr>
            </w:pPr>
            <w:r>
              <w:rPr>
                <w:rFonts w:cs="Arial"/>
              </w:rPr>
              <w:t>southBound</w:t>
            </w:r>
          </w:p>
        </w:tc>
        <w:tc>
          <w:tcPr>
            <w:tcW w:w="4535" w:type="dxa"/>
            <w:shd w:val="clear" w:color="auto" w:fill="auto"/>
          </w:tcPr>
          <w:p w14:paraId="168784F4" w14:textId="77777777" w:rsidR="00013A9E" w:rsidRDefault="00013A9E" w:rsidP="00013A9E">
            <w:pPr>
              <w:pStyle w:val="DATEXIINORMAL"/>
              <w:keepNext/>
              <w:spacing w:before="60" w:after="60"/>
              <w:jc w:val="left"/>
              <w:rPr>
                <w:rFonts w:cs="Arial"/>
              </w:rPr>
            </w:pPr>
            <w:r>
              <w:rPr>
                <w:rFonts w:cs="Arial"/>
              </w:rPr>
              <w:t>South bound</w:t>
            </w:r>
          </w:p>
        </w:tc>
        <w:tc>
          <w:tcPr>
            <w:tcW w:w="4664" w:type="dxa"/>
            <w:shd w:val="clear" w:color="auto" w:fill="auto"/>
          </w:tcPr>
          <w:p w14:paraId="68044C58" w14:textId="77777777" w:rsidR="00013A9E" w:rsidRDefault="00013A9E" w:rsidP="00013A9E">
            <w:pPr>
              <w:pStyle w:val="DATEXIINORMAL"/>
              <w:keepNext/>
              <w:spacing w:before="60" w:after="60"/>
              <w:jc w:val="left"/>
              <w:rPr>
                <w:rFonts w:cs="Arial"/>
              </w:rPr>
            </w:pPr>
            <w:r>
              <w:rPr>
                <w:rFonts w:cs="Arial"/>
              </w:rPr>
              <w:t>South bound general direction.</w:t>
            </w:r>
          </w:p>
        </w:tc>
      </w:tr>
      <w:tr w:rsidR="00013A9E" w:rsidRPr="00013A9E" w14:paraId="60B88184" w14:textId="77777777" w:rsidTr="00013A9E">
        <w:trPr>
          <w:cantSplit/>
          <w:trHeight w:val="320"/>
          <w:jc w:val="center"/>
        </w:trPr>
        <w:tc>
          <w:tcPr>
            <w:tcW w:w="3402" w:type="dxa"/>
            <w:shd w:val="clear" w:color="auto" w:fill="auto"/>
          </w:tcPr>
          <w:p w14:paraId="613870E8" w14:textId="77777777" w:rsidR="00013A9E" w:rsidRDefault="00013A9E" w:rsidP="00013A9E">
            <w:pPr>
              <w:pStyle w:val="DATEXIINORMAL"/>
              <w:keepNext/>
              <w:spacing w:before="60" w:after="60"/>
              <w:jc w:val="left"/>
              <w:rPr>
                <w:rFonts w:cs="Arial"/>
              </w:rPr>
            </w:pPr>
            <w:r>
              <w:rPr>
                <w:rFonts w:cs="Arial"/>
              </w:rPr>
              <w:t>southEastBound</w:t>
            </w:r>
          </w:p>
        </w:tc>
        <w:tc>
          <w:tcPr>
            <w:tcW w:w="4535" w:type="dxa"/>
            <w:shd w:val="clear" w:color="auto" w:fill="auto"/>
          </w:tcPr>
          <w:p w14:paraId="4D505AEF" w14:textId="77777777" w:rsidR="00013A9E" w:rsidRDefault="00013A9E" w:rsidP="00013A9E">
            <w:pPr>
              <w:pStyle w:val="DATEXIINORMAL"/>
              <w:keepNext/>
              <w:spacing w:before="60" w:after="60"/>
              <w:jc w:val="left"/>
              <w:rPr>
                <w:rFonts w:cs="Arial"/>
              </w:rPr>
            </w:pPr>
            <w:r>
              <w:rPr>
                <w:rFonts w:cs="Arial"/>
              </w:rPr>
              <w:t>South east bound</w:t>
            </w:r>
          </w:p>
        </w:tc>
        <w:tc>
          <w:tcPr>
            <w:tcW w:w="4664" w:type="dxa"/>
            <w:shd w:val="clear" w:color="auto" w:fill="auto"/>
          </w:tcPr>
          <w:p w14:paraId="1EBD56D2" w14:textId="77777777" w:rsidR="00013A9E" w:rsidRDefault="00013A9E" w:rsidP="00013A9E">
            <w:pPr>
              <w:pStyle w:val="DATEXIINORMAL"/>
              <w:keepNext/>
              <w:spacing w:before="60" w:after="60"/>
              <w:jc w:val="left"/>
              <w:rPr>
                <w:rFonts w:cs="Arial"/>
              </w:rPr>
            </w:pPr>
            <w:r>
              <w:rPr>
                <w:rFonts w:cs="Arial"/>
              </w:rPr>
              <w:t>South east bound general direction.</w:t>
            </w:r>
          </w:p>
        </w:tc>
      </w:tr>
      <w:tr w:rsidR="00013A9E" w:rsidRPr="00013A9E" w14:paraId="791B33AF" w14:textId="77777777" w:rsidTr="00013A9E">
        <w:trPr>
          <w:cantSplit/>
          <w:trHeight w:val="320"/>
          <w:jc w:val="center"/>
        </w:trPr>
        <w:tc>
          <w:tcPr>
            <w:tcW w:w="3402" w:type="dxa"/>
            <w:shd w:val="clear" w:color="auto" w:fill="auto"/>
          </w:tcPr>
          <w:p w14:paraId="214D8CE2" w14:textId="77777777" w:rsidR="00013A9E" w:rsidRDefault="00013A9E" w:rsidP="00013A9E">
            <w:pPr>
              <w:pStyle w:val="DATEXIINORMAL"/>
              <w:keepNext/>
              <w:spacing w:before="60" w:after="60"/>
              <w:jc w:val="left"/>
              <w:rPr>
                <w:rFonts w:cs="Arial"/>
              </w:rPr>
            </w:pPr>
            <w:r>
              <w:rPr>
                <w:rFonts w:cs="Arial"/>
              </w:rPr>
              <w:t>southWestBound</w:t>
            </w:r>
          </w:p>
        </w:tc>
        <w:tc>
          <w:tcPr>
            <w:tcW w:w="4535" w:type="dxa"/>
            <w:shd w:val="clear" w:color="auto" w:fill="auto"/>
          </w:tcPr>
          <w:p w14:paraId="37226B1B" w14:textId="77777777" w:rsidR="00013A9E" w:rsidRDefault="00013A9E" w:rsidP="00013A9E">
            <w:pPr>
              <w:pStyle w:val="DATEXIINORMAL"/>
              <w:keepNext/>
              <w:spacing w:before="60" w:after="60"/>
              <w:jc w:val="left"/>
              <w:rPr>
                <w:rFonts w:cs="Arial"/>
              </w:rPr>
            </w:pPr>
            <w:r>
              <w:rPr>
                <w:rFonts w:cs="Arial"/>
              </w:rPr>
              <w:t>South west bound</w:t>
            </w:r>
          </w:p>
        </w:tc>
        <w:tc>
          <w:tcPr>
            <w:tcW w:w="4664" w:type="dxa"/>
            <w:shd w:val="clear" w:color="auto" w:fill="auto"/>
          </w:tcPr>
          <w:p w14:paraId="3E73BCB5" w14:textId="77777777" w:rsidR="00013A9E" w:rsidRDefault="00013A9E" w:rsidP="00013A9E">
            <w:pPr>
              <w:pStyle w:val="DATEXIINORMAL"/>
              <w:keepNext/>
              <w:spacing w:before="60" w:after="60"/>
              <w:jc w:val="left"/>
              <w:rPr>
                <w:rFonts w:cs="Arial"/>
              </w:rPr>
            </w:pPr>
            <w:r>
              <w:rPr>
                <w:rFonts w:cs="Arial"/>
              </w:rPr>
              <w:t>South west bound general direction.</w:t>
            </w:r>
          </w:p>
        </w:tc>
      </w:tr>
      <w:tr w:rsidR="00013A9E" w:rsidRPr="00013A9E" w14:paraId="75B5A0A4" w14:textId="77777777" w:rsidTr="00013A9E">
        <w:trPr>
          <w:cantSplit/>
          <w:trHeight w:val="320"/>
          <w:jc w:val="center"/>
        </w:trPr>
        <w:tc>
          <w:tcPr>
            <w:tcW w:w="3402" w:type="dxa"/>
            <w:shd w:val="clear" w:color="auto" w:fill="auto"/>
          </w:tcPr>
          <w:p w14:paraId="239AA8CD" w14:textId="77777777" w:rsidR="00013A9E" w:rsidRDefault="00013A9E" w:rsidP="00013A9E">
            <w:pPr>
              <w:pStyle w:val="DATEXIINORMAL"/>
              <w:keepNext/>
              <w:spacing w:before="60" w:after="60"/>
              <w:jc w:val="left"/>
              <w:rPr>
                <w:rFonts w:cs="Arial"/>
              </w:rPr>
            </w:pPr>
            <w:r>
              <w:rPr>
                <w:rFonts w:cs="Arial"/>
              </w:rPr>
              <w:t>unknown</w:t>
            </w:r>
          </w:p>
        </w:tc>
        <w:tc>
          <w:tcPr>
            <w:tcW w:w="4535" w:type="dxa"/>
            <w:shd w:val="clear" w:color="auto" w:fill="auto"/>
          </w:tcPr>
          <w:p w14:paraId="7F4A8D6C" w14:textId="77777777" w:rsidR="00013A9E" w:rsidRDefault="00013A9E" w:rsidP="00013A9E">
            <w:pPr>
              <w:pStyle w:val="DATEXIINORMAL"/>
              <w:keepNext/>
              <w:spacing w:before="60" w:after="60"/>
              <w:jc w:val="left"/>
              <w:rPr>
                <w:rFonts w:cs="Arial"/>
              </w:rPr>
            </w:pPr>
            <w:r>
              <w:rPr>
                <w:rFonts w:cs="Arial"/>
              </w:rPr>
              <w:t>Unknown</w:t>
            </w:r>
          </w:p>
        </w:tc>
        <w:tc>
          <w:tcPr>
            <w:tcW w:w="4664" w:type="dxa"/>
            <w:shd w:val="clear" w:color="auto" w:fill="auto"/>
          </w:tcPr>
          <w:p w14:paraId="6A2056FA" w14:textId="77777777" w:rsidR="00013A9E" w:rsidRDefault="00013A9E" w:rsidP="00013A9E">
            <w:pPr>
              <w:pStyle w:val="DATEXIINORMAL"/>
              <w:keepNext/>
              <w:spacing w:before="60" w:after="60"/>
              <w:jc w:val="left"/>
              <w:rPr>
                <w:rFonts w:cs="Arial"/>
              </w:rPr>
            </w:pPr>
            <w:r>
              <w:rPr>
                <w:rFonts w:cs="Arial"/>
              </w:rPr>
              <w:t>Direction is unknown.</w:t>
            </w:r>
          </w:p>
        </w:tc>
      </w:tr>
      <w:tr w:rsidR="00013A9E" w:rsidRPr="00013A9E" w14:paraId="5AEA8229" w14:textId="77777777" w:rsidTr="00013A9E">
        <w:trPr>
          <w:cantSplit/>
          <w:trHeight w:val="320"/>
          <w:jc w:val="center"/>
        </w:trPr>
        <w:tc>
          <w:tcPr>
            <w:tcW w:w="3402" w:type="dxa"/>
            <w:shd w:val="clear" w:color="auto" w:fill="auto"/>
          </w:tcPr>
          <w:p w14:paraId="53E09C07" w14:textId="77777777" w:rsidR="00013A9E" w:rsidRDefault="00013A9E" w:rsidP="00013A9E">
            <w:pPr>
              <w:pStyle w:val="DATEXIINORMAL"/>
              <w:keepNext/>
              <w:spacing w:before="60" w:after="60"/>
              <w:jc w:val="left"/>
              <w:rPr>
                <w:rFonts w:cs="Arial"/>
              </w:rPr>
            </w:pPr>
            <w:r>
              <w:rPr>
                <w:rFonts w:cs="Arial"/>
              </w:rPr>
              <w:t>westBound</w:t>
            </w:r>
          </w:p>
        </w:tc>
        <w:tc>
          <w:tcPr>
            <w:tcW w:w="4535" w:type="dxa"/>
            <w:shd w:val="clear" w:color="auto" w:fill="auto"/>
          </w:tcPr>
          <w:p w14:paraId="6ACE9A79" w14:textId="77777777" w:rsidR="00013A9E" w:rsidRDefault="00013A9E" w:rsidP="00013A9E">
            <w:pPr>
              <w:pStyle w:val="DATEXIINORMAL"/>
              <w:keepNext/>
              <w:spacing w:before="60" w:after="60"/>
              <w:jc w:val="left"/>
              <w:rPr>
                <w:rFonts w:cs="Arial"/>
              </w:rPr>
            </w:pPr>
            <w:r>
              <w:rPr>
                <w:rFonts w:cs="Arial"/>
              </w:rPr>
              <w:t>West bound</w:t>
            </w:r>
          </w:p>
        </w:tc>
        <w:tc>
          <w:tcPr>
            <w:tcW w:w="4664" w:type="dxa"/>
            <w:shd w:val="clear" w:color="auto" w:fill="auto"/>
          </w:tcPr>
          <w:p w14:paraId="1308FD4F" w14:textId="77777777" w:rsidR="00013A9E" w:rsidRDefault="00013A9E" w:rsidP="00013A9E">
            <w:pPr>
              <w:pStyle w:val="DATEXIINORMAL"/>
              <w:keepNext/>
              <w:spacing w:before="60" w:after="60"/>
              <w:jc w:val="left"/>
              <w:rPr>
                <w:rFonts w:cs="Arial"/>
              </w:rPr>
            </w:pPr>
            <w:r>
              <w:rPr>
                <w:rFonts w:cs="Arial"/>
              </w:rPr>
              <w:t>West bound general direction.</w:t>
            </w:r>
          </w:p>
        </w:tc>
      </w:tr>
    </w:tbl>
    <w:p w14:paraId="71903D27" w14:textId="21F44892" w:rsidR="00013A9E" w:rsidRDefault="00013A9E" w:rsidP="00013A9E">
      <w:pPr>
        <w:pStyle w:val="Tabletitle"/>
        <w:keepNext w:val="0"/>
        <w:rPr>
          <w:noProof/>
        </w:rPr>
      </w:pPr>
      <w:r>
        <w:t xml:space="preserve">Table </w:t>
      </w:r>
      <w:r>
        <w:fldChar w:fldCharType="begin"/>
      </w:r>
      <w:r>
        <w:instrText xml:space="preserve">\IF </w:instrText>
      </w:r>
      <w:r>
        <w:fldChar w:fldCharType="begin"/>
      </w:r>
      <w:r>
        <w:instrText xml:space="preserve">SEQ aaa \c </w:instrText>
      </w:r>
      <w:r>
        <w:fldChar w:fldCharType="separate"/>
      </w:r>
      <w:r w:rsidR="00E917CB">
        <w:rPr>
          <w:noProof/>
        </w:rPr>
        <w:instrText>0</w:instrText>
      </w:r>
      <w:r>
        <w:rPr>
          <w:noProof/>
        </w:rPr>
        <w:fldChar w:fldCharType="end"/>
      </w:r>
      <w:r>
        <w:instrText>&gt;= 1 "</w:instrText>
      </w:r>
      <w:r>
        <w:fldChar w:fldCharType="begin"/>
      </w:r>
      <w:r>
        <w:instrText xml:space="preserve">SEQ aaa \c \* ALPHABETIC </w:instrText>
      </w:r>
      <w:r>
        <w:fldChar w:fldCharType="separate"/>
      </w:r>
      <w:r>
        <w:rPr>
          <w:noProof/>
        </w:rPr>
        <w:instrText>A</w:instrText>
      </w:r>
      <w:r>
        <w:rPr>
          <w:noProof/>
        </w:rPr>
        <w:fldChar w:fldCharType="end"/>
      </w:r>
      <w:r>
        <w:instrText xml:space="preserve">." </w:instrText>
      </w:r>
      <w:r>
        <w:fldChar w:fldCharType="end"/>
      </w:r>
      <w:r w:rsidR="00CD11C2">
        <w:t>35</w:t>
      </w:r>
      <w:r>
        <w:rPr>
          <w:noProof/>
        </w:rPr>
        <w:t>— Values contained in the enumeration "DirectionEnum"</w:t>
      </w:r>
    </w:p>
    <w:p w14:paraId="4586EE57" w14:textId="77777777" w:rsidR="00013A9E" w:rsidRDefault="00013A9E" w:rsidP="00013A9E">
      <w:pPr>
        <w:pStyle w:val="a3"/>
      </w:pPr>
      <w:r>
        <w:lastRenderedPageBreak/>
        <w:t>The &lt;&lt;enumeration&gt;&gt; "FaultSeverityEnum"</w:t>
      </w:r>
    </w:p>
    <w:p w14:paraId="64724C1B" w14:textId="77777777" w:rsidR="00013A9E" w:rsidRDefault="00013A9E" w:rsidP="00013A9E">
      <w:pPr>
        <w:pStyle w:val="DATEXIINORMAL"/>
        <w:keepNext/>
      </w:pPr>
      <w:r>
        <w:t>Classification of the severity of faults.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3402"/>
        <w:gridCol w:w="4535"/>
        <w:gridCol w:w="4664"/>
      </w:tblGrid>
      <w:tr w:rsidR="00013A9E" w:rsidRPr="00013A9E" w14:paraId="1F167317" w14:textId="77777777" w:rsidTr="00013A9E">
        <w:trPr>
          <w:cantSplit/>
          <w:trHeight w:val="320"/>
          <w:tblHeader/>
          <w:jc w:val="center"/>
        </w:trPr>
        <w:tc>
          <w:tcPr>
            <w:tcW w:w="3402" w:type="dxa"/>
            <w:shd w:val="clear" w:color="auto" w:fill="auto"/>
          </w:tcPr>
          <w:p w14:paraId="0FDE931C" w14:textId="77777777" w:rsidR="00013A9E" w:rsidRPr="00013A9E" w:rsidRDefault="00013A9E" w:rsidP="00013A9E">
            <w:pPr>
              <w:pStyle w:val="DATEXIINORMAL"/>
              <w:keepNext/>
              <w:spacing w:before="60" w:after="60"/>
              <w:jc w:val="center"/>
              <w:rPr>
                <w:rFonts w:cs="Arial"/>
                <w:b/>
              </w:rPr>
            </w:pPr>
            <w:r w:rsidRPr="00013A9E">
              <w:rPr>
                <w:rFonts w:cs="Arial"/>
                <w:b/>
              </w:rPr>
              <w:t>Enumerated value name</w:t>
            </w:r>
          </w:p>
        </w:tc>
        <w:tc>
          <w:tcPr>
            <w:tcW w:w="4535" w:type="dxa"/>
            <w:shd w:val="clear" w:color="auto" w:fill="auto"/>
          </w:tcPr>
          <w:p w14:paraId="68BE50D7" w14:textId="77777777" w:rsidR="00013A9E" w:rsidRPr="00013A9E" w:rsidRDefault="00013A9E" w:rsidP="00013A9E">
            <w:pPr>
              <w:pStyle w:val="DATEXIINORMAL"/>
              <w:keepNext/>
              <w:spacing w:before="60" w:after="60"/>
              <w:jc w:val="center"/>
              <w:rPr>
                <w:rFonts w:cs="Arial"/>
                <w:b/>
              </w:rPr>
            </w:pPr>
            <w:r w:rsidRPr="00013A9E">
              <w:rPr>
                <w:rFonts w:cs="Arial"/>
                <w:b/>
              </w:rPr>
              <w:t>Designation</w:t>
            </w:r>
          </w:p>
        </w:tc>
        <w:tc>
          <w:tcPr>
            <w:tcW w:w="4664" w:type="dxa"/>
            <w:shd w:val="clear" w:color="auto" w:fill="auto"/>
          </w:tcPr>
          <w:p w14:paraId="683046BB" w14:textId="77777777" w:rsidR="00013A9E" w:rsidRPr="00013A9E" w:rsidRDefault="00013A9E" w:rsidP="00013A9E">
            <w:pPr>
              <w:pStyle w:val="DATEXIINORMAL"/>
              <w:keepNext/>
              <w:spacing w:before="60" w:after="60"/>
              <w:jc w:val="center"/>
              <w:rPr>
                <w:rFonts w:cs="Arial"/>
                <w:b/>
              </w:rPr>
            </w:pPr>
            <w:r w:rsidRPr="00013A9E">
              <w:rPr>
                <w:rFonts w:cs="Arial"/>
                <w:b/>
              </w:rPr>
              <w:t>Definition</w:t>
            </w:r>
          </w:p>
        </w:tc>
      </w:tr>
      <w:tr w:rsidR="00013A9E" w:rsidRPr="00013A9E" w14:paraId="0B776D1C" w14:textId="77777777" w:rsidTr="00013A9E">
        <w:trPr>
          <w:cantSplit/>
          <w:trHeight w:val="320"/>
          <w:jc w:val="center"/>
        </w:trPr>
        <w:tc>
          <w:tcPr>
            <w:tcW w:w="3402" w:type="dxa"/>
            <w:shd w:val="clear" w:color="auto" w:fill="auto"/>
          </w:tcPr>
          <w:p w14:paraId="3B49F633" w14:textId="77777777" w:rsidR="00013A9E" w:rsidRPr="00013A9E" w:rsidRDefault="00013A9E" w:rsidP="00013A9E">
            <w:pPr>
              <w:pStyle w:val="DATEXIINORMAL"/>
              <w:keepNext/>
              <w:spacing w:before="60" w:after="60"/>
              <w:jc w:val="left"/>
              <w:rPr>
                <w:rFonts w:cs="Arial"/>
              </w:rPr>
            </w:pPr>
            <w:r w:rsidRPr="00013A9E">
              <w:rPr>
                <w:rFonts w:cs="Arial"/>
              </w:rPr>
              <w:t>high</w:t>
            </w:r>
          </w:p>
        </w:tc>
        <w:tc>
          <w:tcPr>
            <w:tcW w:w="4535" w:type="dxa"/>
            <w:shd w:val="clear" w:color="auto" w:fill="auto"/>
          </w:tcPr>
          <w:p w14:paraId="1F76C8E3" w14:textId="77777777" w:rsidR="00013A9E" w:rsidRPr="00013A9E" w:rsidRDefault="00013A9E" w:rsidP="00013A9E">
            <w:pPr>
              <w:pStyle w:val="DATEXIINORMAL"/>
              <w:keepNext/>
              <w:spacing w:before="60" w:after="60"/>
              <w:jc w:val="left"/>
              <w:rPr>
                <w:rFonts w:cs="Arial"/>
              </w:rPr>
            </w:pPr>
            <w:r w:rsidRPr="00013A9E">
              <w:rPr>
                <w:rFonts w:cs="Arial"/>
              </w:rPr>
              <w:t>High</w:t>
            </w:r>
          </w:p>
        </w:tc>
        <w:tc>
          <w:tcPr>
            <w:tcW w:w="4664" w:type="dxa"/>
            <w:shd w:val="clear" w:color="auto" w:fill="auto"/>
          </w:tcPr>
          <w:p w14:paraId="2B057572" w14:textId="77777777" w:rsidR="00013A9E" w:rsidRPr="00013A9E" w:rsidRDefault="00013A9E" w:rsidP="00013A9E">
            <w:pPr>
              <w:pStyle w:val="DATEXIINORMAL"/>
              <w:keepNext/>
              <w:spacing w:before="60" w:after="60"/>
              <w:jc w:val="left"/>
              <w:rPr>
                <w:rFonts w:cs="Arial"/>
              </w:rPr>
            </w:pPr>
            <w:r w:rsidRPr="00013A9E">
              <w:rPr>
                <w:rFonts w:cs="Arial"/>
              </w:rPr>
              <w:t>The fault is of high severity which will render the equipment unusable or any data generated by the equipment to be of no value.</w:t>
            </w:r>
          </w:p>
        </w:tc>
      </w:tr>
      <w:tr w:rsidR="00013A9E" w:rsidRPr="00013A9E" w14:paraId="3540A537" w14:textId="77777777" w:rsidTr="00013A9E">
        <w:trPr>
          <w:cantSplit/>
          <w:trHeight w:val="320"/>
          <w:jc w:val="center"/>
        </w:trPr>
        <w:tc>
          <w:tcPr>
            <w:tcW w:w="3402" w:type="dxa"/>
            <w:shd w:val="clear" w:color="auto" w:fill="auto"/>
          </w:tcPr>
          <w:p w14:paraId="7FA184B7" w14:textId="77777777" w:rsidR="00013A9E" w:rsidRPr="00013A9E" w:rsidRDefault="00013A9E" w:rsidP="00013A9E">
            <w:pPr>
              <w:pStyle w:val="DATEXIINORMAL"/>
              <w:keepNext/>
              <w:spacing w:before="60" w:after="60"/>
              <w:jc w:val="left"/>
              <w:rPr>
                <w:rFonts w:cs="Arial"/>
              </w:rPr>
            </w:pPr>
            <w:r>
              <w:rPr>
                <w:rFonts w:cs="Arial"/>
              </w:rPr>
              <w:t>low</w:t>
            </w:r>
          </w:p>
        </w:tc>
        <w:tc>
          <w:tcPr>
            <w:tcW w:w="4535" w:type="dxa"/>
            <w:shd w:val="clear" w:color="auto" w:fill="auto"/>
          </w:tcPr>
          <w:p w14:paraId="726D4D80" w14:textId="77777777" w:rsidR="00013A9E" w:rsidRPr="00013A9E" w:rsidRDefault="00013A9E" w:rsidP="00013A9E">
            <w:pPr>
              <w:pStyle w:val="DATEXIINORMAL"/>
              <w:keepNext/>
              <w:spacing w:before="60" w:after="60"/>
              <w:jc w:val="left"/>
              <w:rPr>
                <w:rFonts w:cs="Arial"/>
              </w:rPr>
            </w:pPr>
            <w:r>
              <w:rPr>
                <w:rFonts w:cs="Arial"/>
              </w:rPr>
              <w:t>Low</w:t>
            </w:r>
          </w:p>
        </w:tc>
        <w:tc>
          <w:tcPr>
            <w:tcW w:w="4664" w:type="dxa"/>
            <w:shd w:val="clear" w:color="auto" w:fill="auto"/>
          </w:tcPr>
          <w:p w14:paraId="66430C6D" w14:textId="77777777" w:rsidR="00013A9E" w:rsidRPr="00013A9E" w:rsidRDefault="00013A9E" w:rsidP="00013A9E">
            <w:pPr>
              <w:pStyle w:val="DATEXIINORMAL"/>
              <w:keepNext/>
              <w:spacing w:before="60" w:after="60"/>
              <w:jc w:val="left"/>
              <w:rPr>
                <w:rFonts w:cs="Arial"/>
              </w:rPr>
            </w:pPr>
            <w:r>
              <w:rPr>
                <w:rFonts w:cs="Arial"/>
              </w:rPr>
              <w:t>The fault is of low severity and has only limited impact on the usability of the equipment or the value of the data generated by the equipment.</w:t>
            </w:r>
          </w:p>
        </w:tc>
      </w:tr>
      <w:tr w:rsidR="00013A9E" w:rsidRPr="00013A9E" w14:paraId="20419C12" w14:textId="77777777" w:rsidTr="00013A9E">
        <w:trPr>
          <w:cantSplit/>
          <w:trHeight w:val="320"/>
          <w:jc w:val="center"/>
        </w:trPr>
        <w:tc>
          <w:tcPr>
            <w:tcW w:w="3402" w:type="dxa"/>
            <w:shd w:val="clear" w:color="auto" w:fill="auto"/>
          </w:tcPr>
          <w:p w14:paraId="0C0EECE0" w14:textId="77777777" w:rsidR="00013A9E" w:rsidRDefault="00013A9E" w:rsidP="00013A9E">
            <w:pPr>
              <w:pStyle w:val="DATEXIINORMAL"/>
              <w:keepNext/>
              <w:spacing w:before="60" w:after="60"/>
              <w:jc w:val="left"/>
              <w:rPr>
                <w:rFonts w:cs="Arial"/>
              </w:rPr>
            </w:pPr>
            <w:r>
              <w:rPr>
                <w:rFonts w:cs="Arial"/>
              </w:rPr>
              <w:t>medium</w:t>
            </w:r>
          </w:p>
        </w:tc>
        <w:tc>
          <w:tcPr>
            <w:tcW w:w="4535" w:type="dxa"/>
            <w:shd w:val="clear" w:color="auto" w:fill="auto"/>
          </w:tcPr>
          <w:p w14:paraId="33A20233" w14:textId="77777777" w:rsidR="00013A9E" w:rsidRDefault="00013A9E" w:rsidP="00013A9E">
            <w:pPr>
              <w:pStyle w:val="DATEXIINORMAL"/>
              <w:keepNext/>
              <w:spacing w:before="60" w:after="60"/>
              <w:jc w:val="left"/>
              <w:rPr>
                <w:rFonts w:cs="Arial"/>
              </w:rPr>
            </w:pPr>
            <w:r>
              <w:rPr>
                <w:rFonts w:cs="Arial"/>
              </w:rPr>
              <w:t>Medium</w:t>
            </w:r>
          </w:p>
        </w:tc>
        <w:tc>
          <w:tcPr>
            <w:tcW w:w="4664" w:type="dxa"/>
            <w:shd w:val="clear" w:color="auto" w:fill="auto"/>
          </w:tcPr>
          <w:p w14:paraId="693B3A89" w14:textId="77777777" w:rsidR="00013A9E" w:rsidRDefault="00013A9E" w:rsidP="00013A9E">
            <w:pPr>
              <w:pStyle w:val="DATEXIINORMAL"/>
              <w:keepNext/>
              <w:spacing w:before="60" w:after="60"/>
              <w:jc w:val="left"/>
              <w:rPr>
                <w:rFonts w:cs="Arial"/>
              </w:rPr>
            </w:pPr>
            <w:r>
              <w:rPr>
                <w:rFonts w:cs="Arial"/>
              </w:rPr>
              <w:t>The fault is of medium severity which will significantly limit the usability of the equipment or devalue the usefulness of the data generated by the equipment.</w:t>
            </w:r>
          </w:p>
        </w:tc>
      </w:tr>
      <w:tr w:rsidR="00013A9E" w:rsidRPr="00013A9E" w14:paraId="280DC051" w14:textId="77777777" w:rsidTr="00013A9E">
        <w:trPr>
          <w:cantSplit/>
          <w:trHeight w:val="320"/>
          <w:jc w:val="center"/>
        </w:trPr>
        <w:tc>
          <w:tcPr>
            <w:tcW w:w="3402" w:type="dxa"/>
            <w:shd w:val="clear" w:color="auto" w:fill="auto"/>
          </w:tcPr>
          <w:p w14:paraId="100D3383" w14:textId="77777777" w:rsidR="00013A9E" w:rsidRDefault="00013A9E" w:rsidP="00013A9E">
            <w:pPr>
              <w:pStyle w:val="DATEXIINORMAL"/>
              <w:keepNext/>
              <w:spacing w:before="60" w:after="60"/>
              <w:jc w:val="left"/>
              <w:rPr>
                <w:rFonts w:cs="Arial"/>
              </w:rPr>
            </w:pPr>
            <w:r>
              <w:rPr>
                <w:rFonts w:cs="Arial"/>
              </w:rPr>
              <w:t>unknown</w:t>
            </w:r>
          </w:p>
        </w:tc>
        <w:tc>
          <w:tcPr>
            <w:tcW w:w="4535" w:type="dxa"/>
            <w:shd w:val="clear" w:color="auto" w:fill="auto"/>
          </w:tcPr>
          <w:p w14:paraId="657DDB50" w14:textId="77777777" w:rsidR="00013A9E" w:rsidRDefault="00013A9E" w:rsidP="00013A9E">
            <w:pPr>
              <w:pStyle w:val="DATEXIINORMAL"/>
              <w:keepNext/>
              <w:spacing w:before="60" w:after="60"/>
              <w:jc w:val="left"/>
              <w:rPr>
                <w:rFonts w:cs="Arial"/>
              </w:rPr>
            </w:pPr>
            <w:r>
              <w:rPr>
                <w:rFonts w:cs="Arial"/>
              </w:rPr>
              <w:t>Unknown</w:t>
            </w:r>
          </w:p>
        </w:tc>
        <w:tc>
          <w:tcPr>
            <w:tcW w:w="4664" w:type="dxa"/>
            <w:shd w:val="clear" w:color="auto" w:fill="auto"/>
          </w:tcPr>
          <w:p w14:paraId="28538B25" w14:textId="77777777" w:rsidR="00013A9E" w:rsidRDefault="00013A9E" w:rsidP="00013A9E">
            <w:pPr>
              <w:pStyle w:val="DATEXIINORMAL"/>
              <w:keepNext/>
              <w:spacing w:before="60" w:after="60"/>
              <w:jc w:val="left"/>
              <w:rPr>
                <w:rFonts w:cs="Arial"/>
              </w:rPr>
            </w:pPr>
            <w:r>
              <w:rPr>
                <w:rFonts w:cs="Arial"/>
              </w:rPr>
              <w:t>The fault is of unknown severity and hence its effect on the usability of the equipment or the usefulness of the data generated by the equipment can not be assessed.</w:t>
            </w:r>
          </w:p>
        </w:tc>
      </w:tr>
    </w:tbl>
    <w:p w14:paraId="3297ADE8" w14:textId="56711986" w:rsidR="00013A9E" w:rsidRDefault="00013A9E" w:rsidP="00013A9E">
      <w:pPr>
        <w:pStyle w:val="Tabletitle"/>
        <w:keepNext w:val="0"/>
        <w:rPr>
          <w:noProof/>
        </w:rPr>
      </w:pPr>
      <w:r>
        <w:t xml:space="preserve">Table </w:t>
      </w:r>
      <w:r>
        <w:fldChar w:fldCharType="begin"/>
      </w:r>
      <w:r>
        <w:instrText xml:space="preserve">\IF </w:instrText>
      </w:r>
      <w:r>
        <w:fldChar w:fldCharType="begin"/>
      </w:r>
      <w:r>
        <w:instrText xml:space="preserve">SEQ aaa \c </w:instrText>
      </w:r>
      <w:r>
        <w:fldChar w:fldCharType="separate"/>
      </w:r>
      <w:r w:rsidR="00E917CB">
        <w:rPr>
          <w:noProof/>
        </w:rPr>
        <w:instrText>0</w:instrText>
      </w:r>
      <w:r>
        <w:rPr>
          <w:noProof/>
        </w:rPr>
        <w:fldChar w:fldCharType="end"/>
      </w:r>
      <w:r>
        <w:instrText>&gt;= 1 "</w:instrText>
      </w:r>
      <w:r>
        <w:fldChar w:fldCharType="begin"/>
      </w:r>
      <w:r>
        <w:instrText xml:space="preserve">SEQ aaa \c \* ALPHABETIC </w:instrText>
      </w:r>
      <w:r>
        <w:fldChar w:fldCharType="separate"/>
      </w:r>
      <w:r>
        <w:rPr>
          <w:noProof/>
        </w:rPr>
        <w:instrText>A</w:instrText>
      </w:r>
      <w:r>
        <w:rPr>
          <w:noProof/>
        </w:rPr>
        <w:fldChar w:fldCharType="end"/>
      </w:r>
      <w:r>
        <w:instrText xml:space="preserve">." </w:instrText>
      </w:r>
      <w:r>
        <w:fldChar w:fldCharType="end"/>
      </w:r>
      <w:r w:rsidR="00CD11C2">
        <w:t>36</w:t>
      </w:r>
      <w:r>
        <w:rPr>
          <w:noProof/>
        </w:rPr>
        <w:t>— Values contained in the enumeration "FaultSeverityEnum"</w:t>
      </w:r>
    </w:p>
    <w:p w14:paraId="7FF765E2" w14:textId="77777777" w:rsidR="00013A9E" w:rsidRDefault="00013A9E" w:rsidP="00013A9E">
      <w:pPr>
        <w:pStyle w:val="Tabletitle"/>
        <w:keepNext w:val="0"/>
        <w:rPr>
          <w:noProof/>
        </w:rPr>
      </w:pPr>
    </w:p>
    <w:p w14:paraId="510C8FAE" w14:textId="77777777" w:rsidR="00013A9E" w:rsidRDefault="00013A9E" w:rsidP="00013A9E">
      <w:pPr>
        <w:pStyle w:val="a3"/>
      </w:pPr>
      <w:r>
        <w:lastRenderedPageBreak/>
        <w:t>The &lt;&lt;enumeration&gt;&gt; "LaneEnum"</w:t>
      </w:r>
    </w:p>
    <w:p w14:paraId="69F0D45C" w14:textId="77777777" w:rsidR="00013A9E" w:rsidRDefault="00013A9E" w:rsidP="00013A9E">
      <w:pPr>
        <w:pStyle w:val="DATEXIINORMAL"/>
        <w:keepNext/>
      </w:pPr>
      <w:r>
        <w:t>List of descriptors identifying specific lanes.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3402"/>
        <w:gridCol w:w="4535"/>
        <w:gridCol w:w="4664"/>
      </w:tblGrid>
      <w:tr w:rsidR="00013A9E" w:rsidRPr="00013A9E" w14:paraId="3E3D36C0" w14:textId="77777777" w:rsidTr="00013A9E">
        <w:trPr>
          <w:cantSplit/>
          <w:trHeight w:val="320"/>
          <w:tblHeader/>
          <w:jc w:val="center"/>
        </w:trPr>
        <w:tc>
          <w:tcPr>
            <w:tcW w:w="3402" w:type="dxa"/>
            <w:shd w:val="clear" w:color="auto" w:fill="auto"/>
          </w:tcPr>
          <w:p w14:paraId="570FB891" w14:textId="77777777" w:rsidR="00013A9E" w:rsidRPr="00013A9E" w:rsidRDefault="00013A9E" w:rsidP="00013A9E">
            <w:pPr>
              <w:pStyle w:val="DATEXIINORMAL"/>
              <w:keepNext/>
              <w:spacing w:before="60" w:after="60"/>
              <w:jc w:val="center"/>
              <w:rPr>
                <w:rFonts w:cs="Arial"/>
                <w:b/>
              </w:rPr>
            </w:pPr>
            <w:r w:rsidRPr="00013A9E">
              <w:rPr>
                <w:rFonts w:cs="Arial"/>
                <w:b/>
              </w:rPr>
              <w:lastRenderedPageBreak/>
              <w:t>Enumerated value name</w:t>
            </w:r>
          </w:p>
        </w:tc>
        <w:tc>
          <w:tcPr>
            <w:tcW w:w="4535" w:type="dxa"/>
            <w:shd w:val="clear" w:color="auto" w:fill="auto"/>
          </w:tcPr>
          <w:p w14:paraId="11288924" w14:textId="77777777" w:rsidR="00013A9E" w:rsidRPr="00013A9E" w:rsidRDefault="00013A9E" w:rsidP="00013A9E">
            <w:pPr>
              <w:pStyle w:val="DATEXIINORMAL"/>
              <w:keepNext/>
              <w:spacing w:before="60" w:after="60"/>
              <w:jc w:val="center"/>
              <w:rPr>
                <w:rFonts w:cs="Arial"/>
                <w:b/>
              </w:rPr>
            </w:pPr>
            <w:r w:rsidRPr="00013A9E">
              <w:rPr>
                <w:rFonts w:cs="Arial"/>
                <w:b/>
              </w:rPr>
              <w:t>Designation</w:t>
            </w:r>
          </w:p>
        </w:tc>
        <w:tc>
          <w:tcPr>
            <w:tcW w:w="4664" w:type="dxa"/>
            <w:shd w:val="clear" w:color="auto" w:fill="auto"/>
          </w:tcPr>
          <w:p w14:paraId="5B21E439" w14:textId="77777777" w:rsidR="00013A9E" w:rsidRPr="00013A9E" w:rsidRDefault="00013A9E" w:rsidP="00013A9E">
            <w:pPr>
              <w:pStyle w:val="DATEXIINORMAL"/>
              <w:keepNext/>
              <w:spacing w:before="60" w:after="60"/>
              <w:jc w:val="center"/>
              <w:rPr>
                <w:rFonts w:cs="Arial"/>
                <w:b/>
              </w:rPr>
            </w:pPr>
            <w:r w:rsidRPr="00013A9E">
              <w:rPr>
                <w:rFonts w:cs="Arial"/>
                <w:b/>
              </w:rPr>
              <w:t>Definition</w:t>
            </w:r>
          </w:p>
        </w:tc>
      </w:tr>
      <w:tr w:rsidR="00013A9E" w:rsidRPr="00013A9E" w14:paraId="6A7B9C23" w14:textId="77777777" w:rsidTr="00013A9E">
        <w:trPr>
          <w:cantSplit/>
          <w:trHeight w:val="320"/>
          <w:jc w:val="center"/>
        </w:trPr>
        <w:tc>
          <w:tcPr>
            <w:tcW w:w="3402" w:type="dxa"/>
            <w:shd w:val="clear" w:color="auto" w:fill="auto"/>
          </w:tcPr>
          <w:p w14:paraId="4D6A27A2" w14:textId="77777777" w:rsidR="00013A9E" w:rsidRPr="00214D02" w:rsidRDefault="00013A9E" w:rsidP="00013A9E">
            <w:pPr>
              <w:pStyle w:val="DATEXIINORMAL"/>
              <w:keepNext/>
              <w:spacing w:before="60" w:after="60"/>
              <w:jc w:val="left"/>
              <w:rPr>
                <w:rFonts w:cs="Arial"/>
                <w:highlight w:val="green"/>
              </w:rPr>
            </w:pPr>
            <w:r w:rsidRPr="00214D02">
              <w:rPr>
                <w:rFonts w:cs="Arial"/>
                <w:highlight w:val="green"/>
              </w:rPr>
              <w:t>allLanesCompleteCarriageway</w:t>
            </w:r>
          </w:p>
        </w:tc>
        <w:tc>
          <w:tcPr>
            <w:tcW w:w="4535" w:type="dxa"/>
            <w:shd w:val="clear" w:color="auto" w:fill="auto"/>
          </w:tcPr>
          <w:p w14:paraId="7C7F616B" w14:textId="77777777" w:rsidR="00013A9E" w:rsidRPr="00214D02" w:rsidRDefault="00013A9E" w:rsidP="00013A9E">
            <w:pPr>
              <w:pStyle w:val="DATEXIINORMAL"/>
              <w:keepNext/>
              <w:spacing w:before="60" w:after="60"/>
              <w:jc w:val="left"/>
              <w:rPr>
                <w:rFonts w:cs="Arial"/>
                <w:highlight w:val="green"/>
              </w:rPr>
            </w:pPr>
            <w:r w:rsidRPr="00214D02">
              <w:rPr>
                <w:rFonts w:cs="Arial"/>
                <w:highlight w:val="green"/>
              </w:rPr>
              <w:t>All lanes complete carriageway</w:t>
            </w:r>
          </w:p>
        </w:tc>
        <w:tc>
          <w:tcPr>
            <w:tcW w:w="4664" w:type="dxa"/>
            <w:shd w:val="clear" w:color="auto" w:fill="auto"/>
          </w:tcPr>
          <w:p w14:paraId="3DC93178" w14:textId="77777777" w:rsidR="00013A9E" w:rsidRPr="00013A9E" w:rsidRDefault="00013A9E" w:rsidP="00013A9E">
            <w:pPr>
              <w:pStyle w:val="DATEXIINORMAL"/>
              <w:keepNext/>
              <w:spacing w:before="60" w:after="60"/>
              <w:jc w:val="left"/>
              <w:rPr>
                <w:rFonts w:cs="Arial"/>
              </w:rPr>
            </w:pPr>
            <w:r w:rsidRPr="00214D02">
              <w:rPr>
                <w:rFonts w:cs="Arial"/>
                <w:highlight w:val="green"/>
              </w:rPr>
              <w:t>In all lanes of the carriageway.</w:t>
            </w:r>
          </w:p>
        </w:tc>
      </w:tr>
      <w:tr w:rsidR="00013A9E" w:rsidRPr="00013A9E" w14:paraId="0E37E954" w14:textId="77777777" w:rsidTr="00013A9E">
        <w:trPr>
          <w:cantSplit/>
          <w:trHeight w:val="320"/>
          <w:jc w:val="center"/>
        </w:trPr>
        <w:tc>
          <w:tcPr>
            <w:tcW w:w="3402" w:type="dxa"/>
            <w:shd w:val="clear" w:color="auto" w:fill="auto"/>
          </w:tcPr>
          <w:p w14:paraId="2321D8DD" w14:textId="77777777" w:rsidR="00013A9E" w:rsidRPr="00013A9E" w:rsidRDefault="00013A9E" w:rsidP="00013A9E">
            <w:pPr>
              <w:pStyle w:val="DATEXIINORMAL"/>
              <w:keepNext/>
              <w:spacing w:before="60" w:after="60"/>
              <w:jc w:val="left"/>
              <w:rPr>
                <w:rFonts w:cs="Arial"/>
              </w:rPr>
            </w:pPr>
            <w:r>
              <w:rPr>
                <w:rFonts w:cs="Arial"/>
              </w:rPr>
              <w:t>busLane</w:t>
            </w:r>
          </w:p>
        </w:tc>
        <w:tc>
          <w:tcPr>
            <w:tcW w:w="4535" w:type="dxa"/>
            <w:shd w:val="clear" w:color="auto" w:fill="auto"/>
          </w:tcPr>
          <w:p w14:paraId="64894A35" w14:textId="77777777" w:rsidR="00013A9E" w:rsidRPr="00013A9E" w:rsidRDefault="00013A9E" w:rsidP="00013A9E">
            <w:pPr>
              <w:pStyle w:val="DATEXIINORMAL"/>
              <w:keepNext/>
              <w:spacing w:before="60" w:after="60"/>
              <w:jc w:val="left"/>
              <w:rPr>
                <w:rFonts w:cs="Arial"/>
              </w:rPr>
            </w:pPr>
            <w:r>
              <w:rPr>
                <w:rFonts w:cs="Arial"/>
              </w:rPr>
              <w:t>Bus lane</w:t>
            </w:r>
          </w:p>
        </w:tc>
        <w:tc>
          <w:tcPr>
            <w:tcW w:w="4664" w:type="dxa"/>
            <w:shd w:val="clear" w:color="auto" w:fill="auto"/>
          </w:tcPr>
          <w:p w14:paraId="01F0CEBD" w14:textId="77777777" w:rsidR="00013A9E" w:rsidRPr="00013A9E" w:rsidRDefault="00013A9E" w:rsidP="00013A9E">
            <w:pPr>
              <w:pStyle w:val="DATEXIINORMAL"/>
              <w:keepNext/>
              <w:spacing w:before="60" w:after="60"/>
              <w:jc w:val="left"/>
              <w:rPr>
                <w:rFonts w:cs="Arial"/>
              </w:rPr>
            </w:pPr>
            <w:r>
              <w:rPr>
                <w:rFonts w:cs="Arial"/>
              </w:rPr>
              <w:t>In the bus lane.</w:t>
            </w:r>
          </w:p>
        </w:tc>
      </w:tr>
      <w:tr w:rsidR="00013A9E" w:rsidRPr="00013A9E" w14:paraId="606629B9" w14:textId="77777777" w:rsidTr="00013A9E">
        <w:trPr>
          <w:cantSplit/>
          <w:trHeight w:val="320"/>
          <w:jc w:val="center"/>
        </w:trPr>
        <w:tc>
          <w:tcPr>
            <w:tcW w:w="3402" w:type="dxa"/>
            <w:shd w:val="clear" w:color="auto" w:fill="auto"/>
          </w:tcPr>
          <w:p w14:paraId="11FEE5A1" w14:textId="77777777" w:rsidR="00013A9E" w:rsidRDefault="00013A9E" w:rsidP="00013A9E">
            <w:pPr>
              <w:pStyle w:val="DATEXIINORMAL"/>
              <w:keepNext/>
              <w:spacing w:before="60" w:after="60"/>
              <w:jc w:val="left"/>
              <w:rPr>
                <w:rFonts w:cs="Arial"/>
              </w:rPr>
            </w:pPr>
            <w:r>
              <w:rPr>
                <w:rFonts w:cs="Arial"/>
              </w:rPr>
              <w:t>busStop</w:t>
            </w:r>
          </w:p>
        </w:tc>
        <w:tc>
          <w:tcPr>
            <w:tcW w:w="4535" w:type="dxa"/>
            <w:shd w:val="clear" w:color="auto" w:fill="auto"/>
          </w:tcPr>
          <w:p w14:paraId="7ABC1F1C" w14:textId="77777777" w:rsidR="00013A9E" w:rsidRDefault="00013A9E" w:rsidP="00013A9E">
            <w:pPr>
              <w:pStyle w:val="DATEXIINORMAL"/>
              <w:keepNext/>
              <w:spacing w:before="60" w:after="60"/>
              <w:jc w:val="left"/>
              <w:rPr>
                <w:rFonts w:cs="Arial"/>
              </w:rPr>
            </w:pPr>
            <w:r>
              <w:rPr>
                <w:rFonts w:cs="Arial"/>
              </w:rPr>
              <w:t>Bus stop</w:t>
            </w:r>
          </w:p>
        </w:tc>
        <w:tc>
          <w:tcPr>
            <w:tcW w:w="4664" w:type="dxa"/>
            <w:shd w:val="clear" w:color="auto" w:fill="auto"/>
          </w:tcPr>
          <w:p w14:paraId="1E027C45" w14:textId="77777777" w:rsidR="00013A9E" w:rsidRDefault="00013A9E" w:rsidP="00013A9E">
            <w:pPr>
              <w:pStyle w:val="DATEXIINORMAL"/>
              <w:keepNext/>
              <w:spacing w:before="60" w:after="60"/>
              <w:jc w:val="left"/>
              <w:rPr>
                <w:rFonts w:cs="Arial"/>
              </w:rPr>
            </w:pPr>
            <w:r>
              <w:rPr>
                <w:rFonts w:cs="Arial"/>
              </w:rPr>
              <w:t>In the bus stop lane.</w:t>
            </w:r>
          </w:p>
        </w:tc>
      </w:tr>
      <w:tr w:rsidR="00013A9E" w:rsidRPr="00013A9E" w14:paraId="267601A5" w14:textId="77777777" w:rsidTr="00013A9E">
        <w:trPr>
          <w:cantSplit/>
          <w:trHeight w:val="320"/>
          <w:jc w:val="center"/>
        </w:trPr>
        <w:tc>
          <w:tcPr>
            <w:tcW w:w="3402" w:type="dxa"/>
            <w:shd w:val="clear" w:color="auto" w:fill="auto"/>
          </w:tcPr>
          <w:p w14:paraId="4A5B830F" w14:textId="77777777" w:rsidR="00013A9E" w:rsidRDefault="00013A9E" w:rsidP="00013A9E">
            <w:pPr>
              <w:pStyle w:val="DATEXIINORMAL"/>
              <w:keepNext/>
              <w:spacing w:before="60" w:after="60"/>
              <w:jc w:val="left"/>
              <w:rPr>
                <w:rFonts w:cs="Arial"/>
              </w:rPr>
            </w:pPr>
            <w:r>
              <w:rPr>
                <w:rFonts w:cs="Arial"/>
              </w:rPr>
              <w:t>carPoolLane</w:t>
            </w:r>
          </w:p>
        </w:tc>
        <w:tc>
          <w:tcPr>
            <w:tcW w:w="4535" w:type="dxa"/>
            <w:shd w:val="clear" w:color="auto" w:fill="auto"/>
          </w:tcPr>
          <w:p w14:paraId="33BFC305" w14:textId="77777777" w:rsidR="00013A9E" w:rsidRDefault="00013A9E" w:rsidP="00013A9E">
            <w:pPr>
              <w:pStyle w:val="DATEXIINORMAL"/>
              <w:keepNext/>
              <w:spacing w:before="60" w:after="60"/>
              <w:jc w:val="left"/>
              <w:rPr>
                <w:rFonts w:cs="Arial"/>
              </w:rPr>
            </w:pPr>
            <w:r>
              <w:rPr>
                <w:rFonts w:cs="Arial"/>
              </w:rPr>
              <w:t>Car pool lane</w:t>
            </w:r>
          </w:p>
        </w:tc>
        <w:tc>
          <w:tcPr>
            <w:tcW w:w="4664" w:type="dxa"/>
            <w:shd w:val="clear" w:color="auto" w:fill="auto"/>
          </w:tcPr>
          <w:p w14:paraId="5EA97839" w14:textId="77777777" w:rsidR="00013A9E" w:rsidRDefault="00013A9E" w:rsidP="00013A9E">
            <w:pPr>
              <w:pStyle w:val="DATEXIINORMAL"/>
              <w:keepNext/>
              <w:spacing w:before="60" w:after="60"/>
              <w:jc w:val="left"/>
              <w:rPr>
                <w:rFonts w:cs="Arial"/>
              </w:rPr>
            </w:pPr>
            <w:r>
              <w:rPr>
                <w:rFonts w:cs="Arial"/>
              </w:rPr>
              <w:t>In the carpool lane.</w:t>
            </w:r>
          </w:p>
        </w:tc>
      </w:tr>
      <w:tr w:rsidR="00013A9E" w:rsidRPr="00013A9E" w14:paraId="397D0616" w14:textId="77777777" w:rsidTr="00013A9E">
        <w:trPr>
          <w:cantSplit/>
          <w:trHeight w:val="320"/>
          <w:jc w:val="center"/>
        </w:trPr>
        <w:tc>
          <w:tcPr>
            <w:tcW w:w="3402" w:type="dxa"/>
            <w:shd w:val="clear" w:color="auto" w:fill="auto"/>
          </w:tcPr>
          <w:p w14:paraId="1829CFBD" w14:textId="77777777" w:rsidR="00013A9E" w:rsidRDefault="00013A9E" w:rsidP="00013A9E">
            <w:pPr>
              <w:pStyle w:val="DATEXIINORMAL"/>
              <w:keepNext/>
              <w:spacing w:before="60" w:after="60"/>
              <w:jc w:val="left"/>
              <w:rPr>
                <w:rFonts w:cs="Arial"/>
              </w:rPr>
            </w:pPr>
            <w:r>
              <w:rPr>
                <w:rFonts w:cs="Arial"/>
              </w:rPr>
              <w:t>centralReservation</w:t>
            </w:r>
          </w:p>
        </w:tc>
        <w:tc>
          <w:tcPr>
            <w:tcW w:w="4535" w:type="dxa"/>
            <w:shd w:val="clear" w:color="auto" w:fill="auto"/>
          </w:tcPr>
          <w:p w14:paraId="1713535D" w14:textId="77777777" w:rsidR="00013A9E" w:rsidRDefault="00013A9E" w:rsidP="00013A9E">
            <w:pPr>
              <w:pStyle w:val="DATEXIINORMAL"/>
              <w:keepNext/>
              <w:spacing w:before="60" w:after="60"/>
              <w:jc w:val="left"/>
              <w:rPr>
                <w:rFonts w:cs="Arial"/>
              </w:rPr>
            </w:pPr>
            <w:r>
              <w:rPr>
                <w:rFonts w:cs="Arial"/>
              </w:rPr>
              <w:t>Central reservation</w:t>
            </w:r>
          </w:p>
        </w:tc>
        <w:tc>
          <w:tcPr>
            <w:tcW w:w="4664" w:type="dxa"/>
            <w:shd w:val="clear" w:color="auto" w:fill="auto"/>
          </w:tcPr>
          <w:p w14:paraId="5B71D81F" w14:textId="77777777" w:rsidR="00013A9E" w:rsidRDefault="00013A9E" w:rsidP="00013A9E">
            <w:pPr>
              <w:pStyle w:val="DATEXIINORMAL"/>
              <w:keepNext/>
              <w:spacing w:before="60" w:after="60"/>
              <w:jc w:val="left"/>
              <w:rPr>
                <w:rFonts w:cs="Arial"/>
              </w:rPr>
            </w:pPr>
            <w:r>
              <w:rPr>
                <w:rFonts w:cs="Arial"/>
              </w:rPr>
              <w:t>On the central median separating the two directional carriageways of the highway.</w:t>
            </w:r>
          </w:p>
        </w:tc>
      </w:tr>
      <w:tr w:rsidR="00013A9E" w:rsidRPr="00013A9E" w14:paraId="64ADC2B9" w14:textId="77777777" w:rsidTr="00013A9E">
        <w:trPr>
          <w:cantSplit/>
          <w:trHeight w:val="320"/>
          <w:jc w:val="center"/>
        </w:trPr>
        <w:tc>
          <w:tcPr>
            <w:tcW w:w="3402" w:type="dxa"/>
            <w:shd w:val="clear" w:color="auto" w:fill="auto"/>
          </w:tcPr>
          <w:p w14:paraId="0C5F5841" w14:textId="77777777" w:rsidR="00013A9E" w:rsidRDefault="00013A9E" w:rsidP="00013A9E">
            <w:pPr>
              <w:pStyle w:val="DATEXIINORMAL"/>
              <w:keepNext/>
              <w:spacing w:before="60" w:after="60"/>
              <w:jc w:val="left"/>
              <w:rPr>
                <w:rFonts w:cs="Arial"/>
              </w:rPr>
            </w:pPr>
            <w:r>
              <w:rPr>
                <w:rFonts w:cs="Arial"/>
              </w:rPr>
              <w:t>crawlerLane</w:t>
            </w:r>
          </w:p>
        </w:tc>
        <w:tc>
          <w:tcPr>
            <w:tcW w:w="4535" w:type="dxa"/>
            <w:shd w:val="clear" w:color="auto" w:fill="auto"/>
          </w:tcPr>
          <w:p w14:paraId="40C97C6C" w14:textId="77777777" w:rsidR="00013A9E" w:rsidRDefault="00013A9E" w:rsidP="00013A9E">
            <w:pPr>
              <w:pStyle w:val="DATEXIINORMAL"/>
              <w:keepNext/>
              <w:spacing w:before="60" w:after="60"/>
              <w:jc w:val="left"/>
              <w:rPr>
                <w:rFonts w:cs="Arial"/>
              </w:rPr>
            </w:pPr>
            <w:r>
              <w:rPr>
                <w:rFonts w:cs="Arial"/>
              </w:rPr>
              <w:t>Crawler lane</w:t>
            </w:r>
          </w:p>
        </w:tc>
        <w:tc>
          <w:tcPr>
            <w:tcW w:w="4664" w:type="dxa"/>
            <w:shd w:val="clear" w:color="auto" w:fill="auto"/>
          </w:tcPr>
          <w:p w14:paraId="0CB707AA" w14:textId="77777777" w:rsidR="00013A9E" w:rsidRDefault="00013A9E" w:rsidP="00013A9E">
            <w:pPr>
              <w:pStyle w:val="DATEXIINORMAL"/>
              <w:keepNext/>
              <w:spacing w:before="60" w:after="60"/>
              <w:jc w:val="left"/>
              <w:rPr>
                <w:rFonts w:cs="Arial"/>
              </w:rPr>
            </w:pPr>
            <w:r>
              <w:rPr>
                <w:rFonts w:cs="Arial"/>
              </w:rPr>
              <w:t>In the crawler lane.</w:t>
            </w:r>
          </w:p>
        </w:tc>
      </w:tr>
      <w:tr w:rsidR="00013A9E" w:rsidRPr="00013A9E" w14:paraId="1CC08337" w14:textId="77777777" w:rsidTr="00013A9E">
        <w:trPr>
          <w:cantSplit/>
          <w:trHeight w:val="320"/>
          <w:jc w:val="center"/>
        </w:trPr>
        <w:tc>
          <w:tcPr>
            <w:tcW w:w="3402" w:type="dxa"/>
            <w:shd w:val="clear" w:color="auto" w:fill="auto"/>
          </w:tcPr>
          <w:p w14:paraId="7914155C" w14:textId="77777777" w:rsidR="00013A9E" w:rsidRDefault="00013A9E" w:rsidP="00013A9E">
            <w:pPr>
              <w:pStyle w:val="DATEXIINORMAL"/>
              <w:keepNext/>
              <w:spacing w:before="60" w:after="60"/>
              <w:jc w:val="left"/>
              <w:rPr>
                <w:rFonts w:cs="Arial"/>
              </w:rPr>
            </w:pPr>
            <w:r>
              <w:rPr>
                <w:rFonts w:cs="Arial"/>
              </w:rPr>
              <w:t>emergencyLane</w:t>
            </w:r>
          </w:p>
        </w:tc>
        <w:tc>
          <w:tcPr>
            <w:tcW w:w="4535" w:type="dxa"/>
            <w:shd w:val="clear" w:color="auto" w:fill="auto"/>
          </w:tcPr>
          <w:p w14:paraId="128468AE" w14:textId="77777777" w:rsidR="00013A9E" w:rsidRDefault="00013A9E" w:rsidP="00013A9E">
            <w:pPr>
              <w:pStyle w:val="DATEXIINORMAL"/>
              <w:keepNext/>
              <w:spacing w:before="60" w:after="60"/>
              <w:jc w:val="left"/>
              <w:rPr>
                <w:rFonts w:cs="Arial"/>
              </w:rPr>
            </w:pPr>
            <w:r>
              <w:rPr>
                <w:rFonts w:cs="Arial"/>
              </w:rPr>
              <w:t>Emergency lane</w:t>
            </w:r>
          </w:p>
        </w:tc>
        <w:tc>
          <w:tcPr>
            <w:tcW w:w="4664" w:type="dxa"/>
            <w:shd w:val="clear" w:color="auto" w:fill="auto"/>
          </w:tcPr>
          <w:p w14:paraId="7CB0913B" w14:textId="77777777" w:rsidR="00013A9E" w:rsidRDefault="00013A9E" w:rsidP="00013A9E">
            <w:pPr>
              <w:pStyle w:val="DATEXIINORMAL"/>
              <w:keepNext/>
              <w:spacing w:before="60" w:after="60"/>
              <w:jc w:val="left"/>
              <w:rPr>
                <w:rFonts w:cs="Arial"/>
              </w:rPr>
            </w:pPr>
            <w:r>
              <w:rPr>
                <w:rFonts w:cs="Arial"/>
              </w:rPr>
              <w:t>In the emergency lane.</w:t>
            </w:r>
          </w:p>
        </w:tc>
      </w:tr>
      <w:tr w:rsidR="00013A9E" w:rsidRPr="00013A9E" w14:paraId="3ECE30C3" w14:textId="77777777" w:rsidTr="00013A9E">
        <w:trPr>
          <w:cantSplit/>
          <w:trHeight w:val="320"/>
          <w:jc w:val="center"/>
        </w:trPr>
        <w:tc>
          <w:tcPr>
            <w:tcW w:w="3402" w:type="dxa"/>
            <w:shd w:val="clear" w:color="auto" w:fill="auto"/>
          </w:tcPr>
          <w:p w14:paraId="20769559" w14:textId="77777777" w:rsidR="00013A9E" w:rsidRDefault="00013A9E" w:rsidP="00013A9E">
            <w:pPr>
              <w:pStyle w:val="DATEXIINORMAL"/>
              <w:keepNext/>
              <w:spacing w:before="60" w:after="60"/>
              <w:jc w:val="left"/>
              <w:rPr>
                <w:rFonts w:cs="Arial"/>
              </w:rPr>
            </w:pPr>
            <w:r>
              <w:rPr>
                <w:rFonts w:cs="Arial"/>
              </w:rPr>
              <w:t>escapeLane</w:t>
            </w:r>
          </w:p>
        </w:tc>
        <w:tc>
          <w:tcPr>
            <w:tcW w:w="4535" w:type="dxa"/>
            <w:shd w:val="clear" w:color="auto" w:fill="auto"/>
          </w:tcPr>
          <w:p w14:paraId="004C2BF0" w14:textId="77777777" w:rsidR="00013A9E" w:rsidRDefault="00013A9E" w:rsidP="00013A9E">
            <w:pPr>
              <w:pStyle w:val="DATEXIINORMAL"/>
              <w:keepNext/>
              <w:spacing w:before="60" w:after="60"/>
              <w:jc w:val="left"/>
              <w:rPr>
                <w:rFonts w:cs="Arial"/>
              </w:rPr>
            </w:pPr>
            <w:r>
              <w:rPr>
                <w:rFonts w:cs="Arial"/>
              </w:rPr>
              <w:t>Escape lane</w:t>
            </w:r>
          </w:p>
        </w:tc>
        <w:tc>
          <w:tcPr>
            <w:tcW w:w="4664" w:type="dxa"/>
            <w:shd w:val="clear" w:color="auto" w:fill="auto"/>
          </w:tcPr>
          <w:p w14:paraId="053E36EF" w14:textId="77777777" w:rsidR="00013A9E" w:rsidRDefault="00013A9E" w:rsidP="00013A9E">
            <w:pPr>
              <w:pStyle w:val="DATEXIINORMAL"/>
              <w:keepNext/>
              <w:spacing w:before="60" w:after="60"/>
              <w:jc w:val="left"/>
              <w:rPr>
                <w:rFonts w:cs="Arial"/>
              </w:rPr>
            </w:pPr>
            <w:r>
              <w:rPr>
                <w:rFonts w:cs="Arial"/>
              </w:rPr>
              <w:t>In the escape lane.</w:t>
            </w:r>
          </w:p>
        </w:tc>
      </w:tr>
      <w:tr w:rsidR="00013A9E" w:rsidRPr="00013A9E" w14:paraId="6EAA4EFF" w14:textId="77777777" w:rsidTr="00013A9E">
        <w:trPr>
          <w:cantSplit/>
          <w:trHeight w:val="320"/>
          <w:jc w:val="center"/>
        </w:trPr>
        <w:tc>
          <w:tcPr>
            <w:tcW w:w="3402" w:type="dxa"/>
            <w:shd w:val="clear" w:color="auto" w:fill="auto"/>
          </w:tcPr>
          <w:p w14:paraId="07318B10" w14:textId="77777777" w:rsidR="00013A9E" w:rsidRDefault="00013A9E" w:rsidP="00013A9E">
            <w:pPr>
              <w:pStyle w:val="DATEXIINORMAL"/>
              <w:keepNext/>
              <w:spacing w:before="60" w:after="60"/>
              <w:jc w:val="left"/>
              <w:rPr>
                <w:rFonts w:cs="Arial"/>
              </w:rPr>
            </w:pPr>
            <w:r>
              <w:rPr>
                <w:rFonts w:cs="Arial"/>
              </w:rPr>
              <w:t>expressLane</w:t>
            </w:r>
          </w:p>
        </w:tc>
        <w:tc>
          <w:tcPr>
            <w:tcW w:w="4535" w:type="dxa"/>
            <w:shd w:val="clear" w:color="auto" w:fill="auto"/>
          </w:tcPr>
          <w:p w14:paraId="12B08675" w14:textId="77777777" w:rsidR="00013A9E" w:rsidRDefault="00013A9E" w:rsidP="00013A9E">
            <w:pPr>
              <w:pStyle w:val="DATEXIINORMAL"/>
              <w:keepNext/>
              <w:spacing w:before="60" w:after="60"/>
              <w:jc w:val="left"/>
              <w:rPr>
                <w:rFonts w:cs="Arial"/>
              </w:rPr>
            </w:pPr>
            <w:r>
              <w:rPr>
                <w:rFonts w:cs="Arial"/>
              </w:rPr>
              <w:t>Express lane</w:t>
            </w:r>
          </w:p>
        </w:tc>
        <w:tc>
          <w:tcPr>
            <w:tcW w:w="4664" w:type="dxa"/>
            <w:shd w:val="clear" w:color="auto" w:fill="auto"/>
          </w:tcPr>
          <w:p w14:paraId="1922FF56" w14:textId="77777777" w:rsidR="00013A9E" w:rsidRDefault="00013A9E" w:rsidP="00013A9E">
            <w:pPr>
              <w:pStyle w:val="DATEXIINORMAL"/>
              <w:keepNext/>
              <w:spacing w:before="60" w:after="60"/>
              <w:jc w:val="left"/>
              <w:rPr>
                <w:rFonts w:cs="Arial"/>
              </w:rPr>
            </w:pPr>
            <w:r>
              <w:rPr>
                <w:rFonts w:cs="Arial"/>
              </w:rPr>
              <w:t>In the express lane.</w:t>
            </w:r>
          </w:p>
        </w:tc>
      </w:tr>
      <w:tr w:rsidR="00013A9E" w:rsidRPr="00013A9E" w14:paraId="0082367F" w14:textId="77777777" w:rsidTr="00013A9E">
        <w:trPr>
          <w:cantSplit/>
          <w:trHeight w:val="320"/>
          <w:jc w:val="center"/>
        </w:trPr>
        <w:tc>
          <w:tcPr>
            <w:tcW w:w="3402" w:type="dxa"/>
            <w:shd w:val="clear" w:color="auto" w:fill="auto"/>
          </w:tcPr>
          <w:p w14:paraId="16A574CA" w14:textId="77777777" w:rsidR="00013A9E" w:rsidRPr="00214D02" w:rsidRDefault="00013A9E" w:rsidP="00013A9E">
            <w:pPr>
              <w:pStyle w:val="DATEXIINORMAL"/>
              <w:keepNext/>
              <w:spacing w:before="60" w:after="60"/>
              <w:jc w:val="left"/>
              <w:rPr>
                <w:rFonts w:cs="Arial"/>
                <w:highlight w:val="green"/>
              </w:rPr>
            </w:pPr>
            <w:r w:rsidRPr="00214D02">
              <w:rPr>
                <w:rFonts w:cs="Arial"/>
                <w:highlight w:val="green"/>
              </w:rPr>
              <w:t>hardShoulder</w:t>
            </w:r>
          </w:p>
        </w:tc>
        <w:tc>
          <w:tcPr>
            <w:tcW w:w="4535" w:type="dxa"/>
            <w:shd w:val="clear" w:color="auto" w:fill="auto"/>
          </w:tcPr>
          <w:p w14:paraId="647E2F70" w14:textId="77777777" w:rsidR="00013A9E" w:rsidRPr="00214D02" w:rsidRDefault="00013A9E" w:rsidP="00013A9E">
            <w:pPr>
              <w:pStyle w:val="DATEXIINORMAL"/>
              <w:keepNext/>
              <w:spacing w:before="60" w:after="60"/>
              <w:jc w:val="left"/>
              <w:rPr>
                <w:rFonts w:cs="Arial"/>
                <w:highlight w:val="green"/>
              </w:rPr>
            </w:pPr>
            <w:r w:rsidRPr="00214D02">
              <w:rPr>
                <w:rFonts w:cs="Arial"/>
                <w:highlight w:val="green"/>
              </w:rPr>
              <w:t>Hard shoulder</w:t>
            </w:r>
          </w:p>
        </w:tc>
        <w:tc>
          <w:tcPr>
            <w:tcW w:w="4664" w:type="dxa"/>
            <w:shd w:val="clear" w:color="auto" w:fill="auto"/>
          </w:tcPr>
          <w:p w14:paraId="57EED585" w14:textId="77777777" w:rsidR="00013A9E" w:rsidRDefault="00013A9E" w:rsidP="00013A9E">
            <w:pPr>
              <w:pStyle w:val="DATEXIINORMAL"/>
              <w:keepNext/>
              <w:spacing w:before="60" w:after="60"/>
              <w:jc w:val="left"/>
              <w:rPr>
                <w:rFonts w:cs="Arial"/>
              </w:rPr>
            </w:pPr>
            <w:r w:rsidRPr="00214D02">
              <w:rPr>
                <w:rFonts w:cs="Arial"/>
                <w:highlight w:val="green"/>
              </w:rPr>
              <w:t>On the hard shoulder.</w:t>
            </w:r>
          </w:p>
        </w:tc>
      </w:tr>
      <w:tr w:rsidR="00013A9E" w:rsidRPr="00013A9E" w14:paraId="7FB5FC38" w14:textId="77777777" w:rsidTr="00013A9E">
        <w:trPr>
          <w:cantSplit/>
          <w:trHeight w:val="320"/>
          <w:jc w:val="center"/>
        </w:trPr>
        <w:tc>
          <w:tcPr>
            <w:tcW w:w="3402" w:type="dxa"/>
            <w:shd w:val="clear" w:color="auto" w:fill="auto"/>
          </w:tcPr>
          <w:p w14:paraId="1E715E2F" w14:textId="77777777" w:rsidR="00013A9E" w:rsidRDefault="00013A9E" w:rsidP="00013A9E">
            <w:pPr>
              <w:pStyle w:val="DATEXIINORMAL"/>
              <w:keepNext/>
              <w:spacing w:before="60" w:after="60"/>
              <w:jc w:val="left"/>
              <w:rPr>
                <w:rFonts w:cs="Arial"/>
              </w:rPr>
            </w:pPr>
            <w:r>
              <w:rPr>
                <w:rFonts w:cs="Arial"/>
              </w:rPr>
              <w:t>heavyVehicleLane</w:t>
            </w:r>
          </w:p>
        </w:tc>
        <w:tc>
          <w:tcPr>
            <w:tcW w:w="4535" w:type="dxa"/>
            <w:shd w:val="clear" w:color="auto" w:fill="auto"/>
          </w:tcPr>
          <w:p w14:paraId="7E3705D1" w14:textId="77777777" w:rsidR="00013A9E" w:rsidRDefault="00013A9E" w:rsidP="00013A9E">
            <w:pPr>
              <w:pStyle w:val="DATEXIINORMAL"/>
              <w:keepNext/>
              <w:spacing w:before="60" w:after="60"/>
              <w:jc w:val="left"/>
              <w:rPr>
                <w:rFonts w:cs="Arial"/>
              </w:rPr>
            </w:pPr>
            <w:r>
              <w:rPr>
                <w:rFonts w:cs="Arial"/>
              </w:rPr>
              <w:t>Heavy vehicle lane</w:t>
            </w:r>
          </w:p>
        </w:tc>
        <w:tc>
          <w:tcPr>
            <w:tcW w:w="4664" w:type="dxa"/>
            <w:shd w:val="clear" w:color="auto" w:fill="auto"/>
          </w:tcPr>
          <w:p w14:paraId="1FE718FA" w14:textId="77777777" w:rsidR="00013A9E" w:rsidRDefault="00013A9E" w:rsidP="00013A9E">
            <w:pPr>
              <w:pStyle w:val="DATEXIINORMAL"/>
              <w:keepNext/>
              <w:spacing w:before="60" w:after="60"/>
              <w:jc w:val="left"/>
              <w:rPr>
                <w:rFonts w:cs="Arial"/>
              </w:rPr>
            </w:pPr>
            <w:r>
              <w:rPr>
                <w:rFonts w:cs="Arial"/>
              </w:rPr>
              <w:t>In the heavy vehicle lane.</w:t>
            </w:r>
          </w:p>
        </w:tc>
      </w:tr>
      <w:tr w:rsidR="00013A9E" w:rsidRPr="00214D02" w14:paraId="16C1B86C" w14:textId="77777777" w:rsidTr="00013A9E">
        <w:trPr>
          <w:cantSplit/>
          <w:trHeight w:val="320"/>
          <w:jc w:val="center"/>
        </w:trPr>
        <w:tc>
          <w:tcPr>
            <w:tcW w:w="3402" w:type="dxa"/>
            <w:shd w:val="clear" w:color="auto" w:fill="auto"/>
          </w:tcPr>
          <w:p w14:paraId="0399E28A" w14:textId="77777777" w:rsidR="00013A9E" w:rsidRPr="00214D02" w:rsidRDefault="00013A9E" w:rsidP="00013A9E">
            <w:pPr>
              <w:pStyle w:val="DATEXIINORMAL"/>
              <w:keepNext/>
              <w:spacing w:before="60" w:after="60"/>
              <w:jc w:val="left"/>
              <w:rPr>
                <w:rFonts w:cs="Arial"/>
                <w:highlight w:val="green"/>
              </w:rPr>
            </w:pPr>
            <w:r w:rsidRPr="00214D02">
              <w:rPr>
                <w:rFonts w:cs="Arial"/>
                <w:highlight w:val="green"/>
              </w:rPr>
              <w:t>lane1</w:t>
            </w:r>
          </w:p>
        </w:tc>
        <w:tc>
          <w:tcPr>
            <w:tcW w:w="4535" w:type="dxa"/>
            <w:shd w:val="clear" w:color="auto" w:fill="auto"/>
          </w:tcPr>
          <w:p w14:paraId="419474B7" w14:textId="77777777" w:rsidR="00013A9E" w:rsidRPr="00214D02" w:rsidRDefault="00013A9E" w:rsidP="00013A9E">
            <w:pPr>
              <w:pStyle w:val="DATEXIINORMAL"/>
              <w:keepNext/>
              <w:spacing w:before="60" w:after="60"/>
              <w:jc w:val="left"/>
              <w:rPr>
                <w:rFonts w:cs="Arial"/>
                <w:highlight w:val="green"/>
              </w:rPr>
            </w:pPr>
            <w:r w:rsidRPr="00214D02">
              <w:rPr>
                <w:rFonts w:cs="Arial"/>
                <w:highlight w:val="green"/>
              </w:rPr>
              <w:t>Lane1</w:t>
            </w:r>
          </w:p>
        </w:tc>
        <w:tc>
          <w:tcPr>
            <w:tcW w:w="4664" w:type="dxa"/>
            <w:shd w:val="clear" w:color="auto" w:fill="auto"/>
          </w:tcPr>
          <w:p w14:paraId="774E6D3D" w14:textId="77777777" w:rsidR="00013A9E" w:rsidRPr="00214D02" w:rsidRDefault="00013A9E" w:rsidP="00013A9E">
            <w:pPr>
              <w:pStyle w:val="DATEXIINORMAL"/>
              <w:keepNext/>
              <w:spacing w:before="60" w:after="60"/>
              <w:jc w:val="left"/>
              <w:rPr>
                <w:rFonts w:cs="Arial"/>
                <w:highlight w:val="green"/>
              </w:rPr>
            </w:pPr>
            <w:r w:rsidRPr="00214D02">
              <w:rPr>
                <w:rFonts w:cs="Arial"/>
                <w:highlight w:val="green"/>
              </w:rPr>
              <w:t>In the first lane numbered from nearest the hard shoulder to central median.</w:t>
            </w:r>
          </w:p>
        </w:tc>
      </w:tr>
      <w:tr w:rsidR="00013A9E" w:rsidRPr="00214D02" w14:paraId="07A51C7A" w14:textId="77777777" w:rsidTr="00013A9E">
        <w:trPr>
          <w:cantSplit/>
          <w:trHeight w:val="320"/>
          <w:jc w:val="center"/>
        </w:trPr>
        <w:tc>
          <w:tcPr>
            <w:tcW w:w="3402" w:type="dxa"/>
            <w:shd w:val="clear" w:color="auto" w:fill="auto"/>
          </w:tcPr>
          <w:p w14:paraId="20CCB312" w14:textId="77777777" w:rsidR="00013A9E" w:rsidRPr="00214D02" w:rsidRDefault="00013A9E" w:rsidP="00013A9E">
            <w:pPr>
              <w:pStyle w:val="DATEXIINORMAL"/>
              <w:keepNext/>
              <w:spacing w:before="60" w:after="60"/>
              <w:jc w:val="left"/>
              <w:rPr>
                <w:rFonts w:cs="Arial"/>
                <w:highlight w:val="green"/>
              </w:rPr>
            </w:pPr>
            <w:r w:rsidRPr="00214D02">
              <w:rPr>
                <w:rFonts w:cs="Arial"/>
                <w:highlight w:val="green"/>
              </w:rPr>
              <w:t>lane2</w:t>
            </w:r>
          </w:p>
        </w:tc>
        <w:tc>
          <w:tcPr>
            <w:tcW w:w="4535" w:type="dxa"/>
            <w:shd w:val="clear" w:color="auto" w:fill="auto"/>
          </w:tcPr>
          <w:p w14:paraId="67FE76FA" w14:textId="77777777" w:rsidR="00013A9E" w:rsidRPr="00214D02" w:rsidRDefault="00013A9E" w:rsidP="00013A9E">
            <w:pPr>
              <w:pStyle w:val="DATEXIINORMAL"/>
              <w:keepNext/>
              <w:spacing w:before="60" w:after="60"/>
              <w:jc w:val="left"/>
              <w:rPr>
                <w:rFonts w:cs="Arial"/>
                <w:highlight w:val="green"/>
              </w:rPr>
            </w:pPr>
            <w:r w:rsidRPr="00214D02">
              <w:rPr>
                <w:rFonts w:cs="Arial"/>
                <w:highlight w:val="green"/>
              </w:rPr>
              <w:t>Lane2</w:t>
            </w:r>
          </w:p>
        </w:tc>
        <w:tc>
          <w:tcPr>
            <w:tcW w:w="4664" w:type="dxa"/>
            <w:shd w:val="clear" w:color="auto" w:fill="auto"/>
          </w:tcPr>
          <w:p w14:paraId="282752ED" w14:textId="77777777" w:rsidR="00013A9E" w:rsidRPr="00214D02" w:rsidRDefault="00013A9E" w:rsidP="00013A9E">
            <w:pPr>
              <w:pStyle w:val="DATEXIINORMAL"/>
              <w:keepNext/>
              <w:spacing w:before="60" w:after="60"/>
              <w:jc w:val="left"/>
              <w:rPr>
                <w:rFonts w:cs="Arial"/>
                <w:highlight w:val="green"/>
              </w:rPr>
            </w:pPr>
            <w:r w:rsidRPr="00214D02">
              <w:rPr>
                <w:rFonts w:cs="Arial"/>
                <w:highlight w:val="green"/>
              </w:rPr>
              <w:t>In the second lane numbered from nearest the hard shoulder to central median.</w:t>
            </w:r>
          </w:p>
        </w:tc>
      </w:tr>
      <w:tr w:rsidR="00013A9E" w:rsidRPr="00214D02" w14:paraId="511AC22E" w14:textId="77777777" w:rsidTr="00013A9E">
        <w:trPr>
          <w:cantSplit/>
          <w:trHeight w:val="320"/>
          <w:jc w:val="center"/>
        </w:trPr>
        <w:tc>
          <w:tcPr>
            <w:tcW w:w="3402" w:type="dxa"/>
            <w:shd w:val="clear" w:color="auto" w:fill="auto"/>
          </w:tcPr>
          <w:p w14:paraId="644227A5" w14:textId="77777777" w:rsidR="00013A9E" w:rsidRPr="00214D02" w:rsidRDefault="00013A9E" w:rsidP="00013A9E">
            <w:pPr>
              <w:pStyle w:val="DATEXIINORMAL"/>
              <w:keepNext/>
              <w:spacing w:before="60" w:after="60"/>
              <w:jc w:val="left"/>
              <w:rPr>
                <w:rFonts w:cs="Arial"/>
                <w:highlight w:val="green"/>
              </w:rPr>
            </w:pPr>
            <w:r w:rsidRPr="00214D02">
              <w:rPr>
                <w:rFonts w:cs="Arial"/>
                <w:highlight w:val="green"/>
              </w:rPr>
              <w:t>lane3</w:t>
            </w:r>
          </w:p>
        </w:tc>
        <w:tc>
          <w:tcPr>
            <w:tcW w:w="4535" w:type="dxa"/>
            <w:shd w:val="clear" w:color="auto" w:fill="auto"/>
          </w:tcPr>
          <w:p w14:paraId="58F7CF0A" w14:textId="77777777" w:rsidR="00013A9E" w:rsidRPr="00214D02" w:rsidRDefault="00013A9E" w:rsidP="00013A9E">
            <w:pPr>
              <w:pStyle w:val="DATEXIINORMAL"/>
              <w:keepNext/>
              <w:spacing w:before="60" w:after="60"/>
              <w:jc w:val="left"/>
              <w:rPr>
                <w:rFonts w:cs="Arial"/>
                <w:highlight w:val="green"/>
              </w:rPr>
            </w:pPr>
            <w:r w:rsidRPr="00214D02">
              <w:rPr>
                <w:rFonts w:cs="Arial"/>
                <w:highlight w:val="green"/>
              </w:rPr>
              <w:t>Lane3</w:t>
            </w:r>
          </w:p>
        </w:tc>
        <w:tc>
          <w:tcPr>
            <w:tcW w:w="4664" w:type="dxa"/>
            <w:shd w:val="clear" w:color="auto" w:fill="auto"/>
          </w:tcPr>
          <w:p w14:paraId="35CE9444" w14:textId="77777777" w:rsidR="00013A9E" w:rsidRPr="00214D02" w:rsidRDefault="00013A9E" w:rsidP="00013A9E">
            <w:pPr>
              <w:pStyle w:val="DATEXIINORMAL"/>
              <w:keepNext/>
              <w:spacing w:before="60" w:after="60"/>
              <w:jc w:val="left"/>
              <w:rPr>
                <w:rFonts w:cs="Arial"/>
                <w:highlight w:val="green"/>
              </w:rPr>
            </w:pPr>
            <w:r w:rsidRPr="00214D02">
              <w:rPr>
                <w:rFonts w:cs="Arial"/>
                <w:highlight w:val="green"/>
              </w:rPr>
              <w:t>In the third lane numbered from nearest the hard shoulder to central median.</w:t>
            </w:r>
          </w:p>
        </w:tc>
      </w:tr>
      <w:tr w:rsidR="00013A9E" w:rsidRPr="00214D02" w14:paraId="79860B4A" w14:textId="77777777" w:rsidTr="00013A9E">
        <w:trPr>
          <w:cantSplit/>
          <w:trHeight w:val="320"/>
          <w:jc w:val="center"/>
        </w:trPr>
        <w:tc>
          <w:tcPr>
            <w:tcW w:w="3402" w:type="dxa"/>
            <w:shd w:val="clear" w:color="auto" w:fill="auto"/>
          </w:tcPr>
          <w:p w14:paraId="0A983183" w14:textId="77777777" w:rsidR="00013A9E" w:rsidRPr="00214D02" w:rsidRDefault="00013A9E" w:rsidP="00013A9E">
            <w:pPr>
              <w:pStyle w:val="DATEXIINORMAL"/>
              <w:keepNext/>
              <w:spacing w:before="60" w:after="60"/>
              <w:jc w:val="left"/>
              <w:rPr>
                <w:rFonts w:cs="Arial"/>
                <w:highlight w:val="green"/>
              </w:rPr>
            </w:pPr>
            <w:r w:rsidRPr="00214D02">
              <w:rPr>
                <w:rFonts w:cs="Arial"/>
                <w:highlight w:val="green"/>
              </w:rPr>
              <w:t>lane4</w:t>
            </w:r>
          </w:p>
        </w:tc>
        <w:tc>
          <w:tcPr>
            <w:tcW w:w="4535" w:type="dxa"/>
            <w:shd w:val="clear" w:color="auto" w:fill="auto"/>
          </w:tcPr>
          <w:p w14:paraId="0BB0170E" w14:textId="77777777" w:rsidR="00013A9E" w:rsidRPr="00214D02" w:rsidRDefault="00013A9E" w:rsidP="00013A9E">
            <w:pPr>
              <w:pStyle w:val="DATEXIINORMAL"/>
              <w:keepNext/>
              <w:spacing w:before="60" w:after="60"/>
              <w:jc w:val="left"/>
              <w:rPr>
                <w:rFonts w:cs="Arial"/>
                <w:highlight w:val="green"/>
              </w:rPr>
            </w:pPr>
            <w:r w:rsidRPr="00214D02">
              <w:rPr>
                <w:rFonts w:cs="Arial"/>
                <w:highlight w:val="green"/>
              </w:rPr>
              <w:t>Lane4</w:t>
            </w:r>
          </w:p>
        </w:tc>
        <w:tc>
          <w:tcPr>
            <w:tcW w:w="4664" w:type="dxa"/>
            <w:shd w:val="clear" w:color="auto" w:fill="auto"/>
          </w:tcPr>
          <w:p w14:paraId="7D712ADB" w14:textId="77777777" w:rsidR="00013A9E" w:rsidRPr="00214D02" w:rsidRDefault="00013A9E" w:rsidP="00013A9E">
            <w:pPr>
              <w:pStyle w:val="DATEXIINORMAL"/>
              <w:keepNext/>
              <w:spacing w:before="60" w:after="60"/>
              <w:jc w:val="left"/>
              <w:rPr>
                <w:rFonts w:cs="Arial"/>
                <w:highlight w:val="green"/>
              </w:rPr>
            </w:pPr>
            <w:r w:rsidRPr="00214D02">
              <w:rPr>
                <w:rFonts w:cs="Arial"/>
                <w:highlight w:val="green"/>
              </w:rPr>
              <w:t>In the fourth lane numbered from nearest the hard shoulder to central median.</w:t>
            </w:r>
          </w:p>
        </w:tc>
      </w:tr>
      <w:tr w:rsidR="00013A9E" w:rsidRPr="00214D02" w14:paraId="727DDF7E" w14:textId="77777777" w:rsidTr="00013A9E">
        <w:trPr>
          <w:cantSplit/>
          <w:trHeight w:val="320"/>
          <w:jc w:val="center"/>
        </w:trPr>
        <w:tc>
          <w:tcPr>
            <w:tcW w:w="3402" w:type="dxa"/>
            <w:shd w:val="clear" w:color="auto" w:fill="auto"/>
          </w:tcPr>
          <w:p w14:paraId="266C2047" w14:textId="77777777" w:rsidR="00013A9E" w:rsidRPr="00214D02" w:rsidRDefault="00013A9E" w:rsidP="00013A9E">
            <w:pPr>
              <w:pStyle w:val="DATEXIINORMAL"/>
              <w:keepNext/>
              <w:spacing w:before="60" w:after="60"/>
              <w:jc w:val="left"/>
              <w:rPr>
                <w:rFonts w:cs="Arial"/>
                <w:highlight w:val="green"/>
              </w:rPr>
            </w:pPr>
            <w:r w:rsidRPr="00214D02">
              <w:rPr>
                <w:rFonts w:cs="Arial"/>
                <w:highlight w:val="green"/>
              </w:rPr>
              <w:t>lane5</w:t>
            </w:r>
          </w:p>
        </w:tc>
        <w:tc>
          <w:tcPr>
            <w:tcW w:w="4535" w:type="dxa"/>
            <w:shd w:val="clear" w:color="auto" w:fill="auto"/>
          </w:tcPr>
          <w:p w14:paraId="1D1F0A27" w14:textId="77777777" w:rsidR="00013A9E" w:rsidRPr="00214D02" w:rsidRDefault="00013A9E" w:rsidP="00013A9E">
            <w:pPr>
              <w:pStyle w:val="DATEXIINORMAL"/>
              <w:keepNext/>
              <w:spacing w:before="60" w:after="60"/>
              <w:jc w:val="left"/>
              <w:rPr>
                <w:rFonts w:cs="Arial"/>
                <w:highlight w:val="green"/>
              </w:rPr>
            </w:pPr>
            <w:r w:rsidRPr="00214D02">
              <w:rPr>
                <w:rFonts w:cs="Arial"/>
                <w:highlight w:val="green"/>
              </w:rPr>
              <w:t>Lane5</w:t>
            </w:r>
          </w:p>
        </w:tc>
        <w:tc>
          <w:tcPr>
            <w:tcW w:w="4664" w:type="dxa"/>
            <w:shd w:val="clear" w:color="auto" w:fill="auto"/>
          </w:tcPr>
          <w:p w14:paraId="4AD54326" w14:textId="77777777" w:rsidR="00013A9E" w:rsidRPr="00214D02" w:rsidRDefault="00013A9E" w:rsidP="00013A9E">
            <w:pPr>
              <w:pStyle w:val="DATEXIINORMAL"/>
              <w:keepNext/>
              <w:spacing w:before="60" w:after="60"/>
              <w:jc w:val="left"/>
              <w:rPr>
                <w:rFonts w:cs="Arial"/>
                <w:highlight w:val="green"/>
              </w:rPr>
            </w:pPr>
            <w:r w:rsidRPr="00214D02">
              <w:rPr>
                <w:rFonts w:cs="Arial"/>
                <w:highlight w:val="green"/>
              </w:rPr>
              <w:t>In the fifth lane numbered from nearest the hard shoulder to central median.</w:t>
            </w:r>
          </w:p>
        </w:tc>
      </w:tr>
      <w:tr w:rsidR="00013A9E" w:rsidRPr="00214D02" w14:paraId="480764E8" w14:textId="77777777" w:rsidTr="00013A9E">
        <w:trPr>
          <w:cantSplit/>
          <w:trHeight w:val="320"/>
          <w:jc w:val="center"/>
        </w:trPr>
        <w:tc>
          <w:tcPr>
            <w:tcW w:w="3402" w:type="dxa"/>
            <w:shd w:val="clear" w:color="auto" w:fill="auto"/>
          </w:tcPr>
          <w:p w14:paraId="61F3EB0B" w14:textId="77777777" w:rsidR="00013A9E" w:rsidRPr="00214D02" w:rsidRDefault="00013A9E" w:rsidP="00013A9E">
            <w:pPr>
              <w:pStyle w:val="DATEXIINORMAL"/>
              <w:keepNext/>
              <w:spacing w:before="60" w:after="60"/>
              <w:jc w:val="left"/>
              <w:rPr>
                <w:rFonts w:cs="Arial"/>
                <w:highlight w:val="green"/>
              </w:rPr>
            </w:pPr>
            <w:r w:rsidRPr="00214D02">
              <w:rPr>
                <w:rFonts w:cs="Arial"/>
                <w:highlight w:val="green"/>
              </w:rPr>
              <w:t>lane6</w:t>
            </w:r>
          </w:p>
        </w:tc>
        <w:tc>
          <w:tcPr>
            <w:tcW w:w="4535" w:type="dxa"/>
            <w:shd w:val="clear" w:color="auto" w:fill="auto"/>
          </w:tcPr>
          <w:p w14:paraId="658CF204" w14:textId="77777777" w:rsidR="00013A9E" w:rsidRPr="00214D02" w:rsidRDefault="00013A9E" w:rsidP="00013A9E">
            <w:pPr>
              <w:pStyle w:val="DATEXIINORMAL"/>
              <w:keepNext/>
              <w:spacing w:before="60" w:after="60"/>
              <w:jc w:val="left"/>
              <w:rPr>
                <w:rFonts w:cs="Arial"/>
                <w:highlight w:val="green"/>
              </w:rPr>
            </w:pPr>
            <w:r w:rsidRPr="00214D02">
              <w:rPr>
                <w:rFonts w:cs="Arial"/>
                <w:highlight w:val="green"/>
              </w:rPr>
              <w:t>Lane6</w:t>
            </w:r>
          </w:p>
        </w:tc>
        <w:tc>
          <w:tcPr>
            <w:tcW w:w="4664" w:type="dxa"/>
            <w:shd w:val="clear" w:color="auto" w:fill="auto"/>
          </w:tcPr>
          <w:p w14:paraId="6B2D684E" w14:textId="77777777" w:rsidR="00013A9E" w:rsidRPr="00214D02" w:rsidRDefault="00013A9E" w:rsidP="00013A9E">
            <w:pPr>
              <w:pStyle w:val="DATEXIINORMAL"/>
              <w:keepNext/>
              <w:spacing w:before="60" w:after="60"/>
              <w:jc w:val="left"/>
              <w:rPr>
                <w:rFonts w:cs="Arial"/>
                <w:highlight w:val="green"/>
              </w:rPr>
            </w:pPr>
            <w:r w:rsidRPr="00214D02">
              <w:rPr>
                <w:rFonts w:cs="Arial"/>
                <w:highlight w:val="green"/>
              </w:rPr>
              <w:t>In the sixth lane numbered from nearest the hard shoulder to central median.</w:t>
            </w:r>
          </w:p>
        </w:tc>
      </w:tr>
      <w:tr w:rsidR="00013A9E" w:rsidRPr="00214D02" w14:paraId="70DD22E3" w14:textId="77777777" w:rsidTr="00013A9E">
        <w:trPr>
          <w:cantSplit/>
          <w:trHeight w:val="320"/>
          <w:jc w:val="center"/>
        </w:trPr>
        <w:tc>
          <w:tcPr>
            <w:tcW w:w="3402" w:type="dxa"/>
            <w:shd w:val="clear" w:color="auto" w:fill="auto"/>
          </w:tcPr>
          <w:p w14:paraId="5EB6F9C3" w14:textId="77777777" w:rsidR="00013A9E" w:rsidRPr="00214D02" w:rsidRDefault="00013A9E" w:rsidP="00013A9E">
            <w:pPr>
              <w:pStyle w:val="DATEXIINORMAL"/>
              <w:keepNext/>
              <w:spacing w:before="60" w:after="60"/>
              <w:jc w:val="left"/>
              <w:rPr>
                <w:rFonts w:cs="Arial"/>
                <w:highlight w:val="green"/>
              </w:rPr>
            </w:pPr>
            <w:r w:rsidRPr="00214D02">
              <w:rPr>
                <w:rFonts w:cs="Arial"/>
                <w:highlight w:val="green"/>
              </w:rPr>
              <w:t>lane7</w:t>
            </w:r>
          </w:p>
        </w:tc>
        <w:tc>
          <w:tcPr>
            <w:tcW w:w="4535" w:type="dxa"/>
            <w:shd w:val="clear" w:color="auto" w:fill="auto"/>
          </w:tcPr>
          <w:p w14:paraId="2C9893BE" w14:textId="77777777" w:rsidR="00013A9E" w:rsidRPr="00214D02" w:rsidRDefault="00013A9E" w:rsidP="00013A9E">
            <w:pPr>
              <w:pStyle w:val="DATEXIINORMAL"/>
              <w:keepNext/>
              <w:spacing w:before="60" w:after="60"/>
              <w:jc w:val="left"/>
              <w:rPr>
                <w:rFonts w:cs="Arial"/>
                <w:highlight w:val="green"/>
              </w:rPr>
            </w:pPr>
            <w:r w:rsidRPr="00214D02">
              <w:rPr>
                <w:rFonts w:cs="Arial"/>
                <w:highlight w:val="green"/>
              </w:rPr>
              <w:t>Lane7</w:t>
            </w:r>
          </w:p>
        </w:tc>
        <w:tc>
          <w:tcPr>
            <w:tcW w:w="4664" w:type="dxa"/>
            <w:shd w:val="clear" w:color="auto" w:fill="auto"/>
          </w:tcPr>
          <w:p w14:paraId="7468BB0F" w14:textId="77777777" w:rsidR="00013A9E" w:rsidRPr="00214D02" w:rsidRDefault="00013A9E" w:rsidP="00013A9E">
            <w:pPr>
              <w:pStyle w:val="DATEXIINORMAL"/>
              <w:keepNext/>
              <w:spacing w:before="60" w:after="60"/>
              <w:jc w:val="left"/>
              <w:rPr>
                <w:rFonts w:cs="Arial"/>
                <w:highlight w:val="green"/>
              </w:rPr>
            </w:pPr>
            <w:r w:rsidRPr="00214D02">
              <w:rPr>
                <w:rFonts w:cs="Arial"/>
                <w:highlight w:val="green"/>
              </w:rPr>
              <w:t>In the seventh lane numbered from nearest the hard shoulder to central median.</w:t>
            </w:r>
          </w:p>
        </w:tc>
      </w:tr>
      <w:tr w:rsidR="00013A9E" w:rsidRPr="00214D02" w14:paraId="774A6B45" w14:textId="77777777" w:rsidTr="00013A9E">
        <w:trPr>
          <w:cantSplit/>
          <w:trHeight w:val="320"/>
          <w:jc w:val="center"/>
        </w:trPr>
        <w:tc>
          <w:tcPr>
            <w:tcW w:w="3402" w:type="dxa"/>
            <w:shd w:val="clear" w:color="auto" w:fill="auto"/>
          </w:tcPr>
          <w:p w14:paraId="6E9042CB" w14:textId="77777777" w:rsidR="00013A9E" w:rsidRPr="00214D02" w:rsidRDefault="00013A9E" w:rsidP="00013A9E">
            <w:pPr>
              <w:pStyle w:val="DATEXIINORMAL"/>
              <w:keepNext/>
              <w:spacing w:before="60" w:after="60"/>
              <w:jc w:val="left"/>
              <w:rPr>
                <w:rFonts w:cs="Arial"/>
                <w:highlight w:val="green"/>
              </w:rPr>
            </w:pPr>
            <w:r w:rsidRPr="00214D02">
              <w:rPr>
                <w:rFonts w:cs="Arial"/>
                <w:highlight w:val="green"/>
              </w:rPr>
              <w:t>lane8</w:t>
            </w:r>
          </w:p>
        </w:tc>
        <w:tc>
          <w:tcPr>
            <w:tcW w:w="4535" w:type="dxa"/>
            <w:shd w:val="clear" w:color="auto" w:fill="auto"/>
          </w:tcPr>
          <w:p w14:paraId="2F5F47FA" w14:textId="77777777" w:rsidR="00013A9E" w:rsidRPr="00214D02" w:rsidRDefault="00013A9E" w:rsidP="00013A9E">
            <w:pPr>
              <w:pStyle w:val="DATEXIINORMAL"/>
              <w:keepNext/>
              <w:spacing w:before="60" w:after="60"/>
              <w:jc w:val="left"/>
              <w:rPr>
                <w:rFonts w:cs="Arial"/>
                <w:highlight w:val="green"/>
              </w:rPr>
            </w:pPr>
            <w:r w:rsidRPr="00214D02">
              <w:rPr>
                <w:rFonts w:cs="Arial"/>
                <w:highlight w:val="green"/>
              </w:rPr>
              <w:t>Lane8</w:t>
            </w:r>
          </w:p>
        </w:tc>
        <w:tc>
          <w:tcPr>
            <w:tcW w:w="4664" w:type="dxa"/>
            <w:shd w:val="clear" w:color="auto" w:fill="auto"/>
          </w:tcPr>
          <w:p w14:paraId="755920C0" w14:textId="77777777" w:rsidR="00013A9E" w:rsidRPr="00214D02" w:rsidRDefault="00013A9E" w:rsidP="00013A9E">
            <w:pPr>
              <w:pStyle w:val="DATEXIINORMAL"/>
              <w:keepNext/>
              <w:spacing w:before="60" w:after="60"/>
              <w:jc w:val="left"/>
              <w:rPr>
                <w:rFonts w:cs="Arial"/>
                <w:highlight w:val="green"/>
              </w:rPr>
            </w:pPr>
            <w:r w:rsidRPr="00214D02">
              <w:rPr>
                <w:rFonts w:cs="Arial"/>
                <w:highlight w:val="green"/>
              </w:rPr>
              <w:t>In the eighth lane numbered from nearest the hard shoulder to central median.</w:t>
            </w:r>
          </w:p>
        </w:tc>
      </w:tr>
      <w:tr w:rsidR="00013A9E" w:rsidRPr="00013A9E" w14:paraId="57145C44" w14:textId="77777777" w:rsidTr="00013A9E">
        <w:trPr>
          <w:cantSplit/>
          <w:trHeight w:val="320"/>
          <w:jc w:val="center"/>
        </w:trPr>
        <w:tc>
          <w:tcPr>
            <w:tcW w:w="3402" w:type="dxa"/>
            <w:shd w:val="clear" w:color="auto" w:fill="auto"/>
          </w:tcPr>
          <w:p w14:paraId="7D022A47" w14:textId="77777777" w:rsidR="00013A9E" w:rsidRPr="00214D02" w:rsidRDefault="00013A9E" w:rsidP="00013A9E">
            <w:pPr>
              <w:pStyle w:val="DATEXIINORMAL"/>
              <w:keepNext/>
              <w:spacing w:before="60" w:after="60"/>
              <w:jc w:val="left"/>
              <w:rPr>
                <w:rFonts w:cs="Arial"/>
                <w:highlight w:val="green"/>
              </w:rPr>
            </w:pPr>
            <w:r w:rsidRPr="00214D02">
              <w:rPr>
                <w:rFonts w:cs="Arial"/>
                <w:highlight w:val="green"/>
              </w:rPr>
              <w:t>lane9</w:t>
            </w:r>
          </w:p>
        </w:tc>
        <w:tc>
          <w:tcPr>
            <w:tcW w:w="4535" w:type="dxa"/>
            <w:shd w:val="clear" w:color="auto" w:fill="auto"/>
          </w:tcPr>
          <w:p w14:paraId="571CDB81" w14:textId="77777777" w:rsidR="00013A9E" w:rsidRPr="00214D02" w:rsidRDefault="00013A9E" w:rsidP="00013A9E">
            <w:pPr>
              <w:pStyle w:val="DATEXIINORMAL"/>
              <w:keepNext/>
              <w:spacing w:before="60" w:after="60"/>
              <w:jc w:val="left"/>
              <w:rPr>
                <w:rFonts w:cs="Arial"/>
                <w:highlight w:val="green"/>
              </w:rPr>
            </w:pPr>
            <w:r w:rsidRPr="00214D02">
              <w:rPr>
                <w:rFonts w:cs="Arial"/>
                <w:highlight w:val="green"/>
              </w:rPr>
              <w:t>Lane9</w:t>
            </w:r>
          </w:p>
        </w:tc>
        <w:tc>
          <w:tcPr>
            <w:tcW w:w="4664" w:type="dxa"/>
            <w:shd w:val="clear" w:color="auto" w:fill="auto"/>
          </w:tcPr>
          <w:p w14:paraId="091DCB7E" w14:textId="77777777" w:rsidR="00013A9E" w:rsidRDefault="00013A9E" w:rsidP="00013A9E">
            <w:pPr>
              <w:pStyle w:val="DATEXIINORMAL"/>
              <w:keepNext/>
              <w:spacing w:before="60" w:after="60"/>
              <w:jc w:val="left"/>
              <w:rPr>
                <w:rFonts w:cs="Arial"/>
              </w:rPr>
            </w:pPr>
            <w:r w:rsidRPr="00214D02">
              <w:rPr>
                <w:rFonts w:cs="Arial"/>
                <w:highlight w:val="green"/>
              </w:rPr>
              <w:t>In the ninth lane numbered from nearest the hard shoulder to central median.</w:t>
            </w:r>
          </w:p>
        </w:tc>
      </w:tr>
      <w:tr w:rsidR="00013A9E" w:rsidRPr="00013A9E" w14:paraId="530CDB6E" w14:textId="77777777" w:rsidTr="00013A9E">
        <w:trPr>
          <w:cantSplit/>
          <w:trHeight w:val="320"/>
          <w:jc w:val="center"/>
        </w:trPr>
        <w:tc>
          <w:tcPr>
            <w:tcW w:w="3402" w:type="dxa"/>
            <w:shd w:val="clear" w:color="auto" w:fill="auto"/>
          </w:tcPr>
          <w:p w14:paraId="43247F16" w14:textId="77777777" w:rsidR="00013A9E" w:rsidRDefault="00013A9E" w:rsidP="00013A9E">
            <w:pPr>
              <w:pStyle w:val="DATEXIINORMAL"/>
              <w:keepNext/>
              <w:spacing w:before="60" w:after="60"/>
              <w:jc w:val="left"/>
              <w:rPr>
                <w:rFonts w:cs="Arial"/>
              </w:rPr>
            </w:pPr>
            <w:r>
              <w:rPr>
                <w:rFonts w:cs="Arial"/>
              </w:rPr>
              <w:t>layBy</w:t>
            </w:r>
          </w:p>
        </w:tc>
        <w:tc>
          <w:tcPr>
            <w:tcW w:w="4535" w:type="dxa"/>
            <w:shd w:val="clear" w:color="auto" w:fill="auto"/>
          </w:tcPr>
          <w:p w14:paraId="6A2C356C" w14:textId="77777777" w:rsidR="00013A9E" w:rsidRDefault="00013A9E" w:rsidP="00013A9E">
            <w:pPr>
              <w:pStyle w:val="DATEXIINORMAL"/>
              <w:keepNext/>
              <w:spacing w:before="60" w:after="60"/>
              <w:jc w:val="left"/>
              <w:rPr>
                <w:rFonts w:cs="Arial"/>
              </w:rPr>
            </w:pPr>
            <w:r>
              <w:rPr>
                <w:rFonts w:cs="Arial"/>
              </w:rPr>
              <w:t>Lay by</w:t>
            </w:r>
          </w:p>
        </w:tc>
        <w:tc>
          <w:tcPr>
            <w:tcW w:w="4664" w:type="dxa"/>
            <w:shd w:val="clear" w:color="auto" w:fill="auto"/>
          </w:tcPr>
          <w:p w14:paraId="3D0A668C" w14:textId="77777777" w:rsidR="00013A9E" w:rsidRDefault="00013A9E" w:rsidP="00013A9E">
            <w:pPr>
              <w:pStyle w:val="DATEXIINORMAL"/>
              <w:keepNext/>
              <w:spacing w:before="60" w:after="60"/>
              <w:jc w:val="left"/>
              <w:rPr>
                <w:rFonts w:cs="Arial"/>
              </w:rPr>
            </w:pPr>
            <w:r>
              <w:rPr>
                <w:rFonts w:cs="Arial"/>
              </w:rPr>
              <w:t>In a lay-by.</w:t>
            </w:r>
          </w:p>
        </w:tc>
      </w:tr>
      <w:tr w:rsidR="00013A9E" w:rsidRPr="00013A9E" w14:paraId="11FDCD0C" w14:textId="77777777" w:rsidTr="00013A9E">
        <w:trPr>
          <w:cantSplit/>
          <w:trHeight w:val="320"/>
          <w:jc w:val="center"/>
        </w:trPr>
        <w:tc>
          <w:tcPr>
            <w:tcW w:w="3402" w:type="dxa"/>
            <w:shd w:val="clear" w:color="auto" w:fill="auto"/>
          </w:tcPr>
          <w:p w14:paraId="2F4AEB3F" w14:textId="77777777" w:rsidR="00013A9E" w:rsidRDefault="00013A9E" w:rsidP="00013A9E">
            <w:pPr>
              <w:pStyle w:val="DATEXIINORMAL"/>
              <w:keepNext/>
              <w:spacing w:before="60" w:after="60"/>
              <w:jc w:val="left"/>
              <w:rPr>
                <w:rFonts w:cs="Arial"/>
              </w:rPr>
            </w:pPr>
            <w:r>
              <w:rPr>
                <w:rFonts w:cs="Arial"/>
              </w:rPr>
              <w:lastRenderedPageBreak/>
              <w:t>leftHandTurningLane</w:t>
            </w:r>
          </w:p>
        </w:tc>
        <w:tc>
          <w:tcPr>
            <w:tcW w:w="4535" w:type="dxa"/>
            <w:shd w:val="clear" w:color="auto" w:fill="auto"/>
          </w:tcPr>
          <w:p w14:paraId="682F9305" w14:textId="77777777" w:rsidR="00013A9E" w:rsidRDefault="00013A9E" w:rsidP="00013A9E">
            <w:pPr>
              <w:pStyle w:val="DATEXIINORMAL"/>
              <w:keepNext/>
              <w:spacing w:before="60" w:after="60"/>
              <w:jc w:val="left"/>
              <w:rPr>
                <w:rFonts w:cs="Arial"/>
              </w:rPr>
            </w:pPr>
            <w:r>
              <w:rPr>
                <w:rFonts w:cs="Arial"/>
              </w:rPr>
              <w:t>Left hand turning lane</w:t>
            </w:r>
          </w:p>
        </w:tc>
        <w:tc>
          <w:tcPr>
            <w:tcW w:w="4664" w:type="dxa"/>
            <w:shd w:val="clear" w:color="auto" w:fill="auto"/>
          </w:tcPr>
          <w:p w14:paraId="04281D6F" w14:textId="77777777" w:rsidR="00013A9E" w:rsidRDefault="00013A9E" w:rsidP="00013A9E">
            <w:pPr>
              <w:pStyle w:val="DATEXIINORMAL"/>
              <w:keepNext/>
              <w:spacing w:before="60" w:after="60"/>
              <w:jc w:val="left"/>
              <w:rPr>
                <w:rFonts w:cs="Arial"/>
              </w:rPr>
            </w:pPr>
            <w:r>
              <w:rPr>
                <w:rFonts w:cs="Arial"/>
              </w:rPr>
              <w:t>In the left hand turning lane.</w:t>
            </w:r>
          </w:p>
        </w:tc>
      </w:tr>
      <w:tr w:rsidR="00013A9E" w:rsidRPr="00013A9E" w14:paraId="4A744C9C" w14:textId="77777777" w:rsidTr="00013A9E">
        <w:trPr>
          <w:cantSplit/>
          <w:trHeight w:val="320"/>
          <w:jc w:val="center"/>
        </w:trPr>
        <w:tc>
          <w:tcPr>
            <w:tcW w:w="3402" w:type="dxa"/>
            <w:shd w:val="clear" w:color="auto" w:fill="auto"/>
          </w:tcPr>
          <w:p w14:paraId="50AFEECB" w14:textId="77777777" w:rsidR="00013A9E" w:rsidRDefault="00013A9E" w:rsidP="00013A9E">
            <w:pPr>
              <w:pStyle w:val="DATEXIINORMAL"/>
              <w:keepNext/>
              <w:spacing w:before="60" w:after="60"/>
              <w:jc w:val="left"/>
              <w:rPr>
                <w:rFonts w:cs="Arial"/>
              </w:rPr>
            </w:pPr>
            <w:r>
              <w:rPr>
                <w:rFonts w:cs="Arial"/>
              </w:rPr>
              <w:t>leftLane</w:t>
            </w:r>
          </w:p>
        </w:tc>
        <w:tc>
          <w:tcPr>
            <w:tcW w:w="4535" w:type="dxa"/>
            <w:shd w:val="clear" w:color="auto" w:fill="auto"/>
          </w:tcPr>
          <w:p w14:paraId="0868CCBF" w14:textId="77777777" w:rsidR="00013A9E" w:rsidRDefault="00013A9E" w:rsidP="00013A9E">
            <w:pPr>
              <w:pStyle w:val="DATEXIINORMAL"/>
              <w:keepNext/>
              <w:spacing w:before="60" w:after="60"/>
              <w:jc w:val="left"/>
              <w:rPr>
                <w:rFonts w:cs="Arial"/>
              </w:rPr>
            </w:pPr>
            <w:r>
              <w:rPr>
                <w:rFonts w:cs="Arial"/>
              </w:rPr>
              <w:t>Left lane</w:t>
            </w:r>
          </w:p>
        </w:tc>
        <w:tc>
          <w:tcPr>
            <w:tcW w:w="4664" w:type="dxa"/>
            <w:shd w:val="clear" w:color="auto" w:fill="auto"/>
          </w:tcPr>
          <w:p w14:paraId="37837D8D" w14:textId="77777777" w:rsidR="00013A9E" w:rsidRDefault="00013A9E" w:rsidP="00013A9E">
            <w:pPr>
              <w:pStyle w:val="DATEXIINORMAL"/>
              <w:keepNext/>
              <w:spacing w:before="60" w:after="60"/>
              <w:jc w:val="left"/>
              <w:rPr>
                <w:rFonts w:cs="Arial"/>
              </w:rPr>
            </w:pPr>
            <w:r>
              <w:rPr>
                <w:rFonts w:cs="Arial"/>
              </w:rPr>
              <w:t>In the left lane.</w:t>
            </w:r>
          </w:p>
        </w:tc>
      </w:tr>
      <w:tr w:rsidR="00013A9E" w:rsidRPr="00013A9E" w14:paraId="2CF51D44" w14:textId="77777777" w:rsidTr="00013A9E">
        <w:trPr>
          <w:cantSplit/>
          <w:trHeight w:val="320"/>
          <w:jc w:val="center"/>
        </w:trPr>
        <w:tc>
          <w:tcPr>
            <w:tcW w:w="3402" w:type="dxa"/>
            <w:shd w:val="clear" w:color="auto" w:fill="auto"/>
          </w:tcPr>
          <w:p w14:paraId="6AABD3F6" w14:textId="77777777" w:rsidR="00013A9E" w:rsidRDefault="00013A9E" w:rsidP="00013A9E">
            <w:pPr>
              <w:pStyle w:val="DATEXIINORMAL"/>
              <w:keepNext/>
              <w:spacing w:before="60" w:after="60"/>
              <w:jc w:val="left"/>
              <w:rPr>
                <w:rFonts w:cs="Arial"/>
              </w:rPr>
            </w:pPr>
            <w:r>
              <w:rPr>
                <w:rFonts w:cs="Arial"/>
              </w:rPr>
              <w:t>localTrafficLane</w:t>
            </w:r>
          </w:p>
        </w:tc>
        <w:tc>
          <w:tcPr>
            <w:tcW w:w="4535" w:type="dxa"/>
            <w:shd w:val="clear" w:color="auto" w:fill="auto"/>
          </w:tcPr>
          <w:p w14:paraId="5CEF75A8" w14:textId="77777777" w:rsidR="00013A9E" w:rsidRDefault="00013A9E" w:rsidP="00013A9E">
            <w:pPr>
              <w:pStyle w:val="DATEXIINORMAL"/>
              <w:keepNext/>
              <w:spacing w:before="60" w:after="60"/>
              <w:jc w:val="left"/>
              <w:rPr>
                <w:rFonts w:cs="Arial"/>
              </w:rPr>
            </w:pPr>
            <w:r>
              <w:rPr>
                <w:rFonts w:cs="Arial"/>
              </w:rPr>
              <w:t>Local traffic lane</w:t>
            </w:r>
          </w:p>
        </w:tc>
        <w:tc>
          <w:tcPr>
            <w:tcW w:w="4664" w:type="dxa"/>
            <w:shd w:val="clear" w:color="auto" w:fill="auto"/>
          </w:tcPr>
          <w:p w14:paraId="6981A072" w14:textId="77777777" w:rsidR="00013A9E" w:rsidRDefault="00013A9E" w:rsidP="00013A9E">
            <w:pPr>
              <w:pStyle w:val="DATEXIINORMAL"/>
              <w:keepNext/>
              <w:spacing w:before="60" w:after="60"/>
              <w:jc w:val="left"/>
              <w:rPr>
                <w:rFonts w:cs="Arial"/>
              </w:rPr>
            </w:pPr>
            <w:r>
              <w:rPr>
                <w:rFonts w:cs="Arial"/>
              </w:rPr>
              <w:t>In the local traffic lane.</w:t>
            </w:r>
          </w:p>
        </w:tc>
      </w:tr>
      <w:tr w:rsidR="00013A9E" w:rsidRPr="00013A9E" w14:paraId="65A63BC4" w14:textId="77777777" w:rsidTr="00013A9E">
        <w:trPr>
          <w:cantSplit/>
          <w:trHeight w:val="320"/>
          <w:jc w:val="center"/>
        </w:trPr>
        <w:tc>
          <w:tcPr>
            <w:tcW w:w="3402" w:type="dxa"/>
            <w:shd w:val="clear" w:color="auto" w:fill="auto"/>
          </w:tcPr>
          <w:p w14:paraId="52708A1A" w14:textId="77777777" w:rsidR="00013A9E" w:rsidRDefault="00013A9E" w:rsidP="00013A9E">
            <w:pPr>
              <w:pStyle w:val="DATEXIINORMAL"/>
              <w:keepNext/>
              <w:spacing w:before="60" w:after="60"/>
              <w:jc w:val="left"/>
              <w:rPr>
                <w:rFonts w:cs="Arial"/>
              </w:rPr>
            </w:pPr>
            <w:r>
              <w:rPr>
                <w:rFonts w:cs="Arial"/>
              </w:rPr>
              <w:t>middleLane</w:t>
            </w:r>
          </w:p>
        </w:tc>
        <w:tc>
          <w:tcPr>
            <w:tcW w:w="4535" w:type="dxa"/>
            <w:shd w:val="clear" w:color="auto" w:fill="auto"/>
          </w:tcPr>
          <w:p w14:paraId="426EDD77" w14:textId="77777777" w:rsidR="00013A9E" w:rsidRDefault="00013A9E" w:rsidP="00013A9E">
            <w:pPr>
              <w:pStyle w:val="DATEXIINORMAL"/>
              <w:keepNext/>
              <w:spacing w:before="60" w:after="60"/>
              <w:jc w:val="left"/>
              <w:rPr>
                <w:rFonts w:cs="Arial"/>
              </w:rPr>
            </w:pPr>
            <w:r>
              <w:rPr>
                <w:rFonts w:cs="Arial"/>
              </w:rPr>
              <w:t>Middle lane</w:t>
            </w:r>
          </w:p>
        </w:tc>
        <w:tc>
          <w:tcPr>
            <w:tcW w:w="4664" w:type="dxa"/>
            <w:shd w:val="clear" w:color="auto" w:fill="auto"/>
          </w:tcPr>
          <w:p w14:paraId="3232E5CA" w14:textId="77777777" w:rsidR="00013A9E" w:rsidRDefault="00013A9E" w:rsidP="00013A9E">
            <w:pPr>
              <w:pStyle w:val="DATEXIINORMAL"/>
              <w:keepNext/>
              <w:spacing w:before="60" w:after="60"/>
              <w:jc w:val="left"/>
              <w:rPr>
                <w:rFonts w:cs="Arial"/>
              </w:rPr>
            </w:pPr>
            <w:r>
              <w:rPr>
                <w:rFonts w:cs="Arial"/>
              </w:rPr>
              <w:t>In the middle lane.</w:t>
            </w:r>
          </w:p>
        </w:tc>
      </w:tr>
      <w:tr w:rsidR="00013A9E" w:rsidRPr="00013A9E" w14:paraId="717D107F" w14:textId="77777777" w:rsidTr="00013A9E">
        <w:trPr>
          <w:cantSplit/>
          <w:trHeight w:val="320"/>
          <w:jc w:val="center"/>
        </w:trPr>
        <w:tc>
          <w:tcPr>
            <w:tcW w:w="3402" w:type="dxa"/>
            <w:shd w:val="clear" w:color="auto" w:fill="auto"/>
          </w:tcPr>
          <w:p w14:paraId="354FAFB0" w14:textId="77777777" w:rsidR="00013A9E" w:rsidRDefault="00013A9E" w:rsidP="00013A9E">
            <w:pPr>
              <w:pStyle w:val="DATEXIINORMAL"/>
              <w:keepNext/>
              <w:spacing w:before="60" w:after="60"/>
              <w:jc w:val="left"/>
              <w:rPr>
                <w:rFonts w:cs="Arial"/>
              </w:rPr>
            </w:pPr>
            <w:r>
              <w:rPr>
                <w:rFonts w:cs="Arial"/>
              </w:rPr>
              <w:t>opposingLanes</w:t>
            </w:r>
          </w:p>
        </w:tc>
        <w:tc>
          <w:tcPr>
            <w:tcW w:w="4535" w:type="dxa"/>
            <w:shd w:val="clear" w:color="auto" w:fill="auto"/>
          </w:tcPr>
          <w:p w14:paraId="4D13B27A" w14:textId="77777777" w:rsidR="00013A9E" w:rsidRDefault="00013A9E" w:rsidP="00013A9E">
            <w:pPr>
              <w:pStyle w:val="DATEXIINORMAL"/>
              <w:keepNext/>
              <w:spacing w:before="60" w:after="60"/>
              <w:jc w:val="left"/>
              <w:rPr>
                <w:rFonts w:cs="Arial"/>
              </w:rPr>
            </w:pPr>
            <w:r>
              <w:rPr>
                <w:rFonts w:cs="Arial"/>
              </w:rPr>
              <w:t>Opposing lanes</w:t>
            </w:r>
          </w:p>
        </w:tc>
        <w:tc>
          <w:tcPr>
            <w:tcW w:w="4664" w:type="dxa"/>
            <w:shd w:val="clear" w:color="auto" w:fill="auto"/>
          </w:tcPr>
          <w:p w14:paraId="07B2CD5D" w14:textId="77777777" w:rsidR="00013A9E" w:rsidRDefault="00013A9E" w:rsidP="00013A9E">
            <w:pPr>
              <w:pStyle w:val="DATEXIINORMAL"/>
              <w:keepNext/>
              <w:spacing w:before="60" w:after="60"/>
              <w:jc w:val="left"/>
              <w:rPr>
                <w:rFonts w:cs="Arial"/>
              </w:rPr>
            </w:pPr>
            <w:r>
              <w:rPr>
                <w:rFonts w:cs="Arial"/>
              </w:rPr>
              <w:t>In the opposing lanes.</w:t>
            </w:r>
          </w:p>
        </w:tc>
      </w:tr>
      <w:tr w:rsidR="00013A9E" w:rsidRPr="00013A9E" w14:paraId="6D59AB5A" w14:textId="77777777" w:rsidTr="00013A9E">
        <w:trPr>
          <w:cantSplit/>
          <w:trHeight w:val="320"/>
          <w:jc w:val="center"/>
        </w:trPr>
        <w:tc>
          <w:tcPr>
            <w:tcW w:w="3402" w:type="dxa"/>
            <w:shd w:val="clear" w:color="auto" w:fill="auto"/>
          </w:tcPr>
          <w:p w14:paraId="65EEBC50" w14:textId="77777777" w:rsidR="00013A9E" w:rsidRDefault="00013A9E" w:rsidP="00013A9E">
            <w:pPr>
              <w:pStyle w:val="DATEXIINORMAL"/>
              <w:keepNext/>
              <w:spacing w:before="60" w:after="60"/>
              <w:jc w:val="left"/>
              <w:rPr>
                <w:rFonts w:cs="Arial"/>
              </w:rPr>
            </w:pPr>
            <w:r>
              <w:rPr>
                <w:rFonts w:cs="Arial"/>
              </w:rPr>
              <w:t>overtakingLane</w:t>
            </w:r>
          </w:p>
        </w:tc>
        <w:tc>
          <w:tcPr>
            <w:tcW w:w="4535" w:type="dxa"/>
            <w:shd w:val="clear" w:color="auto" w:fill="auto"/>
          </w:tcPr>
          <w:p w14:paraId="12BB43B9" w14:textId="77777777" w:rsidR="00013A9E" w:rsidRDefault="00013A9E" w:rsidP="00013A9E">
            <w:pPr>
              <w:pStyle w:val="DATEXIINORMAL"/>
              <w:keepNext/>
              <w:spacing w:before="60" w:after="60"/>
              <w:jc w:val="left"/>
              <w:rPr>
                <w:rFonts w:cs="Arial"/>
              </w:rPr>
            </w:pPr>
            <w:r>
              <w:rPr>
                <w:rFonts w:cs="Arial"/>
              </w:rPr>
              <w:t>Overtaking lane</w:t>
            </w:r>
          </w:p>
        </w:tc>
        <w:tc>
          <w:tcPr>
            <w:tcW w:w="4664" w:type="dxa"/>
            <w:shd w:val="clear" w:color="auto" w:fill="auto"/>
          </w:tcPr>
          <w:p w14:paraId="3521D0F2" w14:textId="77777777" w:rsidR="00013A9E" w:rsidRDefault="00013A9E" w:rsidP="00013A9E">
            <w:pPr>
              <w:pStyle w:val="DATEXIINORMAL"/>
              <w:keepNext/>
              <w:spacing w:before="60" w:after="60"/>
              <w:jc w:val="left"/>
              <w:rPr>
                <w:rFonts w:cs="Arial"/>
              </w:rPr>
            </w:pPr>
            <w:r>
              <w:rPr>
                <w:rFonts w:cs="Arial"/>
              </w:rPr>
              <w:t>In the overtaking lane.</w:t>
            </w:r>
          </w:p>
        </w:tc>
      </w:tr>
      <w:tr w:rsidR="00013A9E" w:rsidRPr="00013A9E" w14:paraId="3485B83D" w14:textId="77777777" w:rsidTr="00013A9E">
        <w:trPr>
          <w:cantSplit/>
          <w:trHeight w:val="320"/>
          <w:jc w:val="center"/>
        </w:trPr>
        <w:tc>
          <w:tcPr>
            <w:tcW w:w="3402" w:type="dxa"/>
            <w:shd w:val="clear" w:color="auto" w:fill="auto"/>
          </w:tcPr>
          <w:p w14:paraId="240F9AED" w14:textId="77777777" w:rsidR="00013A9E" w:rsidRDefault="00013A9E" w:rsidP="00013A9E">
            <w:pPr>
              <w:pStyle w:val="DATEXIINORMAL"/>
              <w:keepNext/>
              <w:spacing w:before="60" w:after="60"/>
              <w:jc w:val="left"/>
              <w:rPr>
                <w:rFonts w:cs="Arial"/>
              </w:rPr>
            </w:pPr>
            <w:r>
              <w:rPr>
                <w:rFonts w:cs="Arial"/>
              </w:rPr>
              <w:t>rightHandTurningLane</w:t>
            </w:r>
          </w:p>
        </w:tc>
        <w:tc>
          <w:tcPr>
            <w:tcW w:w="4535" w:type="dxa"/>
            <w:shd w:val="clear" w:color="auto" w:fill="auto"/>
          </w:tcPr>
          <w:p w14:paraId="05B73A10" w14:textId="77777777" w:rsidR="00013A9E" w:rsidRDefault="00013A9E" w:rsidP="00013A9E">
            <w:pPr>
              <w:pStyle w:val="DATEXIINORMAL"/>
              <w:keepNext/>
              <w:spacing w:before="60" w:after="60"/>
              <w:jc w:val="left"/>
              <w:rPr>
                <w:rFonts w:cs="Arial"/>
              </w:rPr>
            </w:pPr>
            <w:r>
              <w:rPr>
                <w:rFonts w:cs="Arial"/>
              </w:rPr>
              <w:t>Right hand turning lane</w:t>
            </w:r>
          </w:p>
        </w:tc>
        <w:tc>
          <w:tcPr>
            <w:tcW w:w="4664" w:type="dxa"/>
            <w:shd w:val="clear" w:color="auto" w:fill="auto"/>
          </w:tcPr>
          <w:p w14:paraId="613B219F" w14:textId="77777777" w:rsidR="00013A9E" w:rsidRDefault="00013A9E" w:rsidP="00013A9E">
            <w:pPr>
              <w:pStyle w:val="DATEXIINORMAL"/>
              <w:keepNext/>
              <w:spacing w:before="60" w:after="60"/>
              <w:jc w:val="left"/>
              <w:rPr>
                <w:rFonts w:cs="Arial"/>
              </w:rPr>
            </w:pPr>
            <w:r>
              <w:rPr>
                <w:rFonts w:cs="Arial"/>
              </w:rPr>
              <w:t>In the right hand turning lane.</w:t>
            </w:r>
          </w:p>
        </w:tc>
      </w:tr>
      <w:tr w:rsidR="00013A9E" w:rsidRPr="00013A9E" w14:paraId="0FB1A9BC" w14:textId="77777777" w:rsidTr="00013A9E">
        <w:trPr>
          <w:cantSplit/>
          <w:trHeight w:val="320"/>
          <w:jc w:val="center"/>
        </w:trPr>
        <w:tc>
          <w:tcPr>
            <w:tcW w:w="3402" w:type="dxa"/>
            <w:shd w:val="clear" w:color="auto" w:fill="auto"/>
          </w:tcPr>
          <w:p w14:paraId="08F9D015" w14:textId="77777777" w:rsidR="00013A9E" w:rsidRDefault="00013A9E" w:rsidP="00013A9E">
            <w:pPr>
              <w:pStyle w:val="DATEXIINORMAL"/>
              <w:keepNext/>
              <w:spacing w:before="60" w:after="60"/>
              <w:jc w:val="left"/>
              <w:rPr>
                <w:rFonts w:cs="Arial"/>
              </w:rPr>
            </w:pPr>
            <w:r>
              <w:rPr>
                <w:rFonts w:cs="Arial"/>
              </w:rPr>
              <w:t>rightLane</w:t>
            </w:r>
          </w:p>
        </w:tc>
        <w:tc>
          <w:tcPr>
            <w:tcW w:w="4535" w:type="dxa"/>
            <w:shd w:val="clear" w:color="auto" w:fill="auto"/>
          </w:tcPr>
          <w:p w14:paraId="72B079E3" w14:textId="77777777" w:rsidR="00013A9E" w:rsidRDefault="00013A9E" w:rsidP="00013A9E">
            <w:pPr>
              <w:pStyle w:val="DATEXIINORMAL"/>
              <w:keepNext/>
              <w:spacing w:before="60" w:after="60"/>
              <w:jc w:val="left"/>
              <w:rPr>
                <w:rFonts w:cs="Arial"/>
              </w:rPr>
            </w:pPr>
            <w:r>
              <w:rPr>
                <w:rFonts w:cs="Arial"/>
              </w:rPr>
              <w:t>Right lane</w:t>
            </w:r>
          </w:p>
        </w:tc>
        <w:tc>
          <w:tcPr>
            <w:tcW w:w="4664" w:type="dxa"/>
            <w:shd w:val="clear" w:color="auto" w:fill="auto"/>
          </w:tcPr>
          <w:p w14:paraId="7740E582" w14:textId="77777777" w:rsidR="00013A9E" w:rsidRDefault="00013A9E" w:rsidP="00013A9E">
            <w:pPr>
              <w:pStyle w:val="DATEXIINORMAL"/>
              <w:keepNext/>
              <w:spacing w:before="60" w:after="60"/>
              <w:jc w:val="left"/>
              <w:rPr>
                <w:rFonts w:cs="Arial"/>
              </w:rPr>
            </w:pPr>
            <w:r>
              <w:rPr>
                <w:rFonts w:cs="Arial"/>
              </w:rPr>
              <w:t>In the right lane.</w:t>
            </w:r>
          </w:p>
        </w:tc>
      </w:tr>
      <w:tr w:rsidR="00013A9E" w:rsidRPr="00013A9E" w14:paraId="16305D6D" w14:textId="77777777" w:rsidTr="00013A9E">
        <w:trPr>
          <w:cantSplit/>
          <w:trHeight w:val="320"/>
          <w:jc w:val="center"/>
        </w:trPr>
        <w:tc>
          <w:tcPr>
            <w:tcW w:w="3402" w:type="dxa"/>
            <w:shd w:val="clear" w:color="auto" w:fill="auto"/>
          </w:tcPr>
          <w:p w14:paraId="2DC94E5D" w14:textId="77777777" w:rsidR="00013A9E" w:rsidRDefault="00013A9E" w:rsidP="00013A9E">
            <w:pPr>
              <w:pStyle w:val="DATEXIINORMAL"/>
              <w:keepNext/>
              <w:spacing w:before="60" w:after="60"/>
              <w:jc w:val="left"/>
              <w:rPr>
                <w:rFonts w:cs="Arial"/>
              </w:rPr>
            </w:pPr>
            <w:r>
              <w:rPr>
                <w:rFonts w:cs="Arial"/>
              </w:rPr>
              <w:t>rushHourLane</w:t>
            </w:r>
          </w:p>
        </w:tc>
        <w:tc>
          <w:tcPr>
            <w:tcW w:w="4535" w:type="dxa"/>
            <w:shd w:val="clear" w:color="auto" w:fill="auto"/>
          </w:tcPr>
          <w:p w14:paraId="1ED0210D" w14:textId="77777777" w:rsidR="00013A9E" w:rsidRDefault="00013A9E" w:rsidP="00013A9E">
            <w:pPr>
              <w:pStyle w:val="DATEXIINORMAL"/>
              <w:keepNext/>
              <w:spacing w:before="60" w:after="60"/>
              <w:jc w:val="left"/>
              <w:rPr>
                <w:rFonts w:cs="Arial"/>
              </w:rPr>
            </w:pPr>
            <w:r>
              <w:rPr>
                <w:rFonts w:cs="Arial"/>
              </w:rPr>
              <w:t>Rush hour lane</w:t>
            </w:r>
          </w:p>
        </w:tc>
        <w:tc>
          <w:tcPr>
            <w:tcW w:w="4664" w:type="dxa"/>
            <w:shd w:val="clear" w:color="auto" w:fill="auto"/>
          </w:tcPr>
          <w:p w14:paraId="3190AC57" w14:textId="77777777" w:rsidR="00013A9E" w:rsidRDefault="00013A9E" w:rsidP="00013A9E">
            <w:pPr>
              <w:pStyle w:val="DATEXIINORMAL"/>
              <w:keepNext/>
              <w:spacing w:before="60" w:after="60"/>
              <w:jc w:val="left"/>
              <w:rPr>
                <w:rFonts w:cs="Arial"/>
              </w:rPr>
            </w:pPr>
            <w:r>
              <w:rPr>
                <w:rFonts w:cs="Arial"/>
              </w:rPr>
              <w:t>In the lane dedicated for use during the rush (peak) hour.</w:t>
            </w:r>
          </w:p>
        </w:tc>
      </w:tr>
      <w:tr w:rsidR="00013A9E" w:rsidRPr="00013A9E" w14:paraId="588261CE" w14:textId="77777777" w:rsidTr="00013A9E">
        <w:trPr>
          <w:cantSplit/>
          <w:trHeight w:val="320"/>
          <w:jc w:val="center"/>
        </w:trPr>
        <w:tc>
          <w:tcPr>
            <w:tcW w:w="3402" w:type="dxa"/>
            <w:shd w:val="clear" w:color="auto" w:fill="auto"/>
          </w:tcPr>
          <w:p w14:paraId="587CCD94" w14:textId="77777777" w:rsidR="00013A9E" w:rsidRDefault="00013A9E" w:rsidP="00013A9E">
            <w:pPr>
              <w:pStyle w:val="DATEXIINORMAL"/>
              <w:keepNext/>
              <w:spacing w:before="60" w:after="60"/>
              <w:jc w:val="left"/>
              <w:rPr>
                <w:rFonts w:cs="Arial"/>
              </w:rPr>
            </w:pPr>
            <w:r>
              <w:rPr>
                <w:rFonts w:cs="Arial"/>
              </w:rPr>
              <w:t>setDownArea</w:t>
            </w:r>
          </w:p>
        </w:tc>
        <w:tc>
          <w:tcPr>
            <w:tcW w:w="4535" w:type="dxa"/>
            <w:shd w:val="clear" w:color="auto" w:fill="auto"/>
          </w:tcPr>
          <w:p w14:paraId="46E77C55" w14:textId="77777777" w:rsidR="00013A9E" w:rsidRDefault="00013A9E" w:rsidP="00013A9E">
            <w:pPr>
              <w:pStyle w:val="DATEXIINORMAL"/>
              <w:keepNext/>
              <w:spacing w:before="60" w:after="60"/>
              <w:jc w:val="left"/>
              <w:rPr>
                <w:rFonts w:cs="Arial"/>
              </w:rPr>
            </w:pPr>
            <w:r>
              <w:rPr>
                <w:rFonts w:cs="Arial"/>
              </w:rPr>
              <w:t>Set down area</w:t>
            </w:r>
          </w:p>
        </w:tc>
        <w:tc>
          <w:tcPr>
            <w:tcW w:w="4664" w:type="dxa"/>
            <w:shd w:val="clear" w:color="auto" w:fill="auto"/>
          </w:tcPr>
          <w:p w14:paraId="3999B35A" w14:textId="77777777" w:rsidR="00013A9E" w:rsidRDefault="00013A9E" w:rsidP="00013A9E">
            <w:pPr>
              <w:pStyle w:val="DATEXIINORMAL"/>
              <w:keepNext/>
              <w:spacing w:before="60" w:after="60"/>
              <w:jc w:val="left"/>
              <w:rPr>
                <w:rFonts w:cs="Arial"/>
              </w:rPr>
            </w:pPr>
            <w:r>
              <w:rPr>
                <w:rFonts w:cs="Arial"/>
              </w:rPr>
              <w:t>In the area/lane reserved for passenger pick-up or set-down.</w:t>
            </w:r>
          </w:p>
        </w:tc>
      </w:tr>
      <w:tr w:rsidR="00013A9E" w:rsidRPr="00013A9E" w14:paraId="1DD4BE95" w14:textId="77777777" w:rsidTr="00013A9E">
        <w:trPr>
          <w:cantSplit/>
          <w:trHeight w:val="320"/>
          <w:jc w:val="center"/>
        </w:trPr>
        <w:tc>
          <w:tcPr>
            <w:tcW w:w="3402" w:type="dxa"/>
            <w:shd w:val="clear" w:color="auto" w:fill="auto"/>
          </w:tcPr>
          <w:p w14:paraId="1CEEFB12" w14:textId="77777777" w:rsidR="00013A9E" w:rsidRDefault="00013A9E" w:rsidP="00013A9E">
            <w:pPr>
              <w:pStyle w:val="DATEXIINORMAL"/>
              <w:keepNext/>
              <w:spacing w:before="60" w:after="60"/>
              <w:jc w:val="left"/>
              <w:rPr>
                <w:rFonts w:cs="Arial"/>
              </w:rPr>
            </w:pPr>
            <w:r>
              <w:rPr>
                <w:rFonts w:cs="Arial"/>
              </w:rPr>
              <w:t>slowVehicleLane</w:t>
            </w:r>
          </w:p>
        </w:tc>
        <w:tc>
          <w:tcPr>
            <w:tcW w:w="4535" w:type="dxa"/>
            <w:shd w:val="clear" w:color="auto" w:fill="auto"/>
          </w:tcPr>
          <w:p w14:paraId="1722B636" w14:textId="77777777" w:rsidR="00013A9E" w:rsidRDefault="00013A9E" w:rsidP="00013A9E">
            <w:pPr>
              <w:pStyle w:val="DATEXIINORMAL"/>
              <w:keepNext/>
              <w:spacing w:before="60" w:after="60"/>
              <w:jc w:val="left"/>
              <w:rPr>
                <w:rFonts w:cs="Arial"/>
              </w:rPr>
            </w:pPr>
            <w:r>
              <w:rPr>
                <w:rFonts w:cs="Arial"/>
              </w:rPr>
              <w:t>Slow vehicle lane</w:t>
            </w:r>
          </w:p>
        </w:tc>
        <w:tc>
          <w:tcPr>
            <w:tcW w:w="4664" w:type="dxa"/>
            <w:shd w:val="clear" w:color="auto" w:fill="auto"/>
          </w:tcPr>
          <w:p w14:paraId="29B4F2D6" w14:textId="77777777" w:rsidR="00013A9E" w:rsidRDefault="00013A9E" w:rsidP="00013A9E">
            <w:pPr>
              <w:pStyle w:val="DATEXIINORMAL"/>
              <w:keepNext/>
              <w:spacing w:before="60" w:after="60"/>
              <w:jc w:val="left"/>
              <w:rPr>
                <w:rFonts w:cs="Arial"/>
              </w:rPr>
            </w:pPr>
            <w:r>
              <w:rPr>
                <w:rFonts w:cs="Arial"/>
              </w:rPr>
              <w:t>In the slow vehicle lane.</w:t>
            </w:r>
          </w:p>
        </w:tc>
      </w:tr>
      <w:tr w:rsidR="00013A9E" w:rsidRPr="00013A9E" w14:paraId="1F435A10" w14:textId="77777777" w:rsidTr="00013A9E">
        <w:trPr>
          <w:cantSplit/>
          <w:trHeight w:val="320"/>
          <w:jc w:val="center"/>
        </w:trPr>
        <w:tc>
          <w:tcPr>
            <w:tcW w:w="3402" w:type="dxa"/>
            <w:shd w:val="clear" w:color="auto" w:fill="auto"/>
          </w:tcPr>
          <w:p w14:paraId="05A00E82" w14:textId="77777777" w:rsidR="00013A9E" w:rsidRDefault="00013A9E" w:rsidP="00013A9E">
            <w:pPr>
              <w:pStyle w:val="DATEXIINORMAL"/>
              <w:keepNext/>
              <w:spacing w:before="60" w:after="60"/>
              <w:jc w:val="left"/>
              <w:rPr>
                <w:rFonts w:cs="Arial"/>
              </w:rPr>
            </w:pPr>
            <w:r>
              <w:rPr>
                <w:rFonts w:cs="Arial"/>
              </w:rPr>
              <w:t>throughTrafficLane</w:t>
            </w:r>
          </w:p>
        </w:tc>
        <w:tc>
          <w:tcPr>
            <w:tcW w:w="4535" w:type="dxa"/>
            <w:shd w:val="clear" w:color="auto" w:fill="auto"/>
          </w:tcPr>
          <w:p w14:paraId="6859436D" w14:textId="77777777" w:rsidR="00013A9E" w:rsidRDefault="00013A9E" w:rsidP="00013A9E">
            <w:pPr>
              <w:pStyle w:val="DATEXIINORMAL"/>
              <w:keepNext/>
              <w:spacing w:before="60" w:after="60"/>
              <w:jc w:val="left"/>
              <w:rPr>
                <w:rFonts w:cs="Arial"/>
              </w:rPr>
            </w:pPr>
            <w:r>
              <w:rPr>
                <w:rFonts w:cs="Arial"/>
              </w:rPr>
              <w:t>Through traffic lane</w:t>
            </w:r>
          </w:p>
        </w:tc>
        <w:tc>
          <w:tcPr>
            <w:tcW w:w="4664" w:type="dxa"/>
            <w:shd w:val="clear" w:color="auto" w:fill="auto"/>
          </w:tcPr>
          <w:p w14:paraId="437CA143" w14:textId="77777777" w:rsidR="00013A9E" w:rsidRDefault="00013A9E" w:rsidP="00013A9E">
            <w:pPr>
              <w:pStyle w:val="DATEXIINORMAL"/>
              <w:keepNext/>
              <w:spacing w:before="60" w:after="60"/>
              <w:jc w:val="left"/>
              <w:rPr>
                <w:rFonts w:cs="Arial"/>
              </w:rPr>
            </w:pPr>
            <w:r>
              <w:rPr>
                <w:rFonts w:cs="Arial"/>
              </w:rPr>
              <w:t>In the through traffic lane.</w:t>
            </w:r>
          </w:p>
        </w:tc>
      </w:tr>
      <w:tr w:rsidR="00013A9E" w:rsidRPr="00013A9E" w14:paraId="5985FAF0" w14:textId="77777777" w:rsidTr="00013A9E">
        <w:trPr>
          <w:cantSplit/>
          <w:trHeight w:val="320"/>
          <w:jc w:val="center"/>
        </w:trPr>
        <w:tc>
          <w:tcPr>
            <w:tcW w:w="3402" w:type="dxa"/>
            <w:shd w:val="clear" w:color="auto" w:fill="auto"/>
          </w:tcPr>
          <w:p w14:paraId="75E2DFAA" w14:textId="77777777" w:rsidR="00013A9E" w:rsidRDefault="00013A9E" w:rsidP="00013A9E">
            <w:pPr>
              <w:pStyle w:val="DATEXIINORMAL"/>
              <w:keepNext/>
              <w:spacing w:before="60" w:after="60"/>
              <w:jc w:val="left"/>
              <w:rPr>
                <w:rFonts w:cs="Arial"/>
              </w:rPr>
            </w:pPr>
            <w:r>
              <w:rPr>
                <w:rFonts w:cs="Arial"/>
              </w:rPr>
              <w:t>tidalFlowLane</w:t>
            </w:r>
          </w:p>
        </w:tc>
        <w:tc>
          <w:tcPr>
            <w:tcW w:w="4535" w:type="dxa"/>
            <w:shd w:val="clear" w:color="auto" w:fill="auto"/>
          </w:tcPr>
          <w:p w14:paraId="1BAB8461" w14:textId="77777777" w:rsidR="00013A9E" w:rsidRDefault="00013A9E" w:rsidP="00013A9E">
            <w:pPr>
              <w:pStyle w:val="DATEXIINORMAL"/>
              <w:keepNext/>
              <w:spacing w:before="60" w:after="60"/>
              <w:jc w:val="left"/>
              <w:rPr>
                <w:rFonts w:cs="Arial"/>
              </w:rPr>
            </w:pPr>
            <w:r>
              <w:rPr>
                <w:rFonts w:cs="Arial"/>
              </w:rPr>
              <w:t>Tidal flow lane</w:t>
            </w:r>
          </w:p>
        </w:tc>
        <w:tc>
          <w:tcPr>
            <w:tcW w:w="4664" w:type="dxa"/>
            <w:shd w:val="clear" w:color="auto" w:fill="auto"/>
          </w:tcPr>
          <w:p w14:paraId="1E024E63" w14:textId="77777777" w:rsidR="00013A9E" w:rsidRDefault="00013A9E" w:rsidP="00013A9E">
            <w:pPr>
              <w:pStyle w:val="DATEXIINORMAL"/>
              <w:keepNext/>
              <w:spacing w:before="60" w:after="60"/>
              <w:jc w:val="left"/>
              <w:rPr>
                <w:rFonts w:cs="Arial"/>
              </w:rPr>
            </w:pPr>
            <w:r>
              <w:rPr>
                <w:rFonts w:cs="Arial"/>
              </w:rPr>
              <w:t>In the lane dedicated for use as a tidal flow lane.</w:t>
            </w:r>
          </w:p>
        </w:tc>
      </w:tr>
      <w:tr w:rsidR="00013A9E" w:rsidRPr="00013A9E" w14:paraId="52BAF172" w14:textId="77777777" w:rsidTr="00013A9E">
        <w:trPr>
          <w:cantSplit/>
          <w:trHeight w:val="320"/>
          <w:jc w:val="center"/>
        </w:trPr>
        <w:tc>
          <w:tcPr>
            <w:tcW w:w="3402" w:type="dxa"/>
            <w:shd w:val="clear" w:color="auto" w:fill="auto"/>
          </w:tcPr>
          <w:p w14:paraId="03F8B444" w14:textId="77777777" w:rsidR="00013A9E" w:rsidRDefault="00013A9E" w:rsidP="00013A9E">
            <w:pPr>
              <w:pStyle w:val="DATEXIINORMAL"/>
              <w:keepNext/>
              <w:spacing w:before="60" w:after="60"/>
              <w:jc w:val="left"/>
              <w:rPr>
                <w:rFonts w:cs="Arial"/>
              </w:rPr>
            </w:pPr>
            <w:r>
              <w:rPr>
                <w:rFonts w:cs="Arial"/>
              </w:rPr>
              <w:t>turningLane</w:t>
            </w:r>
          </w:p>
        </w:tc>
        <w:tc>
          <w:tcPr>
            <w:tcW w:w="4535" w:type="dxa"/>
            <w:shd w:val="clear" w:color="auto" w:fill="auto"/>
          </w:tcPr>
          <w:p w14:paraId="77283778" w14:textId="77777777" w:rsidR="00013A9E" w:rsidRDefault="00013A9E" w:rsidP="00013A9E">
            <w:pPr>
              <w:pStyle w:val="DATEXIINORMAL"/>
              <w:keepNext/>
              <w:spacing w:before="60" w:after="60"/>
              <w:jc w:val="left"/>
              <w:rPr>
                <w:rFonts w:cs="Arial"/>
              </w:rPr>
            </w:pPr>
            <w:r>
              <w:rPr>
                <w:rFonts w:cs="Arial"/>
              </w:rPr>
              <w:t>Turning lane</w:t>
            </w:r>
          </w:p>
        </w:tc>
        <w:tc>
          <w:tcPr>
            <w:tcW w:w="4664" w:type="dxa"/>
            <w:shd w:val="clear" w:color="auto" w:fill="auto"/>
          </w:tcPr>
          <w:p w14:paraId="5CE4DB39" w14:textId="77777777" w:rsidR="00013A9E" w:rsidRDefault="00013A9E" w:rsidP="00013A9E">
            <w:pPr>
              <w:pStyle w:val="DATEXIINORMAL"/>
              <w:keepNext/>
              <w:spacing w:before="60" w:after="60"/>
              <w:jc w:val="left"/>
              <w:rPr>
                <w:rFonts w:cs="Arial"/>
              </w:rPr>
            </w:pPr>
            <w:r>
              <w:rPr>
                <w:rFonts w:cs="Arial"/>
              </w:rPr>
              <w:t>In the turning lane.</w:t>
            </w:r>
          </w:p>
        </w:tc>
      </w:tr>
      <w:tr w:rsidR="00013A9E" w:rsidRPr="00013A9E" w14:paraId="00DAE9AB" w14:textId="77777777" w:rsidTr="00013A9E">
        <w:trPr>
          <w:cantSplit/>
          <w:trHeight w:val="320"/>
          <w:jc w:val="center"/>
        </w:trPr>
        <w:tc>
          <w:tcPr>
            <w:tcW w:w="3402" w:type="dxa"/>
            <w:shd w:val="clear" w:color="auto" w:fill="auto"/>
          </w:tcPr>
          <w:p w14:paraId="68CD9726" w14:textId="77777777" w:rsidR="00013A9E" w:rsidRDefault="00013A9E" w:rsidP="00013A9E">
            <w:pPr>
              <w:pStyle w:val="DATEXIINORMAL"/>
              <w:keepNext/>
              <w:spacing w:before="60" w:after="60"/>
              <w:jc w:val="left"/>
              <w:rPr>
                <w:rFonts w:cs="Arial"/>
              </w:rPr>
            </w:pPr>
            <w:r>
              <w:rPr>
                <w:rFonts w:cs="Arial"/>
              </w:rPr>
              <w:t>verge</w:t>
            </w:r>
          </w:p>
        </w:tc>
        <w:tc>
          <w:tcPr>
            <w:tcW w:w="4535" w:type="dxa"/>
            <w:shd w:val="clear" w:color="auto" w:fill="auto"/>
          </w:tcPr>
          <w:p w14:paraId="322C8CDC" w14:textId="77777777" w:rsidR="00013A9E" w:rsidRDefault="00013A9E" w:rsidP="00013A9E">
            <w:pPr>
              <w:pStyle w:val="DATEXIINORMAL"/>
              <w:keepNext/>
              <w:spacing w:before="60" w:after="60"/>
              <w:jc w:val="left"/>
              <w:rPr>
                <w:rFonts w:cs="Arial"/>
              </w:rPr>
            </w:pPr>
            <w:r>
              <w:rPr>
                <w:rFonts w:cs="Arial"/>
              </w:rPr>
              <w:t>Verge</w:t>
            </w:r>
          </w:p>
        </w:tc>
        <w:tc>
          <w:tcPr>
            <w:tcW w:w="4664" w:type="dxa"/>
            <w:shd w:val="clear" w:color="auto" w:fill="auto"/>
          </w:tcPr>
          <w:p w14:paraId="722497A8" w14:textId="77777777" w:rsidR="00013A9E" w:rsidRDefault="00013A9E" w:rsidP="00013A9E">
            <w:pPr>
              <w:pStyle w:val="DATEXIINORMAL"/>
              <w:keepNext/>
              <w:spacing w:before="60" w:after="60"/>
              <w:jc w:val="left"/>
              <w:rPr>
                <w:rFonts w:cs="Arial"/>
              </w:rPr>
            </w:pPr>
            <w:r>
              <w:rPr>
                <w:rFonts w:cs="Arial"/>
              </w:rPr>
              <w:t>On the verge.</w:t>
            </w:r>
          </w:p>
        </w:tc>
      </w:tr>
    </w:tbl>
    <w:p w14:paraId="6942EC4E" w14:textId="60BADF52" w:rsidR="00013A9E" w:rsidRDefault="00013A9E" w:rsidP="00013A9E">
      <w:pPr>
        <w:pStyle w:val="Tabletitle"/>
        <w:keepNext w:val="0"/>
        <w:rPr>
          <w:noProof/>
        </w:rPr>
      </w:pPr>
      <w:r>
        <w:t xml:space="preserve">Table </w:t>
      </w:r>
      <w:r>
        <w:fldChar w:fldCharType="begin"/>
      </w:r>
      <w:r>
        <w:instrText xml:space="preserve">\IF </w:instrText>
      </w:r>
      <w:r>
        <w:fldChar w:fldCharType="begin"/>
      </w:r>
      <w:r>
        <w:instrText xml:space="preserve">SEQ aaa \c </w:instrText>
      </w:r>
      <w:r>
        <w:fldChar w:fldCharType="separate"/>
      </w:r>
      <w:r w:rsidR="00E917CB">
        <w:rPr>
          <w:noProof/>
        </w:rPr>
        <w:instrText>0</w:instrText>
      </w:r>
      <w:r>
        <w:rPr>
          <w:noProof/>
        </w:rPr>
        <w:fldChar w:fldCharType="end"/>
      </w:r>
      <w:r>
        <w:instrText>&gt;= 1 "</w:instrText>
      </w:r>
      <w:r>
        <w:fldChar w:fldCharType="begin"/>
      </w:r>
      <w:r>
        <w:instrText xml:space="preserve">SEQ aaa \c \* ALPHABETIC </w:instrText>
      </w:r>
      <w:r>
        <w:fldChar w:fldCharType="separate"/>
      </w:r>
      <w:r>
        <w:rPr>
          <w:noProof/>
        </w:rPr>
        <w:instrText>A</w:instrText>
      </w:r>
      <w:r>
        <w:rPr>
          <w:noProof/>
        </w:rPr>
        <w:fldChar w:fldCharType="end"/>
      </w:r>
      <w:r>
        <w:instrText xml:space="preserve">." </w:instrText>
      </w:r>
      <w:r>
        <w:fldChar w:fldCharType="end"/>
      </w:r>
      <w:r w:rsidR="00CD11C2">
        <w:t>37</w:t>
      </w:r>
      <w:r>
        <w:rPr>
          <w:noProof/>
        </w:rPr>
        <w:t>— Values contained in the enumeration "LaneEnum"</w:t>
      </w:r>
    </w:p>
    <w:p w14:paraId="47706C77" w14:textId="77777777" w:rsidR="00013A9E" w:rsidRDefault="00013A9E" w:rsidP="00013A9E">
      <w:pPr>
        <w:pStyle w:val="a3"/>
      </w:pPr>
      <w:r>
        <w:lastRenderedPageBreak/>
        <w:t>The &lt;&lt;enumeration&gt;&gt; "LinearReferencingDirectionEnum"</w:t>
      </w:r>
    </w:p>
    <w:p w14:paraId="3EFDE766" w14:textId="77777777" w:rsidR="00013A9E" w:rsidRDefault="00013A9E" w:rsidP="00013A9E">
      <w:pPr>
        <w:pStyle w:val="DATEXIINORMAL"/>
        <w:keepNext/>
      </w:pPr>
      <w:r>
        <w:t>Directions of traffic flow relative to the direction in which the linear element is defined.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3402"/>
        <w:gridCol w:w="4535"/>
        <w:gridCol w:w="4664"/>
      </w:tblGrid>
      <w:tr w:rsidR="00013A9E" w:rsidRPr="00013A9E" w14:paraId="0DAC3D51" w14:textId="77777777" w:rsidTr="00013A9E">
        <w:trPr>
          <w:cantSplit/>
          <w:trHeight w:val="320"/>
          <w:tblHeader/>
          <w:jc w:val="center"/>
        </w:trPr>
        <w:tc>
          <w:tcPr>
            <w:tcW w:w="3402" w:type="dxa"/>
            <w:shd w:val="clear" w:color="auto" w:fill="auto"/>
          </w:tcPr>
          <w:p w14:paraId="2DA3098D" w14:textId="77777777" w:rsidR="00013A9E" w:rsidRPr="00013A9E" w:rsidRDefault="00013A9E" w:rsidP="00013A9E">
            <w:pPr>
              <w:pStyle w:val="DATEXIINORMAL"/>
              <w:keepNext/>
              <w:spacing w:before="60" w:after="60"/>
              <w:jc w:val="center"/>
              <w:rPr>
                <w:rFonts w:cs="Arial"/>
                <w:b/>
              </w:rPr>
            </w:pPr>
            <w:r w:rsidRPr="00013A9E">
              <w:rPr>
                <w:rFonts w:cs="Arial"/>
                <w:b/>
              </w:rPr>
              <w:t>Enumerated value name</w:t>
            </w:r>
          </w:p>
        </w:tc>
        <w:tc>
          <w:tcPr>
            <w:tcW w:w="4535" w:type="dxa"/>
            <w:shd w:val="clear" w:color="auto" w:fill="auto"/>
          </w:tcPr>
          <w:p w14:paraId="62B2235D" w14:textId="77777777" w:rsidR="00013A9E" w:rsidRPr="00013A9E" w:rsidRDefault="00013A9E" w:rsidP="00013A9E">
            <w:pPr>
              <w:pStyle w:val="DATEXIINORMAL"/>
              <w:keepNext/>
              <w:spacing w:before="60" w:after="60"/>
              <w:jc w:val="center"/>
              <w:rPr>
                <w:rFonts w:cs="Arial"/>
                <w:b/>
              </w:rPr>
            </w:pPr>
            <w:r w:rsidRPr="00013A9E">
              <w:rPr>
                <w:rFonts w:cs="Arial"/>
                <w:b/>
              </w:rPr>
              <w:t>Designation</w:t>
            </w:r>
          </w:p>
        </w:tc>
        <w:tc>
          <w:tcPr>
            <w:tcW w:w="4664" w:type="dxa"/>
            <w:shd w:val="clear" w:color="auto" w:fill="auto"/>
          </w:tcPr>
          <w:p w14:paraId="67038904" w14:textId="77777777" w:rsidR="00013A9E" w:rsidRPr="00013A9E" w:rsidRDefault="00013A9E" w:rsidP="00013A9E">
            <w:pPr>
              <w:pStyle w:val="DATEXIINORMAL"/>
              <w:keepNext/>
              <w:spacing w:before="60" w:after="60"/>
              <w:jc w:val="center"/>
              <w:rPr>
                <w:rFonts w:cs="Arial"/>
                <w:b/>
              </w:rPr>
            </w:pPr>
            <w:r w:rsidRPr="00013A9E">
              <w:rPr>
                <w:rFonts w:cs="Arial"/>
                <w:b/>
              </w:rPr>
              <w:t>Definition</w:t>
            </w:r>
          </w:p>
        </w:tc>
      </w:tr>
      <w:tr w:rsidR="00013A9E" w:rsidRPr="00214D02" w14:paraId="078CCEA8" w14:textId="77777777" w:rsidTr="00013A9E">
        <w:trPr>
          <w:cantSplit/>
          <w:trHeight w:val="320"/>
          <w:jc w:val="center"/>
        </w:trPr>
        <w:tc>
          <w:tcPr>
            <w:tcW w:w="3402" w:type="dxa"/>
            <w:shd w:val="clear" w:color="auto" w:fill="auto"/>
          </w:tcPr>
          <w:p w14:paraId="23B8FE41" w14:textId="77777777" w:rsidR="00013A9E" w:rsidRPr="00214D02" w:rsidRDefault="00013A9E" w:rsidP="00013A9E">
            <w:pPr>
              <w:pStyle w:val="DATEXIINORMAL"/>
              <w:keepNext/>
              <w:spacing w:before="60" w:after="60"/>
              <w:jc w:val="left"/>
              <w:rPr>
                <w:rFonts w:cs="Arial"/>
                <w:highlight w:val="green"/>
              </w:rPr>
            </w:pPr>
            <w:r w:rsidRPr="00214D02">
              <w:rPr>
                <w:rFonts w:cs="Arial"/>
                <w:highlight w:val="green"/>
              </w:rPr>
              <w:t>aligned</w:t>
            </w:r>
          </w:p>
        </w:tc>
        <w:tc>
          <w:tcPr>
            <w:tcW w:w="4535" w:type="dxa"/>
            <w:shd w:val="clear" w:color="auto" w:fill="auto"/>
          </w:tcPr>
          <w:p w14:paraId="0AFED570" w14:textId="77777777" w:rsidR="00013A9E" w:rsidRPr="00214D02" w:rsidRDefault="00013A9E" w:rsidP="00013A9E">
            <w:pPr>
              <w:pStyle w:val="DATEXIINORMAL"/>
              <w:keepNext/>
              <w:spacing w:before="60" w:after="60"/>
              <w:jc w:val="left"/>
              <w:rPr>
                <w:rFonts w:cs="Arial"/>
                <w:highlight w:val="green"/>
              </w:rPr>
            </w:pPr>
            <w:r w:rsidRPr="00214D02">
              <w:rPr>
                <w:rFonts w:cs="Arial"/>
                <w:highlight w:val="green"/>
              </w:rPr>
              <w:t>Aligned</w:t>
            </w:r>
          </w:p>
        </w:tc>
        <w:tc>
          <w:tcPr>
            <w:tcW w:w="4664" w:type="dxa"/>
            <w:shd w:val="clear" w:color="auto" w:fill="auto"/>
          </w:tcPr>
          <w:p w14:paraId="6D4EEAA6" w14:textId="77777777" w:rsidR="00013A9E" w:rsidRPr="00214D02" w:rsidRDefault="00013A9E" w:rsidP="00013A9E">
            <w:pPr>
              <w:pStyle w:val="DATEXIINORMAL"/>
              <w:keepNext/>
              <w:spacing w:before="60" w:after="60"/>
              <w:jc w:val="left"/>
              <w:rPr>
                <w:rFonts w:cs="Arial"/>
                <w:highlight w:val="green"/>
              </w:rPr>
            </w:pPr>
            <w:r w:rsidRPr="00214D02">
              <w:rPr>
                <w:rFonts w:cs="Arial"/>
                <w:highlight w:val="green"/>
              </w:rPr>
              <w:t>Indicates that the direction of traffic flow affected by the situation or related to the traffic data is in the same sense as the direction in which the linear element is defined.</w:t>
            </w:r>
          </w:p>
        </w:tc>
      </w:tr>
      <w:tr w:rsidR="00013A9E" w:rsidRPr="00214D02" w14:paraId="64D53873" w14:textId="77777777" w:rsidTr="00013A9E">
        <w:trPr>
          <w:cantSplit/>
          <w:trHeight w:val="320"/>
          <w:jc w:val="center"/>
        </w:trPr>
        <w:tc>
          <w:tcPr>
            <w:tcW w:w="3402" w:type="dxa"/>
            <w:shd w:val="clear" w:color="auto" w:fill="auto"/>
          </w:tcPr>
          <w:p w14:paraId="3FE0A952" w14:textId="77777777" w:rsidR="00013A9E" w:rsidRPr="00214D02" w:rsidRDefault="00013A9E" w:rsidP="00013A9E">
            <w:pPr>
              <w:pStyle w:val="DATEXIINORMAL"/>
              <w:keepNext/>
              <w:spacing w:before="60" w:after="60"/>
              <w:jc w:val="left"/>
              <w:rPr>
                <w:rFonts w:cs="Arial"/>
                <w:highlight w:val="green"/>
              </w:rPr>
            </w:pPr>
            <w:r w:rsidRPr="00214D02">
              <w:rPr>
                <w:rFonts w:cs="Arial"/>
                <w:highlight w:val="green"/>
              </w:rPr>
              <w:t>both</w:t>
            </w:r>
          </w:p>
        </w:tc>
        <w:tc>
          <w:tcPr>
            <w:tcW w:w="4535" w:type="dxa"/>
            <w:shd w:val="clear" w:color="auto" w:fill="auto"/>
          </w:tcPr>
          <w:p w14:paraId="28CC81A9" w14:textId="77777777" w:rsidR="00013A9E" w:rsidRPr="00214D02" w:rsidRDefault="00013A9E" w:rsidP="00013A9E">
            <w:pPr>
              <w:pStyle w:val="DATEXIINORMAL"/>
              <w:keepNext/>
              <w:spacing w:before="60" w:after="60"/>
              <w:jc w:val="left"/>
              <w:rPr>
                <w:rFonts w:cs="Arial"/>
                <w:highlight w:val="green"/>
              </w:rPr>
            </w:pPr>
            <w:r w:rsidRPr="00214D02">
              <w:rPr>
                <w:rFonts w:cs="Arial"/>
                <w:highlight w:val="green"/>
              </w:rPr>
              <w:t>Both</w:t>
            </w:r>
          </w:p>
        </w:tc>
        <w:tc>
          <w:tcPr>
            <w:tcW w:w="4664" w:type="dxa"/>
            <w:shd w:val="clear" w:color="auto" w:fill="auto"/>
          </w:tcPr>
          <w:p w14:paraId="48970630" w14:textId="77777777" w:rsidR="00013A9E" w:rsidRPr="00214D02" w:rsidRDefault="00013A9E" w:rsidP="00013A9E">
            <w:pPr>
              <w:pStyle w:val="DATEXIINORMAL"/>
              <w:keepNext/>
              <w:spacing w:before="60" w:after="60"/>
              <w:jc w:val="left"/>
              <w:rPr>
                <w:rFonts w:cs="Arial"/>
                <w:highlight w:val="green"/>
              </w:rPr>
            </w:pPr>
            <w:r w:rsidRPr="00214D02">
              <w:rPr>
                <w:rFonts w:cs="Arial"/>
                <w:highlight w:val="green"/>
              </w:rPr>
              <w:t>Indicates that both directions of traffic flow are affected by the situation or relate to the traffic data.</w:t>
            </w:r>
          </w:p>
        </w:tc>
      </w:tr>
      <w:tr w:rsidR="00013A9E" w:rsidRPr="00013A9E" w14:paraId="67EA619A" w14:textId="77777777" w:rsidTr="00013A9E">
        <w:trPr>
          <w:cantSplit/>
          <w:trHeight w:val="320"/>
          <w:jc w:val="center"/>
        </w:trPr>
        <w:tc>
          <w:tcPr>
            <w:tcW w:w="3402" w:type="dxa"/>
            <w:shd w:val="clear" w:color="auto" w:fill="auto"/>
          </w:tcPr>
          <w:p w14:paraId="62E38BE3" w14:textId="77777777" w:rsidR="00013A9E" w:rsidRPr="00214D02" w:rsidRDefault="00013A9E" w:rsidP="00013A9E">
            <w:pPr>
              <w:pStyle w:val="DATEXIINORMAL"/>
              <w:keepNext/>
              <w:spacing w:before="60" w:after="60"/>
              <w:jc w:val="left"/>
              <w:rPr>
                <w:rFonts w:cs="Arial"/>
                <w:highlight w:val="green"/>
              </w:rPr>
            </w:pPr>
            <w:r w:rsidRPr="00214D02">
              <w:rPr>
                <w:rFonts w:cs="Arial"/>
                <w:highlight w:val="green"/>
              </w:rPr>
              <w:t>opposite</w:t>
            </w:r>
          </w:p>
        </w:tc>
        <w:tc>
          <w:tcPr>
            <w:tcW w:w="4535" w:type="dxa"/>
            <w:shd w:val="clear" w:color="auto" w:fill="auto"/>
          </w:tcPr>
          <w:p w14:paraId="4E7A63D2" w14:textId="77777777" w:rsidR="00013A9E" w:rsidRPr="00214D02" w:rsidRDefault="00013A9E" w:rsidP="00013A9E">
            <w:pPr>
              <w:pStyle w:val="DATEXIINORMAL"/>
              <w:keepNext/>
              <w:spacing w:before="60" w:after="60"/>
              <w:jc w:val="left"/>
              <w:rPr>
                <w:rFonts w:cs="Arial"/>
                <w:highlight w:val="green"/>
              </w:rPr>
            </w:pPr>
            <w:r w:rsidRPr="00214D02">
              <w:rPr>
                <w:rFonts w:cs="Arial"/>
                <w:highlight w:val="green"/>
              </w:rPr>
              <w:t>Opposite</w:t>
            </w:r>
          </w:p>
        </w:tc>
        <w:tc>
          <w:tcPr>
            <w:tcW w:w="4664" w:type="dxa"/>
            <w:shd w:val="clear" w:color="auto" w:fill="auto"/>
          </w:tcPr>
          <w:p w14:paraId="48545FC2" w14:textId="77777777" w:rsidR="00013A9E" w:rsidRDefault="00013A9E" w:rsidP="00013A9E">
            <w:pPr>
              <w:pStyle w:val="DATEXIINORMAL"/>
              <w:keepNext/>
              <w:spacing w:before="60" w:after="60"/>
              <w:jc w:val="left"/>
              <w:rPr>
                <w:rFonts w:cs="Arial"/>
              </w:rPr>
            </w:pPr>
            <w:r w:rsidRPr="00214D02">
              <w:rPr>
                <w:rFonts w:cs="Arial"/>
                <w:highlight w:val="green"/>
              </w:rPr>
              <w:t>Indicates that the direction of traffic flow affected by the situation or related to the traffic data is in the opposite sense to the direction in which the linear element is defined.</w:t>
            </w:r>
          </w:p>
        </w:tc>
      </w:tr>
      <w:tr w:rsidR="00013A9E" w:rsidRPr="00013A9E" w14:paraId="3728D24D" w14:textId="77777777" w:rsidTr="00013A9E">
        <w:trPr>
          <w:cantSplit/>
          <w:trHeight w:val="320"/>
          <w:jc w:val="center"/>
        </w:trPr>
        <w:tc>
          <w:tcPr>
            <w:tcW w:w="3402" w:type="dxa"/>
            <w:shd w:val="clear" w:color="auto" w:fill="auto"/>
          </w:tcPr>
          <w:p w14:paraId="25AF3FC4" w14:textId="77777777" w:rsidR="00013A9E" w:rsidRDefault="00013A9E" w:rsidP="00013A9E">
            <w:pPr>
              <w:pStyle w:val="DATEXIINORMAL"/>
              <w:keepNext/>
              <w:spacing w:before="60" w:after="60"/>
              <w:jc w:val="left"/>
              <w:rPr>
                <w:rFonts w:cs="Arial"/>
              </w:rPr>
            </w:pPr>
            <w:r>
              <w:rPr>
                <w:rFonts w:cs="Arial"/>
              </w:rPr>
              <w:t>unknown</w:t>
            </w:r>
          </w:p>
        </w:tc>
        <w:tc>
          <w:tcPr>
            <w:tcW w:w="4535" w:type="dxa"/>
            <w:shd w:val="clear" w:color="auto" w:fill="auto"/>
          </w:tcPr>
          <w:p w14:paraId="4F2E0E7B" w14:textId="77777777" w:rsidR="00013A9E" w:rsidRDefault="00013A9E" w:rsidP="00013A9E">
            <w:pPr>
              <w:pStyle w:val="DATEXIINORMAL"/>
              <w:keepNext/>
              <w:spacing w:before="60" w:after="60"/>
              <w:jc w:val="left"/>
              <w:rPr>
                <w:rFonts w:cs="Arial"/>
              </w:rPr>
            </w:pPr>
            <w:r>
              <w:rPr>
                <w:rFonts w:cs="Arial"/>
              </w:rPr>
              <w:t>Unknown</w:t>
            </w:r>
          </w:p>
        </w:tc>
        <w:tc>
          <w:tcPr>
            <w:tcW w:w="4664" w:type="dxa"/>
            <w:shd w:val="clear" w:color="auto" w:fill="auto"/>
          </w:tcPr>
          <w:p w14:paraId="34EE5B14" w14:textId="77777777" w:rsidR="00013A9E" w:rsidRDefault="00013A9E" w:rsidP="00013A9E">
            <w:pPr>
              <w:pStyle w:val="DATEXIINORMAL"/>
              <w:keepNext/>
              <w:spacing w:before="60" w:after="60"/>
              <w:jc w:val="left"/>
              <w:rPr>
                <w:rFonts w:cs="Arial"/>
              </w:rPr>
            </w:pPr>
            <w:r>
              <w:rPr>
                <w:rFonts w:cs="Arial"/>
              </w:rPr>
              <w:t>Indicates that the direction of traffic flow affected by the situation or related to the traffic data is unknown.</w:t>
            </w:r>
          </w:p>
        </w:tc>
      </w:tr>
    </w:tbl>
    <w:p w14:paraId="3418AB1E" w14:textId="7ABA8A4D" w:rsidR="00013A9E" w:rsidRDefault="00013A9E" w:rsidP="00013A9E">
      <w:pPr>
        <w:pStyle w:val="Tabletitle"/>
        <w:keepNext w:val="0"/>
        <w:rPr>
          <w:noProof/>
        </w:rPr>
      </w:pPr>
      <w:r>
        <w:t xml:space="preserve">Table </w:t>
      </w:r>
      <w:r>
        <w:fldChar w:fldCharType="begin"/>
      </w:r>
      <w:r>
        <w:instrText xml:space="preserve">\IF </w:instrText>
      </w:r>
      <w:r>
        <w:fldChar w:fldCharType="begin"/>
      </w:r>
      <w:r>
        <w:instrText xml:space="preserve">SEQ aaa \c </w:instrText>
      </w:r>
      <w:r>
        <w:fldChar w:fldCharType="separate"/>
      </w:r>
      <w:r w:rsidR="00E917CB">
        <w:rPr>
          <w:noProof/>
        </w:rPr>
        <w:instrText>0</w:instrText>
      </w:r>
      <w:r>
        <w:rPr>
          <w:noProof/>
        </w:rPr>
        <w:fldChar w:fldCharType="end"/>
      </w:r>
      <w:r>
        <w:instrText>&gt;= 1 "</w:instrText>
      </w:r>
      <w:r>
        <w:fldChar w:fldCharType="begin"/>
      </w:r>
      <w:r>
        <w:instrText xml:space="preserve">SEQ aaa \c \* ALPHABETIC </w:instrText>
      </w:r>
      <w:r>
        <w:fldChar w:fldCharType="separate"/>
      </w:r>
      <w:r>
        <w:rPr>
          <w:noProof/>
        </w:rPr>
        <w:instrText>A</w:instrText>
      </w:r>
      <w:r>
        <w:rPr>
          <w:noProof/>
        </w:rPr>
        <w:fldChar w:fldCharType="end"/>
      </w:r>
      <w:r>
        <w:instrText xml:space="preserve">." </w:instrText>
      </w:r>
      <w:r>
        <w:fldChar w:fldCharType="end"/>
      </w:r>
      <w:r w:rsidR="00CD11C2">
        <w:t>38</w:t>
      </w:r>
      <w:r>
        <w:rPr>
          <w:noProof/>
        </w:rPr>
        <w:t>— Values contained in the enumeration "LinearReferencingDirectionEnum"</w:t>
      </w:r>
    </w:p>
    <w:p w14:paraId="31695AE4" w14:textId="77777777" w:rsidR="00013A9E" w:rsidRDefault="00013A9E" w:rsidP="00013A9E">
      <w:pPr>
        <w:pStyle w:val="Tabletitle"/>
        <w:keepNext w:val="0"/>
        <w:rPr>
          <w:noProof/>
        </w:rPr>
      </w:pPr>
    </w:p>
    <w:p w14:paraId="31D0B120" w14:textId="77777777" w:rsidR="00013A9E" w:rsidRDefault="00013A9E" w:rsidP="00013A9E">
      <w:pPr>
        <w:pStyle w:val="a3"/>
      </w:pPr>
      <w:r>
        <w:lastRenderedPageBreak/>
        <w:t>The &lt;&lt;enumeration&gt;&gt; "PhysicalMountingEnum"</w:t>
      </w:r>
    </w:p>
    <w:p w14:paraId="2E27D95D" w14:textId="77777777" w:rsidR="00013A9E" w:rsidRDefault="00013A9E" w:rsidP="00013A9E">
      <w:pPr>
        <w:pStyle w:val="DATEXIINORMAL"/>
        <w:keepNext/>
      </w:pPr>
      <w:r>
        <w:t>The ways in which equipments such as VMS are mounted or deployed on the road.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3402"/>
        <w:gridCol w:w="4535"/>
        <w:gridCol w:w="4664"/>
      </w:tblGrid>
      <w:tr w:rsidR="00013A9E" w:rsidRPr="00013A9E" w14:paraId="67654E4F" w14:textId="77777777" w:rsidTr="00013A9E">
        <w:trPr>
          <w:cantSplit/>
          <w:trHeight w:val="320"/>
          <w:tblHeader/>
          <w:jc w:val="center"/>
        </w:trPr>
        <w:tc>
          <w:tcPr>
            <w:tcW w:w="3402" w:type="dxa"/>
            <w:shd w:val="clear" w:color="auto" w:fill="auto"/>
          </w:tcPr>
          <w:p w14:paraId="49CA9C3A" w14:textId="77777777" w:rsidR="00013A9E" w:rsidRPr="00013A9E" w:rsidRDefault="00013A9E" w:rsidP="00013A9E">
            <w:pPr>
              <w:pStyle w:val="DATEXIINORMAL"/>
              <w:keepNext/>
              <w:spacing w:before="60" w:after="60"/>
              <w:jc w:val="center"/>
              <w:rPr>
                <w:rFonts w:cs="Arial"/>
                <w:b/>
              </w:rPr>
            </w:pPr>
            <w:r w:rsidRPr="00013A9E">
              <w:rPr>
                <w:rFonts w:cs="Arial"/>
                <w:b/>
              </w:rPr>
              <w:t>Enumerated value name</w:t>
            </w:r>
          </w:p>
        </w:tc>
        <w:tc>
          <w:tcPr>
            <w:tcW w:w="4535" w:type="dxa"/>
            <w:shd w:val="clear" w:color="auto" w:fill="auto"/>
          </w:tcPr>
          <w:p w14:paraId="7CD835EF" w14:textId="77777777" w:rsidR="00013A9E" w:rsidRPr="00013A9E" w:rsidRDefault="00013A9E" w:rsidP="00013A9E">
            <w:pPr>
              <w:pStyle w:val="DATEXIINORMAL"/>
              <w:keepNext/>
              <w:spacing w:before="60" w:after="60"/>
              <w:jc w:val="center"/>
              <w:rPr>
                <w:rFonts w:cs="Arial"/>
                <w:b/>
              </w:rPr>
            </w:pPr>
            <w:r w:rsidRPr="00013A9E">
              <w:rPr>
                <w:rFonts w:cs="Arial"/>
                <w:b/>
              </w:rPr>
              <w:t>Designation</w:t>
            </w:r>
          </w:p>
        </w:tc>
        <w:tc>
          <w:tcPr>
            <w:tcW w:w="4664" w:type="dxa"/>
            <w:shd w:val="clear" w:color="auto" w:fill="auto"/>
          </w:tcPr>
          <w:p w14:paraId="0D99FC00" w14:textId="77777777" w:rsidR="00013A9E" w:rsidRPr="00013A9E" w:rsidRDefault="00013A9E" w:rsidP="00013A9E">
            <w:pPr>
              <w:pStyle w:val="DATEXIINORMAL"/>
              <w:keepNext/>
              <w:spacing w:before="60" w:after="60"/>
              <w:jc w:val="center"/>
              <w:rPr>
                <w:rFonts w:cs="Arial"/>
                <w:b/>
              </w:rPr>
            </w:pPr>
            <w:r w:rsidRPr="00013A9E">
              <w:rPr>
                <w:rFonts w:cs="Arial"/>
                <w:b/>
              </w:rPr>
              <w:t>Definition</w:t>
            </w:r>
          </w:p>
        </w:tc>
      </w:tr>
      <w:tr w:rsidR="00013A9E" w:rsidRPr="00013A9E" w14:paraId="032DCA5D" w14:textId="77777777" w:rsidTr="00013A9E">
        <w:trPr>
          <w:cantSplit/>
          <w:trHeight w:val="320"/>
          <w:jc w:val="center"/>
        </w:trPr>
        <w:tc>
          <w:tcPr>
            <w:tcW w:w="3402" w:type="dxa"/>
            <w:shd w:val="clear" w:color="auto" w:fill="auto"/>
          </w:tcPr>
          <w:p w14:paraId="347A2363" w14:textId="77777777" w:rsidR="00013A9E" w:rsidRPr="00013A9E" w:rsidRDefault="00013A9E" w:rsidP="00013A9E">
            <w:pPr>
              <w:pStyle w:val="DATEXIINORMAL"/>
              <w:keepNext/>
              <w:spacing w:before="60" w:after="60"/>
              <w:jc w:val="left"/>
              <w:rPr>
                <w:rFonts w:cs="Arial"/>
              </w:rPr>
            </w:pPr>
            <w:r w:rsidRPr="00013A9E">
              <w:rPr>
                <w:rFonts w:cs="Arial"/>
              </w:rPr>
              <w:t>centralReservationMounted</w:t>
            </w:r>
          </w:p>
        </w:tc>
        <w:tc>
          <w:tcPr>
            <w:tcW w:w="4535" w:type="dxa"/>
            <w:shd w:val="clear" w:color="auto" w:fill="auto"/>
          </w:tcPr>
          <w:p w14:paraId="4CAC5C04" w14:textId="77777777" w:rsidR="00013A9E" w:rsidRPr="00013A9E" w:rsidRDefault="00013A9E" w:rsidP="00013A9E">
            <w:pPr>
              <w:pStyle w:val="DATEXIINORMAL"/>
              <w:keepNext/>
              <w:spacing w:before="60" w:after="60"/>
              <w:jc w:val="left"/>
              <w:rPr>
                <w:rFonts w:cs="Arial"/>
              </w:rPr>
            </w:pPr>
            <w:r w:rsidRPr="00013A9E">
              <w:rPr>
                <w:rFonts w:cs="Arial"/>
              </w:rPr>
              <w:t>Central reservation mounted</w:t>
            </w:r>
          </w:p>
        </w:tc>
        <w:tc>
          <w:tcPr>
            <w:tcW w:w="4664" w:type="dxa"/>
            <w:shd w:val="clear" w:color="auto" w:fill="auto"/>
          </w:tcPr>
          <w:p w14:paraId="0B52D122" w14:textId="77777777" w:rsidR="00013A9E" w:rsidRPr="00013A9E" w:rsidRDefault="00013A9E" w:rsidP="00013A9E">
            <w:pPr>
              <w:pStyle w:val="DATEXIINORMAL"/>
              <w:keepNext/>
              <w:spacing w:before="60" w:after="60"/>
              <w:jc w:val="left"/>
              <w:rPr>
                <w:rFonts w:cs="Arial"/>
              </w:rPr>
            </w:pPr>
            <w:r w:rsidRPr="00013A9E">
              <w:rPr>
                <w:rFonts w:cs="Arial"/>
              </w:rPr>
              <w:t>Equipment mounted in the central reservation.</w:t>
            </w:r>
          </w:p>
        </w:tc>
      </w:tr>
      <w:tr w:rsidR="00013A9E" w:rsidRPr="00013A9E" w14:paraId="14FCD47F" w14:textId="77777777" w:rsidTr="00013A9E">
        <w:trPr>
          <w:cantSplit/>
          <w:trHeight w:val="320"/>
          <w:jc w:val="center"/>
        </w:trPr>
        <w:tc>
          <w:tcPr>
            <w:tcW w:w="3402" w:type="dxa"/>
            <w:shd w:val="clear" w:color="auto" w:fill="auto"/>
          </w:tcPr>
          <w:p w14:paraId="0EB9106E" w14:textId="77777777" w:rsidR="00013A9E" w:rsidRPr="00013A9E" w:rsidRDefault="00013A9E" w:rsidP="00013A9E">
            <w:pPr>
              <w:pStyle w:val="DATEXIINORMAL"/>
              <w:keepNext/>
              <w:spacing w:before="60" w:after="60"/>
              <w:jc w:val="left"/>
              <w:rPr>
                <w:rFonts w:cs="Arial"/>
              </w:rPr>
            </w:pPr>
            <w:r>
              <w:rPr>
                <w:rFonts w:cs="Arial"/>
              </w:rPr>
              <w:t>gantryMounted</w:t>
            </w:r>
          </w:p>
        </w:tc>
        <w:tc>
          <w:tcPr>
            <w:tcW w:w="4535" w:type="dxa"/>
            <w:shd w:val="clear" w:color="auto" w:fill="auto"/>
          </w:tcPr>
          <w:p w14:paraId="6CB7F9BE" w14:textId="77777777" w:rsidR="00013A9E" w:rsidRPr="00013A9E" w:rsidRDefault="00013A9E" w:rsidP="00013A9E">
            <w:pPr>
              <w:pStyle w:val="DATEXIINORMAL"/>
              <w:keepNext/>
              <w:spacing w:before="60" w:after="60"/>
              <w:jc w:val="left"/>
              <w:rPr>
                <w:rFonts w:cs="Arial"/>
              </w:rPr>
            </w:pPr>
            <w:r>
              <w:rPr>
                <w:rFonts w:cs="Arial"/>
              </w:rPr>
              <w:t>Gantry mounted</w:t>
            </w:r>
          </w:p>
        </w:tc>
        <w:tc>
          <w:tcPr>
            <w:tcW w:w="4664" w:type="dxa"/>
            <w:shd w:val="clear" w:color="auto" w:fill="auto"/>
          </w:tcPr>
          <w:p w14:paraId="68F4DE30" w14:textId="77777777" w:rsidR="00013A9E" w:rsidRPr="00013A9E" w:rsidRDefault="00013A9E" w:rsidP="00013A9E">
            <w:pPr>
              <w:pStyle w:val="DATEXIINORMAL"/>
              <w:keepNext/>
              <w:spacing w:before="60" w:after="60"/>
              <w:jc w:val="left"/>
              <w:rPr>
                <w:rFonts w:cs="Arial"/>
              </w:rPr>
            </w:pPr>
            <w:r>
              <w:rPr>
                <w:rFonts w:cs="Arial"/>
              </w:rPr>
              <w:t>Equipment mounted on an overhead gantry across the roadway.</w:t>
            </w:r>
          </w:p>
        </w:tc>
      </w:tr>
      <w:tr w:rsidR="00013A9E" w:rsidRPr="00013A9E" w14:paraId="0DA0023E" w14:textId="77777777" w:rsidTr="00013A9E">
        <w:trPr>
          <w:cantSplit/>
          <w:trHeight w:val="320"/>
          <w:jc w:val="center"/>
        </w:trPr>
        <w:tc>
          <w:tcPr>
            <w:tcW w:w="3402" w:type="dxa"/>
            <w:shd w:val="clear" w:color="auto" w:fill="auto"/>
          </w:tcPr>
          <w:p w14:paraId="4270C5AF" w14:textId="77777777" w:rsidR="00013A9E" w:rsidRDefault="00013A9E" w:rsidP="00013A9E">
            <w:pPr>
              <w:pStyle w:val="DATEXIINORMAL"/>
              <w:keepNext/>
              <w:spacing w:before="60" w:after="60"/>
              <w:jc w:val="left"/>
              <w:rPr>
                <w:rFonts w:cs="Arial"/>
              </w:rPr>
            </w:pPr>
            <w:r>
              <w:rPr>
                <w:rFonts w:cs="Arial"/>
              </w:rPr>
              <w:t>overheadBridgeMounted</w:t>
            </w:r>
          </w:p>
        </w:tc>
        <w:tc>
          <w:tcPr>
            <w:tcW w:w="4535" w:type="dxa"/>
            <w:shd w:val="clear" w:color="auto" w:fill="auto"/>
          </w:tcPr>
          <w:p w14:paraId="7B5C913A" w14:textId="77777777" w:rsidR="00013A9E" w:rsidRDefault="00013A9E" w:rsidP="00013A9E">
            <w:pPr>
              <w:pStyle w:val="DATEXIINORMAL"/>
              <w:keepNext/>
              <w:spacing w:before="60" w:after="60"/>
              <w:jc w:val="left"/>
              <w:rPr>
                <w:rFonts w:cs="Arial"/>
              </w:rPr>
            </w:pPr>
            <w:r>
              <w:rPr>
                <w:rFonts w:cs="Arial"/>
              </w:rPr>
              <w:t>Overhead bridge mounted</w:t>
            </w:r>
          </w:p>
        </w:tc>
        <w:tc>
          <w:tcPr>
            <w:tcW w:w="4664" w:type="dxa"/>
            <w:shd w:val="clear" w:color="auto" w:fill="auto"/>
          </w:tcPr>
          <w:p w14:paraId="293C694A" w14:textId="77777777" w:rsidR="00013A9E" w:rsidRDefault="00013A9E" w:rsidP="00013A9E">
            <w:pPr>
              <w:pStyle w:val="DATEXIINORMAL"/>
              <w:keepNext/>
              <w:spacing w:before="60" w:after="60"/>
              <w:jc w:val="left"/>
              <w:rPr>
                <w:rFonts w:cs="Arial"/>
              </w:rPr>
            </w:pPr>
            <w:r>
              <w:rPr>
                <w:rFonts w:cs="Arial"/>
              </w:rPr>
              <w:t>Equipment mounted overhead on a bridge structure.</w:t>
            </w:r>
          </w:p>
        </w:tc>
      </w:tr>
      <w:tr w:rsidR="00013A9E" w:rsidRPr="00013A9E" w14:paraId="5908BDCB" w14:textId="77777777" w:rsidTr="00013A9E">
        <w:trPr>
          <w:cantSplit/>
          <w:trHeight w:val="320"/>
          <w:jc w:val="center"/>
        </w:trPr>
        <w:tc>
          <w:tcPr>
            <w:tcW w:w="3402" w:type="dxa"/>
            <w:shd w:val="clear" w:color="auto" w:fill="auto"/>
          </w:tcPr>
          <w:p w14:paraId="4E82CD81" w14:textId="77777777" w:rsidR="00013A9E" w:rsidRDefault="00013A9E" w:rsidP="00013A9E">
            <w:pPr>
              <w:pStyle w:val="DATEXIINORMAL"/>
              <w:keepNext/>
              <w:spacing w:before="60" w:after="60"/>
              <w:jc w:val="left"/>
              <w:rPr>
                <w:rFonts w:cs="Arial"/>
              </w:rPr>
            </w:pPr>
            <w:r>
              <w:rPr>
                <w:rFonts w:cs="Arial"/>
              </w:rPr>
              <w:t>roadsideCantileverMounted</w:t>
            </w:r>
          </w:p>
        </w:tc>
        <w:tc>
          <w:tcPr>
            <w:tcW w:w="4535" w:type="dxa"/>
            <w:shd w:val="clear" w:color="auto" w:fill="auto"/>
          </w:tcPr>
          <w:p w14:paraId="0B12A48F" w14:textId="77777777" w:rsidR="00013A9E" w:rsidRDefault="00013A9E" w:rsidP="00013A9E">
            <w:pPr>
              <w:pStyle w:val="DATEXIINORMAL"/>
              <w:keepNext/>
              <w:spacing w:before="60" w:after="60"/>
              <w:jc w:val="left"/>
              <w:rPr>
                <w:rFonts w:cs="Arial"/>
              </w:rPr>
            </w:pPr>
            <w:r>
              <w:rPr>
                <w:rFonts w:cs="Arial"/>
              </w:rPr>
              <w:t>Roadside cantilever mounted</w:t>
            </w:r>
          </w:p>
        </w:tc>
        <w:tc>
          <w:tcPr>
            <w:tcW w:w="4664" w:type="dxa"/>
            <w:shd w:val="clear" w:color="auto" w:fill="auto"/>
          </w:tcPr>
          <w:p w14:paraId="653FBB7E" w14:textId="77777777" w:rsidR="00013A9E" w:rsidRDefault="00013A9E" w:rsidP="00013A9E">
            <w:pPr>
              <w:pStyle w:val="DATEXIINORMAL"/>
              <w:keepNext/>
              <w:spacing w:before="60" w:after="60"/>
              <w:jc w:val="left"/>
              <w:rPr>
                <w:rFonts w:cs="Arial"/>
              </w:rPr>
            </w:pPr>
            <w:r>
              <w:rPr>
                <w:rFonts w:cs="Arial"/>
              </w:rPr>
              <w:t>Equipment mounted on a cantilever from the roadside.</w:t>
            </w:r>
          </w:p>
        </w:tc>
      </w:tr>
      <w:tr w:rsidR="00013A9E" w:rsidRPr="00013A9E" w14:paraId="48042256" w14:textId="77777777" w:rsidTr="00013A9E">
        <w:trPr>
          <w:cantSplit/>
          <w:trHeight w:val="320"/>
          <w:jc w:val="center"/>
        </w:trPr>
        <w:tc>
          <w:tcPr>
            <w:tcW w:w="3402" w:type="dxa"/>
            <w:shd w:val="clear" w:color="auto" w:fill="auto"/>
          </w:tcPr>
          <w:p w14:paraId="3F65F99A" w14:textId="77777777" w:rsidR="00013A9E" w:rsidRDefault="00013A9E" w:rsidP="00013A9E">
            <w:pPr>
              <w:pStyle w:val="DATEXIINORMAL"/>
              <w:keepNext/>
              <w:spacing w:before="60" w:after="60"/>
              <w:jc w:val="left"/>
              <w:rPr>
                <w:rFonts w:cs="Arial"/>
              </w:rPr>
            </w:pPr>
            <w:r>
              <w:rPr>
                <w:rFonts w:cs="Arial"/>
              </w:rPr>
              <w:t>roadsideMounted</w:t>
            </w:r>
          </w:p>
        </w:tc>
        <w:tc>
          <w:tcPr>
            <w:tcW w:w="4535" w:type="dxa"/>
            <w:shd w:val="clear" w:color="auto" w:fill="auto"/>
          </w:tcPr>
          <w:p w14:paraId="46254F27" w14:textId="77777777" w:rsidR="00013A9E" w:rsidRDefault="00013A9E" w:rsidP="00013A9E">
            <w:pPr>
              <w:pStyle w:val="DATEXIINORMAL"/>
              <w:keepNext/>
              <w:spacing w:before="60" w:after="60"/>
              <w:jc w:val="left"/>
              <w:rPr>
                <w:rFonts w:cs="Arial"/>
              </w:rPr>
            </w:pPr>
            <w:r>
              <w:rPr>
                <w:rFonts w:cs="Arial"/>
              </w:rPr>
              <w:t>Roadside mounted</w:t>
            </w:r>
          </w:p>
        </w:tc>
        <w:tc>
          <w:tcPr>
            <w:tcW w:w="4664" w:type="dxa"/>
            <w:shd w:val="clear" w:color="auto" w:fill="auto"/>
          </w:tcPr>
          <w:p w14:paraId="205A6C94" w14:textId="77777777" w:rsidR="00013A9E" w:rsidRDefault="00013A9E" w:rsidP="00013A9E">
            <w:pPr>
              <w:pStyle w:val="DATEXIINORMAL"/>
              <w:keepNext/>
              <w:spacing w:before="60" w:after="60"/>
              <w:jc w:val="left"/>
              <w:rPr>
                <w:rFonts w:cs="Arial"/>
              </w:rPr>
            </w:pPr>
            <w:r>
              <w:rPr>
                <w:rFonts w:cs="Arial"/>
              </w:rPr>
              <w:t>Equipment mounted at the roadside.</w:t>
            </w:r>
          </w:p>
        </w:tc>
      </w:tr>
      <w:tr w:rsidR="00013A9E" w:rsidRPr="00013A9E" w14:paraId="6CED5567" w14:textId="77777777" w:rsidTr="00013A9E">
        <w:trPr>
          <w:cantSplit/>
          <w:trHeight w:val="320"/>
          <w:jc w:val="center"/>
        </w:trPr>
        <w:tc>
          <w:tcPr>
            <w:tcW w:w="3402" w:type="dxa"/>
            <w:shd w:val="clear" w:color="auto" w:fill="auto"/>
          </w:tcPr>
          <w:p w14:paraId="61A61C66" w14:textId="77777777" w:rsidR="00013A9E" w:rsidRDefault="00013A9E" w:rsidP="00013A9E">
            <w:pPr>
              <w:pStyle w:val="DATEXIINORMAL"/>
              <w:keepNext/>
              <w:spacing w:before="60" w:after="60"/>
              <w:jc w:val="left"/>
              <w:rPr>
                <w:rFonts w:cs="Arial"/>
              </w:rPr>
            </w:pPr>
            <w:r>
              <w:rPr>
                <w:rFonts w:cs="Arial"/>
              </w:rPr>
              <w:t>trailerMounted</w:t>
            </w:r>
          </w:p>
        </w:tc>
        <w:tc>
          <w:tcPr>
            <w:tcW w:w="4535" w:type="dxa"/>
            <w:shd w:val="clear" w:color="auto" w:fill="auto"/>
          </w:tcPr>
          <w:p w14:paraId="3C9C691F" w14:textId="77777777" w:rsidR="00013A9E" w:rsidRDefault="00013A9E" w:rsidP="00013A9E">
            <w:pPr>
              <w:pStyle w:val="DATEXIINORMAL"/>
              <w:keepNext/>
              <w:spacing w:before="60" w:after="60"/>
              <w:jc w:val="left"/>
              <w:rPr>
                <w:rFonts w:cs="Arial"/>
              </w:rPr>
            </w:pPr>
            <w:r>
              <w:rPr>
                <w:rFonts w:cs="Arial"/>
              </w:rPr>
              <w:t>Trailer mounted</w:t>
            </w:r>
          </w:p>
        </w:tc>
        <w:tc>
          <w:tcPr>
            <w:tcW w:w="4664" w:type="dxa"/>
            <w:shd w:val="clear" w:color="auto" w:fill="auto"/>
          </w:tcPr>
          <w:p w14:paraId="57798B99" w14:textId="77777777" w:rsidR="00013A9E" w:rsidRDefault="00013A9E" w:rsidP="00013A9E">
            <w:pPr>
              <w:pStyle w:val="DATEXIINORMAL"/>
              <w:keepNext/>
              <w:spacing w:before="60" w:after="60"/>
              <w:jc w:val="left"/>
              <w:rPr>
                <w:rFonts w:cs="Arial"/>
              </w:rPr>
            </w:pPr>
            <w:r>
              <w:rPr>
                <w:rFonts w:cs="Arial"/>
              </w:rPr>
              <w:t>Equipment mounted on a movable trailer.</w:t>
            </w:r>
          </w:p>
        </w:tc>
      </w:tr>
      <w:tr w:rsidR="00013A9E" w:rsidRPr="00013A9E" w14:paraId="33155674" w14:textId="77777777" w:rsidTr="00013A9E">
        <w:trPr>
          <w:cantSplit/>
          <w:trHeight w:val="320"/>
          <w:jc w:val="center"/>
        </w:trPr>
        <w:tc>
          <w:tcPr>
            <w:tcW w:w="3402" w:type="dxa"/>
            <w:shd w:val="clear" w:color="auto" w:fill="auto"/>
          </w:tcPr>
          <w:p w14:paraId="67F2550A" w14:textId="77777777" w:rsidR="00013A9E" w:rsidRDefault="00013A9E" w:rsidP="00013A9E">
            <w:pPr>
              <w:pStyle w:val="DATEXIINORMAL"/>
              <w:keepNext/>
              <w:spacing w:before="60" w:after="60"/>
              <w:jc w:val="left"/>
              <w:rPr>
                <w:rFonts w:cs="Arial"/>
              </w:rPr>
            </w:pPr>
            <w:r>
              <w:rPr>
                <w:rFonts w:cs="Arial"/>
              </w:rPr>
              <w:t>tunnelEntranceMounted</w:t>
            </w:r>
          </w:p>
        </w:tc>
        <w:tc>
          <w:tcPr>
            <w:tcW w:w="4535" w:type="dxa"/>
            <w:shd w:val="clear" w:color="auto" w:fill="auto"/>
          </w:tcPr>
          <w:p w14:paraId="56B54DF4" w14:textId="77777777" w:rsidR="00013A9E" w:rsidRDefault="00013A9E" w:rsidP="00013A9E">
            <w:pPr>
              <w:pStyle w:val="DATEXIINORMAL"/>
              <w:keepNext/>
              <w:spacing w:before="60" w:after="60"/>
              <w:jc w:val="left"/>
              <w:rPr>
                <w:rFonts w:cs="Arial"/>
              </w:rPr>
            </w:pPr>
            <w:r>
              <w:rPr>
                <w:rFonts w:cs="Arial"/>
              </w:rPr>
              <w:t>Tunnel entrance mounted</w:t>
            </w:r>
          </w:p>
        </w:tc>
        <w:tc>
          <w:tcPr>
            <w:tcW w:w="4664" w:type="dxa"/>
            <w:shd w:val="clear" w:color="auto" w:fill="auto"/>
          </w:tcPr>
          <w:p w14:paraId="047C6402" w14:textId="77777777" w:rsidR="00013A9E" w:rsidRDefault="00013A9E" w:rsidP="00013A9E">
            <w:pPr>
              <w:pStyle w:val="DATEXIINORMAL"/>
              <w:keepNext/>
              <w:spacing w:before="60" w:after="60"/>
              <w:jc w:val="left"/>
              <w:rPr>
                <w:rFonts w:cs="Arial"/>
              </w:rPr>
            </w:pPr>
            <w:r>
              <w:rPr>
                <w:rFonts w:cs="Arial"/>
              </w:rPr>
              <w:t>Equipment mounted on the entrance to a tunnel.</w:t>
            </w:r>
          </w:p>
        </w:tc>
      </w:tr>
      <w:tr w:rsidR="00013A9E" w:rsidRPr="00013A9E" w14:paraId="30F8365F" w14:textId="77777777" w:rsidTr="00013A9E">
        <w:trPr>
          <w:cantSplit/>
          <w:trHeight w:val="320"/>
          <w:jc w:val="center"/>
        </w:trPr>
        <w:tc>
          <w:tcPr>
            <w:tcW w:w="3402" w:type="dxa"/>
            <w:shd w:val="clear" w:color="auto" w:fill="auto"/>
          </w:tcPr>
          <w:p w14:paraId="54A25CAF" w14:textId="77777777" w:rsidR="00013A9E" w:rsidRDefault="00013A9E" w:rsidP="00013A9E">
            <w:pPr>
              <w:pStyle w:val="DATEXIINORMAL"/>
              <w:keepNext/>
              <w:spacing w:before="60" w:after="60"/>
              <w:jc w:val="left"/>
              <w:rPr>
                <w:rFonts w:cs="Arial"/>
              </w:rPr>
            </w:pPr>
            <w:r>
              <w:rPr>
                <w:rFonts w:cs="Arial"/>
              </w:rPr>
              <w:t>vehicleMounted</w:t>
            </w:r>
          </w:p>
        </w:tc>
        <w:tc>
          <w:tcPr>
            <w:tcW w:w="4535" w:type="dxa"/>
            <w:shd w:val="clear" w:color="auto" w:fill="auto"/>
          </w:tcPr>
          <w:p w14:paraId="73CA766B" w14:textId="77777777" w:rsidR="00013A9E" w:rsidRDefault="00013A9E" w:rsidP="00013A9E">
            <w:pPr>
              <w:pStyle w:val="DATEXIINORMAL"/>
              <w:keepNext/>
              <w:spacing w:before="60" w:after="60"/>
              <w:jc w:val="left"/>
              <w:rPr>
                <w:rFonts w:cs="Arial"/>
              </w:rPr>
            </w:pPr>
            <w:r>
              <w:rPr>
                <w:rFonts w:cs="Arial"/>
              </w:rPr>
              <w:t>Vehicle mounted</w:t>
            </w:r>
          </w:p>
        </w:tc>
        <w:tc>
          <w:tcPr>
            <w:tcW w:w="4664" w:type="dxa"/>
            <w:shd w:val="clear" w:color="auto" w:fill="auto"/>
          </w:tcPr>
          <w:p w14:paraId="392DE6B3" w14:textId="77777777" w:rsidR="00013A9E" w:rsidRDefault="00013A9E" w:rsidP="00013A9E">
            <w:pPr>
              <w:pStyle w:val="DATEXIINORMAL"/>
              <w:keepNext/>
              <w:spacing w:before="60" w:after="60"/>
              <w:jc w:val="left"/>
              <w:rPr>
                <w:rFonts w:cs="Arial"/>
              </w:rPr>
            </w:pPr>
            <w:r>
              <w:rPr>
                <w:rFonts w:cs="Arial"/>
              </w:rPr>
              <w:t>Equipment mounted on a vehicle.</w:t>
            </w:r>
          </w:p>
        </w:tc>
      </w:tr>
    </w:tbl>
    <w:p w14:paraId="3D4AB015" w14:textId="20E096F6" w:rsidR="00214D02" w:rsidRDefault="00013A9E" w:rsidP="00214D02">
      <w:pPr>
        <w:pStyle w:val="Tabletitle"/>
        <w:keepNext w:val="0"/>
        <w:rPr>
          <w:noProof/>
        </w:rPr>
      </w:pPr>
      <w:r>
        <w:t xml:space="preserve">Table </w:t>
      </w:r>
      <w:r>
        <w:fldChar w:fldCharType="begin"/>
      </w:r>
      <w:r>
        <w:instrText xml:space="preserve">\IF </w:instrText>
      </w:r>
      <w:r>
        <w:fldChar w:fldCharType="begin"/>
      </w:r>
      <w:r>
        <w:instrText xml:space="preserve">SEQ aaa \c </w:instrText>
      </w:r>
      <w:r>
        <w:fldChar w:fldCharType="separate"/>
      </w:r>
      <w:r w:rsidR="00E917CB">
        <w:rPr>
          <w:noProof/>
        </w:rPr>
        <w:instrText>0</w:instrText>
      </w:r>
      <w:r>
        <w:rPr>
          <w:noProof/>
        </w:rPr>
        <w:fldChar w:fldCharType="end"/>
      </w:r>
      <w:r>
        <w:instrText>&gt;= 1 "</w:instrText>
      </w:r>
      <w:r>
        <w:fldChar w:fldCharType="begin"/>
      </w:r>
      <w:r>
        <w:instrText xml:space="preserve">SEQ aaa \c \* ALPHABETIC </w:instrText>
      </w:r>
      <w:r>
        <w:fldChar w:fldCharType="separate"/>
      </w:r>
      <w:r>
        <w:rPr>
          <w:noProof/>
        </w:rPr>
        <w:instrText>A</w:instrText>
      </w:r>
      <w:r>
        <w:rPr>
          <w:noProof/>
        </w:rPr>
        <w:fldChar w:fldCharType="end"/>
      </w:r>
      <w:r>
        <w:instrText xml:space="preserve">." </w:instrText>
      </w:r>
      <w:r>
        <w:fldChar w:fldCharType="end"/>
      </w:r>
      <w:r w:rsidR="00CD11C2">
        <w:t>39</w:t>
      </w:r>
      <w:r>
        <w:rPr>
          <w:noProof/>
        </w:rPr>
        <w:t>— Values contained in the enumeration "PhysicalMountingEnum</w:t>
      </w:r>
      <w:r w:rsidR="00214D02">
        <w:rPr>
          <w:noProof/>
        </w:rPr>
        <w:t>"</w:t>
      </w:r>
    </w:p>
    <w:p w14:paraId="7551D9BC" w14:textId="77777777" w:rsidR="00013A9E" w:rsidRDefault="00013A9E" w:rsidP="00013A9E">
      <w:pPr>
        <w:pStyle w:val="Tabletitle"/>
        <w:keepNext w:val="0"/>
        <w:rPr>
          <w:noProof/>
        </w:rPr>
      </w:pPr>
    </w:p>
    <w:p w14:paraId="601B05C5" w14:textId="77777777" w:rsidR="00013A9E" w:rsidRDefault="00013A9E" w:rsidP="00013A9E">
      <w:pPr>
        <w:pStyle w:val="a3"/>
      </w:pPr>
      <w:r>
        <w:lastRenderedPageBreak/>
        <w:t>The &lt;&lt;enumeration&gt;&gt; "ReferentTypeEnum"</w:t>
      </w:r>
    </w:p>
    <w:p w14:paraId="07B935CE" w14:textId="77777777" w:rsidR="00013A9E" w:rsidRDefault="00013A9E" w:rsidP="00013A9E">
      <w:pPr>
        <w:pStyle w:val="DATEXIINORMAL"/>
        <w:keepNext/>
      </w:pPr>
      <w:r>
        <w:t>A set of types of known points along a linear object such as a road.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3402"/>
        <w:gridCol w:w="4535"/>
        <w:gridCol w:w="4664"/>
      </w:tblGrid>
      <w:tr w:rsidR="00013A9E" w:rsidRPr="00013A9E" w14:paraId="4F3B3E2C" w14:textId="77777777" w:rsidTr="00013A9E">
        <w:trPr>
          <w:cantSplit/>
          <w:trHeight w:val="320"/>
          <w:tblHeader/>
          <w:jc w:val="center"/>
        </w:trPr>
        <w:tc>
          <w:tcPr>
            <w:tcW w:w="3402" w:type="dxa"/>
            <w:shd w:val="clear" w:color="auto" w:fill="auto"/>
          </w:tcPr>
          <w:p w14:paraId="6751CE24" w14:textId="77777777" w:rsidR="00013A9E" w:rsidRPr="00013A9E" w:rsidRDefault="00013A9E" w:rsidP="00013A9E">
            <w:pPr>
              <w:pStyle w:val="DATEXIINORMAL"/>
              <w:keepNext/>
              <w:spacing w:before="60" w:after="60"/>
              <w:jc w:val="center"/>
              <w:rPr>
                <w:rFonts w:cs="Arial"/>
                <w:b/>
              </w:rPr>
            </w:pPr>
            <w:r w:rsidRPr="00013A9E">
              <w:rPr>
                <w:rFonts w:cs="Arial"/>
                <w:b/>
              </w:rPr>
              <w:t>Enumerated value name</w:t>
            </w:r>
          </w:p>
        </w:tc>
        <w:tc>
          <w:tcPr>
            <w:tcW w:w="4535" w:type="dxa"/>
            <w:shd w:val="clear" w:color="auto" w:fill="auto"/>
          </w:tcPr>
          <w:p w14:paraId="485E1EA8" w14:textId="77777777" w:rsidR="00013A9E" w:rsidRPr="00013A9E" w:rsidRDefault="00013A9E" w:rsidP="00013A9E">
            <w:pPr>
              <w:pStyle w:val="DATEXIINORMAL"/>
              <w:keepNext/>
              <w:spacing w:before="60" w:after="60"/>
              <w:jc w:val="center"/>
              <w:rPr>
                <w:rFonts w:cs="Arial"/>
                <w:b/>
              </w:rPr>
            </w:pPr>
            <w:r w:rsidRPr="00013A9E">
              <w:rPr>
                <w:rFonts w:cs="Arial"/>
                <w:b/>
              </w:rPr>
              <w:t>Designation</w:t>
            </w:r>
          </w:p>
        </w:tc>
        <w:tc>
          <w:tcPr>
            <w:tcW w:w="4664" w:type="dxa"/>
            <w:shd w:val="clear" w:color="auto" w:fill="auto"/>
          </w:tcPr>
          <w:p w14:paraId="5DCAFC3B" w14:textId="77777777" w:rsidR="00013A9E" w:rsidRPr="00013A9E" w:rsidRDefault="00013A9E" w:rsidP="00013A9E">
            <w:pPr>
              <w:pStyle w:val="DATEXIINORMAL"/>
              <w:keepNext/>
              <w:spacing w:before="60" w:after="60"/>
              <w:jc w:val="center"/>
              <w:rPr>
                <w:rFonts w:cs="Arial"/>
                <w:b/>
              </w:rPr>
            </w:pPr>
            <w:r w:rsidRPr="00013A9E">
              <w:rPr>
                <w:rFonts w:cs="Arial"/>
                <w:b/>
              </w:rPr>
              <w:t>Definition</w:t>
            </w:r>
          </w:p>
        </w:tc>
      </w:tr>
      <w:tr w:rsidR="00013A9E" w:rsidRPr="00013A9E" w14:paraId="50A29746" w14:textId="77777777" w:rsidTr="00013A9E">
        <w:trPr>
          <w:cantSplit/>
          <w:trHeight w:val="320"/>
          <w:jc w:val="center"/>
        </w:trPr>
        <w:tc>
          <w:tcPr>
            <w:tcW w:w="3402" w:type="dxa"/>
            <w:shd w:val="clear" w:color="auto" w:fill="auto"/>
          </w:tcPr>
          <w:p w14:paraId="2ECCF68D" w14:textId="77777777" w:rsidR="00013A9E" w:rsidRPr="00013A9E" w:rsidRDefault="00013A9E" w:rsidP="00013A9E">
            <w:pPr>
              <w:pStyle w:val="DATEXIINORMAL"/>
              <w:keepNext/>
              <w:spacing w:before="60" w:after="60"/>
              <w:jc w:val="left"/>
              <w:rPr>
                <w:rFonts w:cs="Arial"/>
              </w:rPr>
            </w:pPr>
            <w:r w:rsidRPr="00013A9E">
              <w:rPr>
                <w:rFonts w:cs="Arial"/>
              </w:rPr>
              <w:t>boundary</w:t>
            </w:r>
          </w:p>
        </w:tc>
        <w:tc>
          <w:tcPr>
            <w:tcW w:w="4535" w:type="dxa"/>
            <w:shd w:val="clear" w:color="auto" w:fill="auto"/>
          </w:tcPr>
          <w:p w14:paraId="081B4D87" w14:textId="77777777" w:rsidR="00013A9E" w:rsidRPr="00013A9E" w:rsidRDefault="00013A9E" w:rsidP="00013A9E">
            <w:pPr>
              <w:pStyle w:val="DATEXIINORMAL"/>
              <w:keepNext/>
              <w:spacing w:before="60" w:after="60"/>
              <w:jc w:val="left"/>
              <w:rPr>
                <w:rFonts w:cs="Arial"/>
              </w:rPr>
            </w:pPr>
            <w:r w:rsidRPr="00013A9E">
              <w:rPr>
                <w:rFonts w:cs="Arial"/>
              </w:rPr>
              <w:t>Boundary</w:t>
            </w:r>
          </w:p>
        </w:tc>
        <w:tc>
          <w:tcPr>
            <w:tcW w:w="4664" w:type="dxa"/>
            <w:shd w:val="clear" w:color="auto" w:fill="auto"/>
          </w:tcPr>
          <w:p w14:paraId="1A79E067" w14:textId="77777777" w:rsidR="00013A9E" w:rsidRPr="00013A9E" w:rsidRDefault="00013A9E" w:rsidP="00013A9E">
            <w:pPr>
              <w:pStyle w:val="DATEXIINORMAL"/>
              <w:keepNext/>
              <w:spacing w:before="60" w:after="60"/>
              <w:jc w:val="left"/>
              <w:rPr>
                <w:rFonts w:cs="Arial"/>
              </w:rPr>
            </w:pPr>
            <w:r w:rsidRPr="00013A9E">
              <w:rPr>
                <w:rFonts w:cs="Arial"/>
              </w:rPr>
              <w:t xml:space="preserve">A boundary between two jurisdictional or administrative areas. These may be legal boundaries such as between counties or countries, maintenance responsibility boundaries or control boundaries. </w:t>
            </w:r>
          </w:p>
        </w:tc>
      </w:tr>
      <w:tr w:rsidR="00013A9E" w:rsidRPr="00013A9E" w14:paraId="29B02306" w14:textId="77777777" w:rsidTr="00013A9E">
        <w:trPr>
          <w:cantSplit/>
          <w:trHeight w:val="320"/>
          <w:jc w:val="center"/>
        </w:trPr>
        <w:tc>
          <w:tcPr>
            <w:tcW w:w="3402" w:type="dxa"/>
            <w:shd w:val="clear" w:color="auto" w:fill="auto"/>
          </w:tcPr>
          <w:p w14:paraId="089239B1" w14:textId="77777777" w:rsidR="00013A9E" w:rsidRPr="00013A9E" w:rsidRDefault="00013A9E" w:rsidP="00013A9E">
            <w:pPr>
              <w:pStyle w:val="DATEXIINORMAL"/>
              <w:keepNext/>
              <w:spacing w:before="60" w:after="60"/>
              <w:jc w:val="left"/>
              <w:rPr>
                <w:rFonts w:cs="Arial"/>
              </w:rPr>
            </w:pPr>
            <w:r>
              <w:rPr>
                <w:rFonts w:cs="Arial"/>
              </w:rPr>
              <w:t>intersection</w:t>
            </w:r>
          </w:p>
        </w:tc>
        <w:tc>
          <w:tcPr>
            <w:tcW w:w="4535" w:type="dxa"/>
            <w:shd w:val="clear" w:color="auto" w:fill="auto"/>
          </w:tcPr>
          <w:p w14:paraId="6CBBE5EF" w14:textId="77777777" w:rsidR="00013A9E" w:rsidRPr="00013A9E" w:rsidRDefault="00013A9E" w:rsidP="00013A9E">
            <w:pPr>
              <w:pStyle w:val="DATEXIINORMAL"/>
              <w:keepNext/>
              <w:spacing w:before="60" w:after="60"/>
              <w:jc w:val="left"/>
              <w:rPr>
                <w:rFonts w:cs="Arial"/>
              </w:rPr>
            </w:pPr>
            <w:r>
              <w:rPr>
                <w:rFonts w:cs="Arial"/>
              </w:rPr>
              <w:t>Intersection</w:t>
            </w:r>
          </w:p>
        </w:tc>
        <w:tc>
          <w:tcPr>
            <w:tcW w:w="4664" w:type="dxa"/>
            <w:shd w:val="clear" w:color="auto" w:fill="auto"/>
          </w:tcPr>
          <w:p w14:paraId="7F70E939" w14:textId="77777777" w:rsidR="00013A9E" w:rsidRPr="00013A9E" w:rsidRDefault="00013A9E" w:rsidP="00013A9E">
            <w:pPr>
              <w:pStyle w:val="DATEXIINORMAL"/>
              <w:keepNext/>
              <w:spacing w:before="60" w:after="60"/>
              <w:jc w:val="left"/>
              <w:rPr>
                <w:rFonts w:cs="Arial"/>
              </w:rPr>
            </w:pPr>
            <w:r>
              <w:rPr>
                <w:rFonts w:cs="Arial"/>
              </w:rPr>
              <w:t>A crossing of two or more roads where the precise point of intersection is defined according to specific business rules.</w:t>
            </w:r>
          </w:p>
        </w:tc>
      </w:tr>
      <w:tr w:rsidR="00013A9E" w:rsidRPr="00013A9E" w14:paraId="654DC7A7" w14:textId="77777777" w:rsidTr="00013A9E">
        <w:trPr>
          <w:cantSplit/>
          <w:trHeight w:val="320"/>
          <w:jc w:val="center"/>
        </w:trPr>
        <w:tc>
          <w:tcPr>
            <w:tcW w:w="3402" w:type="dxa"/>
            <w:shd w:val="clear" w:color="auto" w:fill="auto"/>
          </w:tcPr>
          <w:p w14:paraId="653C65A2" w14:textId="77777777" w:rsidR="00013A9E" w:rsidRDefault="00013A9E" w:rsidP="00013A9E">
            <w:pPr>
              <w:pStyle w:val="DATEXIINORMAL"/>
              <w:keepNext/>
              <w:spacing w:before="60" w:after="60"/>
              <w:jc w:val="left"/>
              <w:rPr>
                <w:rFonts w:cs="Arial"/>
              </w:rPr>
            </w:pPr>
            <w:r>
              <w:rPr>
                <w:rFonts w:cs="Arial"/>
              </w:rPr>
              <w:t>landmark</w:t>
            </w:r>
          </w:p>
        </w:tc>
        <w:tc>
          <w:tcPr>
            <w:tcW w:w="4535" w:type="dxa"/>
            <w:shd w:val="clear" w:color="auto" w:fill="auto"/>
          </w:tcPr>
          <w:p w14:paraId="5913EA7E" w14:textId="77777777" w:rsidR="00013A9E" w:rsidRDefault="00013A9E" w:rsidP="00013A9E">
            <w:pPr>
              <w:pStyle w:val="DATEXIINORMAL"/>
              <w:keepNext/>
              <w:spacing w:before="60" w:after="60"/>
              <w:jc w:val="left"/>
              <w:rPr>
                <w:rFonts w:cs="Arial"/>
              </w:rPr>
            </w:pPr>
            <w:r>
              <w:rPr>
                <w:rFonts w:cs="Arial"/>
              </w:rPr>
              <w:t>Landmark</w:t>
            </w:r>
          </w:p>
        </w:tc>
        <w:tc>
          <w:tcPr>
            <w:tcW w:w="4664" w:type="dxa"/>
            <w:shd w:val="clear" w:color="auto" w:fill="auto"/>
          </w:tcPr>
          <w:p w14:paraId="6C17BA2A" w14:textId="77777777" w:rsidR="00013A9E" w:rsidRDefault="00013A9E" w:rsidP="00013A9E">
            <w:pPr>
              <w:pStyle w:val="DATEXIINORMAL"/>
              <w:keepNext/>
              <w:spacing w:before="60" w:after="60"/>
              <w:jc w:val="left"/>
              <w:rPr>
                <w:rFonts w:cs="Arial"/>
              </w:rPr>
            </w:pPr>
            <w:r>
              <w:rPr>
                <w:rFonts w:cs="Arial"/>
              </w:rPr>
              <w:t>A visible identifiable physical landmark either alongside or close to the linear object.</w:t>
            </w:r>
          </w:p>
        </w:tc>
      </w:tr>
      <w:tr w:rsidR="00013A9E" w:rsidRPr="00013A9E" w14:paraId="19F18566" w14:textId="77777777" w:rsidTr="00013A9E">
        <w:trPr>
          <w:cantSplit/>
          <w:trHeight w:val="320"/>
          <w:jc w:val="center"/>
        </w:trPr>
        <w:tc>
          <w:tcPr>
            <w:tcW w:w="3402" w:type="dxa"/>
            <w:shd w:val="clear" w:color="auto" w:fill="auto"/>
          </w:tcPr>
          <w:p w14:paraId="73F14F2C" w14:textId="77777777" w:rsidR="00013A9E" w:rsidRDefault="00013A9E" w:rsidP="00013A9E">
            <w:pPr>
              <w:pStyle w:val="DATEXIINORMAL"/>
              <w:keepNext/>
              <w:spacing w:before="60" w:after="60"/>
              <w:jc w:val="left"/>
              <w:rPr>
                <w:rFonts w:cs="Arial"/>
              </w:rPr>
            </w:pPr>
            <w:r>
              <w:rPr>
                <w:rFonts w:cs="Arial"/>
              </w:rPr>
              <w:t>referenceMarker</w:t>
            </w:r>
          </w:p>
        </w:tc>
        <w:tc>
          <w:tcPr>
            <w:tcW w:w="4535" w:type="dxa"/>
            <w:shd w:val="clear" w:color="auto" w:fill="auto"/>
          </w:tcPr>
          <w:p w14:paraId="0B772E58" w14:textId="77777777" w:rsidR="00013A9E" w:rsidRDefault="00013A9E" w:rsidP="00013A9E">
            <w:pPr>
              <w:pStyle w:val="DATEXIINORMAL"/>
              <w:keepNext/>
              <w:spacing w:before="60" w:after="60"/>
              <w:jc w:val="left"/>
              <w:rPr>
                <w:rFonts w:cs="Arial"/>
              </w:rPr>
            </w:pPr>
            <w:r>
              <w:rPr>
                <w:rFonts w:cs="Arial"/>
              </w:rPr>
              <w:t>Reference marker</w:t>
            </w:r>
          </w:p>
        </w:tc>
        <w:tc>
          <w:tcPr>
            <w:tcW w:w="4664" w:type="dxa"/>
            <w:shd w:val="clear" w:color="auto" w:fill="auto"/>
          </w:tcPr>
          <w:p w14:paraId="7639940C" w14:textId="77777777" w:rsidR="00013A9E" w:rsidRDefault="00013A9E" w:rsidP="00013A9E">
            <w:pPr>
              <w:pStyle w:val="DATEXIINORMAL"/>
              <w:keepNext/>
              <w:spacing w:before="60" w:after="60"/>
              <w:jc w:val="left"/>
              <w:rPr>
                <w:rFonts w:cs="Arial"/>
              </w:rPr>
            </w:pPr>
            <w:r>
              <w:rPr>
                <w:rFonts w:cs="Arial"/>
              </w:rPr>
              <w:t>A marker which is usually but not necessarily physical that is one of a sequence which are spaced out along the linear object (road)  to provide a location reference. The spacing of markers is not necessarily even.</w:t>
            </w:r>
          </w:p>
        </w:tc>
      </w:tr>
      <w:tr w:rsidR="00013A9E" w:rsidRPr="00013A9E" w14:paraId="04B08AB0" w14:textId="77777777" w:rsidTr="00013A9E">
        <w:trPr>
          <w:cantSplit/>
          <w:trHeight w:val="320"/>
          <w:jc w:val="center"/>
        </w:trPr>
        <w:tc>
          <w:tcPr>
            <w:tcW w:w="3402" w:type="dxa"/>
            <w:shd w:val="clear" w:color="auto" w:fill="auto"/>
          </w:tcPr>
          <w:p w14:paraId="61976967" w14:textId="77777777" w:rsidR="00013A9E" w:rsidRDefault="00013A9E" w:rsidP="00013A9E">
            <w:pPr>
              <w:pStyle w:val="DATEXIINORMAL"/>
              <w:keepNext/>
              <w:spacing w:before="60" w:after="60"/>
              <w:jc w:val="left"/>
              <w:rPr>
                <w:rFonts w:cs="Arial"/>
              </w:rPr>
            </w:pPr>
            <w:r>
              <w:rPr>
                <w:rFonts w:cs="Arial"/>
              </w:rPr>
              <w:t>roadNode</w:t>
            </w:r>
          </w:p>
        </w:tc>
        <w:tc>
          <w:tcPr>
            <w:tcW w:w="4535" w:type="dxa"/>
            <w:shd w:val="clear" w:color="auto" w:fill="auto"/>
          </w:tcPr>
          <w:p w14:paraId="08B37BF9" w14:textId="77777777" w:rsidR="00013A9E" w:rsidRDefault="00013A9E" w:rsidP="00013A9E">
            <w:pPr>
              <w:pStyle w:val="DATEXIINORMAL"/>
              <w:keepNext/>
              <w:spacing w:before="60" w:after="60"/>
              <w:jc w:val="left"/>
              <w:rPr>
                <w:rFonts w:cs="Arial"/>
              </w:rPr>
            </w:pPr>
            <w:r>
              <w:rPr>
                <w:rFonts w:cs="Arial"/>
              </w:rPr>
              <w:t>Road node</w:t>
            </w:r>
          </w:p>
        </w:tc>
        <w:tc>
          <w:tcPr>
            <w:tcW w:w="4664" w:type="dxa"/>
            <w:shd w:val="clear" w:color="auto" w:fill="auto"/>
          </w:tcPr>
          <w:p w14:paraId="68A7B3FB" w14:textId="77777777" w:rsidR="00013A9E" w:rsidRDefault="00013A9E" w:rsidP="00013A9E">
            <w:pPr>
              <w:pStyle w:val="DATEXIINORMAL"/>
              <w:keepNext/>
              <w:spacing w:before="60" w:after="60"/>
              <w:jc w:val="left"/>
              <w:rPr>
                <w:rFonts w:cs="Arial"/>
              </w:rPr>
            </w:pPr>
            <w:r>
              <w:rPr>
                <w:rFonts w:cs="Arial"/>
              </w:rPr>
              <w:t>A topological node defined on a road network. Such nodes may delineate the segmentation of the road network according to defined business rules or may constitute a purely topological representation of a road network.</w:t>
            </w:r>
          </w:p>
        </w:tc>
      </w:tr>
    </w:tbl>
    <w:p w14:paraId="03C54800" w14:textId="538D49E4" w:rsidR="00013A9E" w:rsidRDefault="00013A9E" w:rsidP="00013A9E">
      <w:pPr>
        <w:pStyle w:val="Tabletitle"/>
        <w:keepNext w:val="0"/>
        <w:rPr>
          <w:noProof/>
        </w:rPr>
      </w:pPr>
      <w:r>
        <w:t xml:space="preserve">Table </w:t>
      </w:r>
      <w:r>
        <w:fldChar w:fldCharType="begin"/>
      </w:r>
      <w:r>
        <w:instrText xml:space="preserve">\IF </w:instrText>
      </w:r>
      <w:r>
        <w:fldChar w:fldCharType="begin"/>
      </w:r>
      <w:r>
        <w:instrText xml:space="preserve">SEQ aaa \c </w:instrText>
      </w:r>
      <w:r>
        <w:fldChar w:fldCharType="separate"/>
      </w:r>
      <w:r w:rsidR="00E917CB">
        <w:rPr>
          <w:noProof/>
        </w:rPr>
        <w:instrText>0</w:instrText>
      </w:r>
      <w:r>
        <w:rPr>
          <w:noProof/>
        </w:rPr>
        <w:fldChar w:fldCharType="end"/>
      </w:r>
      <w:r>
        <w:instrText>&gt;= 1 "</w:instrText>
      </w:r>
      <w:r>
        <w:fldChar w:fldCharType="begin"/>
      </w:r>
      <w:r>
        <w:instrText xml:space="preserve">SEQ aaa \c \* ALPHABETIC </w:instrText>
      </w:r>
      <w:r>
        <w:fldChar w:fldCharType="separate"/>
      </w:r>
      <w:r>
        <w:rPr>
          <w:noProof/>
        </w:rPr>
        <w:instrText>A</w:instrText>
      </w:r>
      <w:r>
        <w:rPr>
          <w:noProof/>
        </w:rPr>
        <w:fldChar w:fldCharType="end"/>
      </w:r>
      <w:r>
        <w:instrText xml:space="preserve">." </w:instrText>
      </w:r>
      <w:r>
        <w:fldChar w:fldCharType="end"/>
      </w:r>
      <w:r w:rsidR="00CD11C2">
        <w:t>40</w:t>
      </w:r>
      <w:r>
        <w:rPr>
          <w:noProof/>
        </w:rPr>
        <w:t>— Values contained in the enumeration "ReferentTypeEnum"</w:t>
      </w:r>
    </w:p>
    <w:p w14:paraId="669F6721" w14:textId="77777777" w:rsidR="00B04EB3" w:rsidRDefault="00B04EB3" w:rsidP="00B04EB3">
      <w:pPr>
        <w:pStyle w:val="a3"/>
        <w:numPr>
          <w:ilvl w:val="2"/>
          <w:numId w:val="46"/>
        </w:numPr>
      </w:pPr>
      <w:r>
        <w:lastRenderedPageBreak/>
        <w:t>The &lt;&lt;enumeration&gt;&gt; "VmsCategoryEnum"</w:t>
      </w:r>
    </w:p>
    <w:p w14:paraId="0C44510E" w14:textId="77777777" w:rsidR="00B04EB3" w:rsidRDefault="00B04EB3" w:rsidP="00B04EB3">
      <w:pPr>
        <w:pStyle w:val="DATEXIINORMAL"/>
        <w:keepNext/>
      </w:pPr>
      <w:r>
        <w:t>Category of the Vms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3402"/>
        <w:gridCol w:w="4535"/>
        <w:gridCol w:w="4664"/>
      </w:tblGrid>
      <w:tr w:rsidR="00B04EB3" w14:paraId="4A7AD0ED" w14:textId="77777777" w:rsidTr="00B04EB3">
        <w:trPr>
          <w:cantSplit/>
          <w:trHeight w:val="320"/>
          <w:tblHeader/>
          <w:jc w:val="center"/>
        </w:trPr>
        <w:tc>
          <w:tcPr>
            <w:tcW w:w="3402" w:type="dxa"/>
            <w:tcBorders>
              <w:top w:val="single" w:sz="4" w:space="0" w:color="auto"/>
              <w:left w:val="single" w:sz="4" w:space="0" w:color="auto"/>
              <w:bottom w:val="single" w:sz="4" w:space="0" w:color="auto"/>
              <w:right w:val="single" w:sz="4" w:space="0" w:color="auto"/>
            </w:tcBorders>
            <w:hideMark/>
          </w:tcPr>
          <w:p w14:paraId="33E6476D" w14:textId="77777777" w:rsidR="00B04EB3" w:rsidRDefault="00B04EB3">
            <w:pPr>
              <w:pStyle w:val="DATEXIINORMAL"/>
              <w:keepNext/>
              <w:spacing w:before="60" w:after="60"/>
              <w:jc w:val="center"/>
              <w:rPr>
                <w:rFonts w:cs="Arial"/>
                <w:b/>
                <w:lang w:val="sv-SE"/>
              </w:rPr>
            </w:pPr>
            <w:r>
              <w:rPr>
                <w:rFonts w:cs="Arial"/>
                <w:b/>
                <w:lang w:val="sv-SE"/>
              </w:rPr>
              <w:t>Enumerated value name</w:t>
            </w:r>
          </w:p>
        </w:tc>
        <w:tc>
          <w:tcPr>
            <w:tcW w:w="4535" w:type="dxa"/>
            <w:tcBorders>
              <w:top w:val="single" w:sz="4" w:space="0" w:color="auto"/>
              <w:left w:val="single" w:sz="4" w:space="0" w:color="auto"/>
              <w:bottom w:val="single" w:sz="4" w:space="0" w:color="auto"/>
              <w:right w:val="single" w:sz="4" w:space="0" w:color="auto"/>
            </w:tcBorders>
            <w:hideMark/>
          </w:tcPr>
          <w:p w14:paraId="244EE310" w14:textId="77777777" w:rsidR="00B04EB3" w:rsidRDefault="00B04EB3">
            <w:pPr>
              <w:pStyle w:val="DATEXIINORMAL"/>
              <w:keepNext/>
              <w:spacing w:before="60" w:after="60"/>
              <w:jc w:val="center"/>
              <w:rPr>
                <w:rFonts w:cs="Arial"/>
                <w:b/>
                <w:lang w:val="sv-SE"/>
              </w:rPr>
            </w:pPr>
            <w:r>
              <w:rPr>
                <w:rFonts w:cs="Arial"/>
                <w:b/>
                <w:lang w:val="sv-SE"/>
              </w:rPr>
              <w:t>Designation</w:t>
            </w:r>
          </w:p>
        </w:tc>
        <w:tc>
          <w:tcPr>
            <w:tcW w:w="4664" w:type="dxa"/>
            <w:tcBorders>
              <w:top w:val="single" w:sz="4" w:space="0" w:color="auto"/>
              <w:left w:val="single" w:sz="4" w:space="0" w:color="auto"/>
              <w:bottom w:val="single" w:sz="4" w:space="0" w:color="auto"/>
              <w:right w:val="single" w:sz="4" w:space="0" w:color="auto"/>
            </w:tcBorders>
            <w:hideMark/>
          </w:tcPr>
          <w:p w14:paraId="016994B7" w14:textId="77777777" w:rsidR="00B04EB3" w:rsidRDefault="00B04EB3">
            <w:pPr>
              <w:pStyle w:val="DATEXIINORMAL"/>
              <w:keepNext/>
              <w:spacing w:before="60" w:after="60"/>
              <w:jc w:val="center"/>
              <w:rPr>
                <w:rFonts w:cs="Arial"/>
                <w:b/>
                <w:lang w:val="sv-SE"/>
              </w:rPr>
            </w:pPr>
            <w:r>
              <w:rPr>
                <w:rFonts w:cs="Arial"/>
                <w:b/>
                <w:lang w:val="sv-SE"/>
              </w:rPr>
              <w:t>Definition</w:t>
            </w:r>
          </w:p>
        </w:tc>
      </w:tr>
      <w:tr w:rsidR="00B04EB3" w:rsidRPr="00B04EB3" w14:paraId="25FF9657" w14:textId="77777777" w:rsidTr="00B04EB3">
        <w:trPr>
          <w:cantSplit/>
          <w:trHeight w:val="320"/>
          <w:jc w:val="center"/>
        </w:trPr>
        <w:tc>
          <w:tcPr>
            <w:tcW w:w="3402" w:type="dxa"/>
            <w:tcBorders>
              <w:top w:val="single" w:sz="4" w:space="0" w:color="auto"/>
              <w:left w:val="single" w:sz="4" w:space="0" w:color="auto"/>
              <w:bottom w:val="single" w:sz="4" w:space="0" w:color="auto"/>
              <w:right w:val="single" w:sz="4" w:space="0" w:color="auto"/>
            </w:tcBorders>
            <w:hideMark/>
          </w:tcPr>
          <w:p w14:paraId="64ADE086" w14:textId="77777777" w:rsidR="00B04EB3" w:rsidRPr="00B04EB3" w:rsidRDefault="00B04EB3">
            <w:pPr>
              <w:pStyle w:val="DATEXIINORMAL"/>
              <w:keepNext/>
              <w:spacing w:before="60" w:after="60"/>
              <w:jc w:val="left"/>
              <w:rPr>
                <w:rFonts w:cs="Arial"/>
                <w:highlight w:val="green"/>
                <w:lang w:val="sv-SE"/>
              </w:rPr>
            </w:pPr>
            <w:r w:rsidRPr="00B04EB3">
              <w:rPr>
                <w:rFonts w:cs="Arial"/>
                <w:highlight w:val="green"/>
                <w:lang w:val="sv-SE"/>
              </w:rPr>
              <w:t>metalSign</w:t>
            </w:r>
          </w:p>
        </w:tc>
        <w:tc>
          <w:tcPr>
            <w:tcW w:w="4535" w:type="dxa"/>
            <w:tcBorders>
              <w:top w:val="single" w:sz="4" w:space="0" w:color="auto"/>
              <w:left w:val="single" w:sz="4" w:space="0" w:color="auto"/>
              <w:bottom w:val="single" w:sz="4" w:space="0" w:color="auto"/>
              <w:right w:val="single" w:sz="4" w:space="0" w:color="auto"/>
            </w:tcBorders>
            <w:hideMark/>
          </w:tcPr>
          <w:p w14:paraId="7D8B6478" w14:textId="77777777" w:rsidR="00B04EB3" w:rsidRPr="00B04EB3" w:rsidRDefault="00B04EB3">
            <w:pPr>
              <w:pStyle w:val="DATEXIINORMAL"/>
              <w:keepNext/>
              <w:spacing w:before="60" w:after="60"/>
              <w:jc w:val="left"/>
              <w:rPr>
                <w:rFonts w:cs="Arial"/>
                <w:highlight w:val="green"/>
                <w:lang w:val="sv-SE"/>
              </w:rPr>
            </w:pPr>
            <w:r w:rsidRPr="00B04EB3">
              <w:rPr>
                <w:rFonts w:cs="Arial"/>
                <w:highlight w:val="green"/>
                <w:lang w:val="sv-SE"/>
              </w:rPr>
              <w:t>Metal sign</w:t>
            </w:r>
          </w:p>
        </w:tc>
        <w:tc>
          <w:tcPr>
            <w:tcW w:w="4664" w:type="dxa"/>
            <w:tcBorders>
              <w:top w:val="single" w:sz="4" w:space="0" w:color="auto"/>
              <w:left w:val="single" w:sz="4" w:space="0" w:color="auto"/>
              <w:bottom w:val="single" w:sz="4" w:space="0" w:color="auto"/>
              <w:right w:val="single" w:sz="4" w:space="0" w:color="auto"/>
            </w:tcBorders>
            <w:hideMark/>
          </w:tcPr>
          <w:p w14:paraId="679A5018" w14:textId="77777777" w:rsidR="00B04EB3" w:rsidRPr="00B04EB3" w:rsidRDefault="00B04EB3">
            <w:pPr>
              <w:pStyle w:val="DATEXIINORMAL"/>
              <w:keepNext/>
              <w:spacing w:before="60" w:after="60"/>
              <w:jc w:val="left"/>
              <w:rPr>
                <w:rFonts w:cs="Arial"/>
                <w:highlight w:val="green"/>
                <w:lang w:val="sv-SE"/>
              </w:rPr>
            </w:pPr>
            <w:r w:rsidRPr="00B04EB3">
              <w:rPr>
                <w:rFonts w:cs="Arial"/>
                <w:highlight w:val="green"/>
                <w:lang w:val="sv-SE"/>
              </w:rPr>
              <w:t xml:space="preserve">Conventional sign plates placed on the side of the road. </w:t>
            </w:r>
          </w:p>
        </w:tc>
      </w:tr>
      <w:tr w:rsidR="00B04EB3" w:rsidRPr="00B04EB3" w14:paraId="4AB387DC" w14:textId="77777777" w:rsidTr="00B04EB3">
        <w:trPr>
          <w:cantSplit/>
          <w:trHeight w:val="320"/>
          <w:jc w:val="center"/>
        </w:trPr>
        <w:tc>
          <w:tcPr>
            <w:tcW w:w="3402" w:type="dxa"/>
            <w:tcBorders>
              <w:top w:val="single" w:sz="4" w:space="0" w:color="auto"/>
              <w:left w:val="single" w:sz="4" w:space="0" w:color="auto"/>
              <w:bottom w:val="single" w:sz="4" w:space="0" w:color="auto"/>
              <w:right w:val="single" w:sz="4" w:space="0" w:color="auto"/>
            </w:tcBorders>
            <w:hideMark/>
          </w:tcPr>
          <w:p w14:paraId="5937577A" w14:textId="77777777" w:rsidR="00B04EB3" w:rsidRPr="00B04EB3" w:rsidRDefault="00B04EB3">
            <w:pPr>
              <w:pStyle w:val="DATEXIINORMAL"/>
              <w:keepNext/>
              <w:spacing w:before="60" w:after="60"/>
              <w:jc w:val="left"/>
              <w:rPr>
                <w:rFonts w:cs="Arial"/>
                <w:highlight w:val="green"/>
                <w:lang w:val="sv-SE"/>
              </w:rPr>
            </w:pPr>
            <w:r w:rsidRPr="00B04EB3">
              <w:rPr>
                <w:rFonts w:cs="Arial"/>
                <w:highlight w:val="green"/>
                <w:lang w:val="sv-SE"/>
              </w:rPr>
              <w:t>other</w:t>
            </w:r>
          </w:p>
        </w:tc>
        <w:tc>
          <w:tcPr>
            <w:tcW w:w="4535" w:type="dxa"/>
            <w:tcBorders>
              <w:top w:val="single" w:sz="4" w:space="0" w:color="auto"/>
              <w:left w:val="single" w:sz="4" w:space="0" w:color="auto"/>
              <w:bottom w:val="single" w:sz="4" w:space="0" w:color="auto"/>
              <w:right w:val="single" w:sz="4" w:space="0" w:color="auto"/>
            </w:tcBorders>
            <w:hideMark/>
          </w:tcPr>
          <w:p w14:paraId="3B23D549" w14:textId="77777777" w:rsidR="00B04EB3" w:rsidRPr="00B04EB3" w:rsidRDefault="00B04EB3">
            <w:pPr>
              <w:pStyle w:val="DATEXIINORMAL"/>
              <w:keepNext/>
              <w:spacing w:before="60" w:after="60"/>
              <w:jc w:val="left"/>
              <w:rPr>
                <w:rFonts w:cs="Arial"/>
                <w:highlight w:val="green"/>
                <w:lang w:val="sv-SE"/>
              </w:rPr>
            </w:pPr>
            <w:r w:rsidRPr="00B04EB3">
              <w:rPr>
                <w:rFonts w:cs="Arial"/>
                <w:highlight w:val="green"/>
                <w:lang w:val="sv-SE"/>
              </w:rPr>
              <w:t>Other</w:t>
            </w:r>
          </w:p>
        </w:tc>
        <w:tc>
          <w:tcPr>
            <w:tcW w:w="4664" w:type="dxa"/>
            <w:tcBorders>
              <w:top w:val="single" w:sz="4" w:space="0" w:color="auto"/>
              <w:left w:val="single" w:sz="4" w:space="0" w:color="auto"/>
              <w:bottom w:val="single" w:sz="4" w:space="0" w:color="auto"/>
              <w:right w:val="single" w:sz="4" w:space="0" w:color="auto"/>
            </w:tcBorders>
            <w:hideMark/>
          </w:tcPr>
          <w:p w14:paraId="68BA35EC" w14:textId="77777777" w:rsidR="00B04EB3" w:rsidRPr="00B04EB3" w:rsidRDefault="00B04EB3">
            <w:pPr>
              <w:pStyle w:val="DATEXIINORMAL"/>
              <w:keepNext/>
              <w:spacing w:before="60" w:after="60"/>
              <w:jc w:val="left"/>
              <w:rPr>
                <w:rFonts w:cs="Arial"/>
                <w:highlight w:val="green"/>
                <w:lang w:val="sv-SE"/>
              </w:rPr>
            </w:pPr>
            <w:r w:rsidRPr="00B04EB3">
              <w:rPr>
                <w:rFonts w:cs="Arial"/>
                <w:highlight w:val="green"/>
                <w:lang w:val="sv-SE"/>
              </w:rPr>
              <w:t>Other than those specified in the enumeration</w:t>
            </w:r>
          </w:p>
        </w:tc>
      </w:tr>
      <w:tr w:rsidR="00B04EB3" w:rsidRPr="00B04EB3" w14:paraId="3E6882FC" w14:textId="77777777" w:rsidTr="00B04EB3">
        <w:trPr>
          <w:cantSplit/>
          <w:trHeight w:val="320"/>
          <w:jc w:val="center"/>
        </w:trPr>
        <w:tc>
          <w:tcPr>
            <w:tcW w:w="3402" w:type="dxa"/>
            <w:tcBorders>
              <w:top w:val="single" w:sz="4" w:space="0" w:color="auto"/>
              <w:left w:val="single" w:sz="4" w:space="0" w:color="auto"/>
              <w:bottom w:val="single" w:sz="4" w:space="0" w:color="auto"/>
              <w:right w:val="single" w:sz="4" w:space="0" w:color="auto"/>
            </w:tcBorders>
            <w:hideMark/>
          </w:tcPr>
          <w:p w14:paraId="646FD6B1" w14:textId="77777777" w:rsidR="00B04EB3" w:rsidRPr="00B04EB3" w:rsidRDefault="00B04EB3">
            <w:pPr>
              <w:pStyle w:val="DATEXIINORMAL"/>
              <w:keepNext/>
              <w:spacing w:before="60" w:after="60"/>
              <w:jc w:val="left"/>
              <w:rPr>
                <w:rFonts w:cs="Arial"/>
                <w:highlight w:val="green"/>
                <w:lang w:val="sv-SE"/>
              </w:rPr>
            </w:pPr>
            <w:r w:rsidRPr="00B04EB3">
              <w:rPr>
                <w:rFonts w:cs="Arial"/>
                <w:highlight w:val="green"/>
                <w:lang w:val="sv-SE"/>
              </w:rPr>
              <w:t>vds</w:t>
            </w:r>
          </w:p>
        </w:tc>
        <w:tc>
          <w:tcPr>
            <w:tcW w:w="4535" w:type="dxa"/>
            <w:tcBorders>
              <w:top w:val="single" w:sz="4" w:space="0" w:color="auto"/>
              <w:left w:val="single" w:sz="4" w:space="0" w:color="auto"/>
              <w:bottom w:val="single" w:sz="4" w:space="0" w:color="auto"/>
              <w:right w:val="single" w:sz="4" w:space="0" w:color="auto"/>
            </w:tcBorders>
            <w:hideMark/>
          </w:tcPr>
          <w:p w14:paraId="318C20FD" w14:textId="77777777" w:rsidR="00B04EB3" w:rsidRPr="00B04EB3" w:rsidRDefault="00B04EB3">
            <w:pPr>
              <w:pStyle w:val="DATEXIINORMAL"/>
              <w:keepNext/>
              <w:spacing w:before="60" w:after="60"/>
              <w:jc w:val="left"/>
              <w:rPr>
                <w:rFonts w:cs="Arial"/>
                <w:highlight w:val="green"/>
                <w:lang w:val="sv-SE"/>
              </w:rPr>
            </w:pPr>
            <w:r w:rsidRPr="00B04EB3">
              <w:rPr>
                <w:rFonts w:cs="Arial"/>
                <w:highlight w:val="green"/>
                <w:lang w:val="sv-SE"/>
              </w:rPr>
              <w:t>Vds</w:t>
            </w:r>
          </w:p>
        </w:tc>
        <w:tc>
          <w:tcPr>
            <w:tcW w:w="4664" w:type="dxa"/>
            <w:tcBorders>
              <w:top w:val="single" w:sz="4" w:space="0" w:color="auto"/>
              <w:left w:val="single" w:sz="4" w:space="0" w:color="auto"/>
              <w:bottom w:val="single" w:sz="4" w:space="0" w:color="auto"/>
              <w:right w:val="single" w:sz="4" w:space="0" w:color="auto"/>
            </w:tcBorders>
            <w:hideMark/>
          </w:tcPr>
          <w:p w14:paraId="67DA57D5" w14:textId="77777777" w:rsidR="00B04EB3" w:rsidRPr="00B04EB3" w:rsidRDefault="00B04EB3">
            <w:pPr>
              <w:pStyle w:val="DATEXIINORMAL"/>
              <w:keepNext/>
              <w:spacing w:before="60" w:after="60"/>
              <w:jc w:val="left"/>
              <w:rPr>
                <w:rFonts w:cs="Arial"/>
                <w:highlight w:val="green"/>
                <w:lang w:val="sv-SE"/>
              </w:rPr>
            </w:pPr>
            <w:r w:rsidRPr="00B04EB3">
              <w:rPr>
                <w:rFonts w:cs="Arial"/>
                <w:highlight w:val="green"/>
                <w:lang w:val="sv-SE"/>
              </w:rPr>
              <w:t>Variable Directional Signs (VDS) are signs that can display pre-defined scenarios on otherwise conventional road sign plates by rotation of three or four prism bars.</w:t>
            </w:r>
          </w:p>
        </w:tc>
      </w:tr>
      <w:tr w:rsidR="00B04EB3" w:rsidRPr="00B04EB3" w14:paraId="78C7BFA1" w14:textId="77777777" w:rsidTr="00B04EB3">
        <w:trPr>
          <w:cantSplit/>
          <w:trHeight w:val="320"/>
          <w:jc w:val="center"/>
        </w:trPr>
        <w:tc>
          <w:tcPr>
            <w:tcW w:w="3402" w:type="dxa"/>
            <w:tcBorders>
              <w:top w:val="single" w:sz="4" w:space="0" w:color="auto"/>
              <w:left w:val="single" w:sz="4" w:space="0" w:color="auto"/>
              <w:bottom w:val="single" w:sz="4" w:space="0" w:color="auto"/>
              <w:right w:val="single" w:sz="4" w:space="0" w:color="auto"/>
            </w:tcBorders>
            <w:hideMark/>
          </w:tcPr>
          <w:p w14:paraId="4A75DA02" w14:textId="77777777" w:rsidR="00B04EB3" w:rsidRPr="00B04EB3" w:rsidRDefault="00B04EB3">
            <w:pPr>
              <w:pStyle w:val="DATEXIINORMAL"/>
              <w:keepNext/>
              <w:spacing w:before="60" w:after="60"/>
              <w:jc w:val="left"/>
              <w:rPr>
                <w:rFonts w:cs="Arial"/>
                <w:highlight w:val="green"/>
                <w:lang w:val="sv-SE"/>
              </w:rPr>
            </w:pPr>
            <w:r w:rsidRPr="00B04EB3">
              <w:rPr>
                <w:rFonts w:cs="Arial"/>
                <w:highlight w:val="green"/>
                <w:lang w:val="sv-SE"/>
              </w:rPr>
              <w:t>vms</w:t>
            </w:r>
          </w:p>
        </w:tc>
        <w:tc>
          <w:tcPr>
            <w:tcW w:w="4535" w:type="dxa"/>
            <w:tcBorders>
              <w:top w:val="single" w:sz="4" w:space="0" w:color="auto"/>
              <w:left w:val="single" w:sz="4" w:space="0" w:color="auto"/>
              <w:bottom w:val="single" w:sz="4" w:space="0" w:color="auto"/>
              <w:right w:val="single" w:sz="4" w:space="0" w:color="auto"/>
            </w:tcBorders>
            <w:hideMark/>
          </w:tcPr>
          <w:p w14:paraId="26395E1D" w14:textId="77777777" w:rsidR="00B04EB3" w:rsidRPr="00B04EB3" w:rsidRDefault="00B04EB3">
            <w:pPr>
              <w:pStyle w:val="DATEXIINORMAL"/>
              <w:keepNext/>
              <w:spacing w:before="60" w:after="60"/>
              <w:jc w:val="left"/>
              <w:rPr>
                <w:rFonts w:cs="Arial"/>
                <w:highlight w:val="green"/>
                <w:lang w:val="sv-SE"/>
              </w:rPr>
            </w:pPr>
            <w:r w:rsidRPr="00B04EB3">
              <w:rPr>
                <w:rFonts w:cs="Arial"/>
                <w:highlight w:val="green"/>
                <w:lang w:val="sv-SE"/>
              </w:rPr>
              <w:t>Vms</w:t>
            </w:r>
          </w:p>
        </w:tc>
        <w:tc>
          <w:tcPr>
            <w:tcW w:w="4664" w:type="dxa"/>
            <w:tcBorders>
              <w:top w:val="single" w:sz="4" w:space="0" w:color="auto"/>
              <w:left w:val="single" w:sz="4" w:space="0" w:color="auto"/>
              <w:bottom w:val="single" w:sz="4" w:space="0" w:color="auto"/>
              <w:right w:val="single" w:sz="4" w:space="0" w:color="auto"/>
            </w:tcBorders>
            <w:hideMark/>
          </w:tcPr>
          <w:p w14:paraId="01DC3AC8" w14:textId="77777777" w:rsidR="00B04EB3" w:rsidRPr="00B04EB3" w:rsidRDefault="00B04EB3">
            <w:pPr>
              <w:pStyle w:val="DATEXIINORMAL"/>
              <w:keepNext/>
              <w:spacing w:before="60" w:after="60"/>
              <w:jc w:val="left"/>
              <w:rPr>
                <w:rFonts w:cs="Arial"/>
                <w:highlight w:val="green"/>
                <w:lang w:val="sv-SE"/>
              </w:rPr>
            </w:pPr>
            <w:r w:rsidRPr="00B04EB3">
              <w:rPr>
                <w:rFonts w:cs="Arial"/>
                <w:highlight w:val="green"/>
                <w:lang w:val="sv-SE"/>
              </w:rPr>
              <w:t>A standard "Variable Message Sign" that contains one or more centre-lane (or centre of the lane) mounted traffic signs.</w:t>
            </w:r>
          </w:p>
        </w:tc>
      </w:tr>
      <w:tr w:rsidR="00B04EB3" w14:paraId="4F6E7029" w14:textId="77777777" w:rsidTr="00B04EB3">
        <w:trPr>
          <w:cantSplit/>
          <w:trHeight w:val="320"/>
          <w:jc w:val="center"/>
        </w:trPr>
        <w:tc>
          <w:tcPr>
            <w:tcW w:w="3402" w:type="dxa"/>
            <w:tcBorders>
              <w:top w:val="single" w:sz="4" w:space="0" w:color="auto"/>
              <w:left w:val="single" w:sz="4" w:space="0" w:color="auto"/>
              <w:bottom w:val="single" w:sz="4" w:space="0" w:color="auto"/>
              <w:right w:val="single" w:sz="4" w:space="0" w:color="auto"/>
            </w:tcBorders>
            <w:hideMark/>
          </w:tcPr>
          <w:p w14:paraId="220F6D71" w14:textId="77777777" w:rsidR="00B04EB3" w:rsidRPr="00B04EB3" w:rsidRDefault="00B04EB3">
            <w:pPr>
              <w:pStyle w:val="DATEXIINORMAL"/>
              <w:keepNext/>
              <w:spacing w:before="60" w:after="60"/>
              <w:jc w:val="left"/>
              <w:rPr>
                <w:rFonts w:cs="Arial"/>
                <w:highlight w:val="green"/>
                <w:lang w:val="sv-SE"/>
              </w:rPr>
            </w:pPr>
            <w:r w:rsidRPr="00B04EB3">
              <w:rPr>
                <w:rFonts w:cs="Arial"/>
                <w:highlight w:val="green"/>
                <w:lang w:val="sv-SE"/>
              </w:rPr>
              <w:t>vtp</w:t>
            </w:r>
          </w:p>
        </w:tc>
        <w:tc>
          <w:tcPr>
            <w:tcW w:w="4535" w:type="dxa"/>
            <w:tcBorders>
              <w:top w:val="single" w:sz="4" w:space="0" w:color="auto"/>
              <w:left w:val="single" w:sz="4" w:space="0" w:color="auto"/>
              <w:bottom w:val="single" w:sz="4" w:space="0" w:color="auto"/>
              <w:right w:val="single" w:sz="4" w:space="0" w:color="auto"/>
            </w:tcBorders>
            <w:hideMark/>
          </w:tcPr>
          <w:p w14:paraId="44E64C76" w14:textId="77777777" w:rsidR="00B04EB3" w:rsidRPr="00B04EB3" w:rsidRDefault="00B04EB3">
            <w:pPr>
              <w:pStyle w:val="DATEXIINORMAL"/>
              <w:keepNext/>
              <w:spacing w:before="60" w:after="60"/>
              <w:jc w:val="left"/>
              <w:rPr>
                <w:rFonts w:cs="Arial"/>
                <w:highlight w:val="green"/>
                <w:lang w:val="sv-SE"/>
              </w:rPr>
            </w:pPr>
            <w:r w:rsidRPr="00B04EB3">
              <w:rPr>
                <w:rFonts w:cs="Arial"/>
                <w:highlight w:val="green"/>
                <w:lang w:val="sv-SE"/>
              </w:rPr>
              <w:t>Vtp</w:t>
            </w:r>
          </w:p>
        </w:tc>
        <w:tc>
          <w:tcPr>
            <w:tcW w:w="4664" w:type="dxa"/>
            <w:tcBorders>
              <w:top w:val="single" w:sz="4" w:space="0" w:color="auto"/>
              <w:left w:val="single" w:sz="4" w:space="0" w:color="auto"/>
              <w:bottom w:val="single" w:sz="4" w:space="0" w:color="auto"/>
              <w:right w:val="single" w:sz="4" w:space="0" w:color="auto"/>
            </w:tcBorders>
            <w:hideMark/>
          </w:tcPr>
          <w:p w14:paraId="52101E7D" w14:textId="77777777" w:rsidR="00B04EB3" w:rsidRDefault="00B04EB3">
            <w:pPr>
              <w:pStyle w:val="DATEXIINORMAL"/>
              <w:keepNext/>
              <w:spacing w:before="60" w:after="60"/>
              <w:jc w:val="left"/>
              <w:rPr>
                <w:rFonts w:cs="Arial"/>
                <w:lang w:val="sv-SE"/>
              </w:rPr>
            </w:pPr>
            <w:r w:rsidRPr="00B04EB3">
              <w:rPr>
                <w:rFonts w:cs="Arial"/>
                <w:highlight w:val="green"/>
                <w:lang w:val="sv-SE"/>
              </w:rPr>
              <w:t>Variable Text Panels or VTPs are changeable signs on which information about particular events are presented in the form of free text, accompanied by at least one pictogram.</w:t>
            </w:r>
            <w:r>
              <w:rPr>
                <w:rFonts w:cs="Arial"/>
                <w:lang w:val="sv-SE"/>
              </w:rPr>
              <w:t xml:space="preserve"> </w:t>
            </w:r>
          </w:p>
        </w:tc>
      </w:tr>
    </w:tbl>
    <w:p w14:paraId="3C5C0255" w14:textId="58CB1295" w:rsidR="00B04EB3" w:rsidRPr="00B04EB3" w:rsidRDefault="00B04EB3" w:rsidP="00B04EB3">
      <w:pPr>
        <w:jc w:val="center"/>
        <w:rPr>
          <w:b/>
        </w:rPr>
      </w:pPr>
      <w:r w:rsidRPr="00B04EB3">
        <w:rPr>
          <w:b/>
        </w:rPr>
        <w:t xml:space="preserve">Table </w:t>
      </w:r>
      <w:r w:rsidRPr="00B04EB3">
        <w:rPr>
          <w:b/>
        </w:rPr>
        <w:fldChar w:fldCharType="begin"/>
      </w:r>
      <w:r w:rsidRPr="00B04EB3">
        <w:rPr>
          <w:b/>
        </w:rPr>
        <w:instrText xml:space="preserve">\IF </w:instrText>
      </w:r>
      <w:r w:rsidRPr="00B04EB3">
        <w:rPr>
          <w:b/>
        </w:rPr>
        <w:fldChar w:fldCharType="begin"/>
      </w:r>
      <w:r w:rsidRPr="00B04EB3">
        <w:rPr>
          <w:b/>
        </w:rPr>
        <w:instrText xml:space="preserve">SEQ aaa \c </w:instrText>
      </w:r>
      <w:r w:rsidRPr="00B04EB3">
        <w:rPr>
          <w:b/>
        </w:rPr>
        <w:fldChar w:fldCharType="separate"/>
      </w:r>
      <w:r w:rsidR="00E917CB">
        <w:rPr>
          <w:b/>
          <w:noProof/>
        </w:rPr>
        <w:instrText>0</w:instrText>
      </w:r>
      <w:r w:rsidRPr="00B04EB3">
        <w:rPr>
          <w:b/>
          <w:noProof/>
        </w:rPr>
        <w:fldChar w:fldCharType="end"/>
      </w:r>
      <w:r w:rsidRPr="00B04EB3">
        <w:rPr>
          <w:b/>
        </w:rPr>
        <w:instrText>&gt;= 1 "</w:instrText>
      </w:r>
      <w:r w:rsidRPr="00B04EB3">
        <w:rPr>
          <w:b/>
        </w:rPr>
        <w:fldChar w:fldCharType="begin"/>
      </w:r>
      <w:r w:rsidRPr="00B04EB3">
        <w:rPr>
          <w:b/>
        </w:rPr>
        <w:instrText xml:space="preserve">SEQ aaa \c \* ALPHABETIC </w:instrText>
      </w:r>
      <w:r w:rsidRPr="00B04EB3">
        <w:rPr>
          <w:b/>
        </w:rPr>
        <w:fldChar w:fldCharType="separate"/>
      </w:r>
      <w:r w:rsidRPr="00B04EB3">
        <w:rPr>
          <w:b/>
          <w:noProof/>
        </w:rPr>
        <w:instrText>A</w:instrText>
      </w:r>
      <w:r w:rsidRPr="00B04EB3">
        <w:rPr>
          <w:b/>
          <w:noProof/>
        </w:rPr>
        <w:fldChar w:fldCharType="end"/>
      </w:r>
      <w:r w:rsidRPr="00B04EB3">
        <w:rPr>
          <w:b/>
        </w:rPr>
        <w:instrText xml:space="preserve">." </w:instrText>
      </w:r>
      <w:r w:rsidRPr="00B04EB3">
        <w:rPr>
          <w:b/>
        </w:rPr>
        <w:fldChar w:fldCharType="end"/>
      </w:r>
      <w:r w:rsidRPr="00B04EB3">
        <w:rPr>
          <w:b/>
        </w:rPr>
        <w:fldChar w:fldCharType="begin"/>
      </w:r>
      <w:r w:rsidRPr="00B04EB3">
        <w:rPr>
          <w:b/>
        </w:rPr>
        <w:instrText xml:space="preserve">SEQ Table </w:instrText>
      </w:r>
      <w:r w:rsidRPr="00B04EB3">
        <w:rPr>
          <w:b/>
        </w:rPr>
        <w:fldChar w:fldCharType="separate"/>
      </w:r>
      <w:r w:rsidR="00E917CB">
        <w:rPr>
          <w:b/>
          <w:noProof/>
        </w:rPr>
        <w:t>7</w:t>
      </w:r>
      <w:r w:rsidRPr="00B04EB3">
        <w:rPr>
          <w:b/>
          <w:noProof/>
        </w:rPr>
        <w:fldChar w:fldCharType="end"/>
      </w:r>
      <w:r w:rsidRPr="00B04EB3">
        <w:rPr>
          <w:b/>
          <w:noProof/>
        </w:rPr>
        <w:t>— Values contained in the enumeration "VmsCategoryEnum"</w:t>
      </w:r>
    </w:p>
    <w:p w14:paraId="4267D51B" w14:textId="121EA2E6" w:rsidR="00013A9E" w:rsidRDefault="00013A9E" w:rsidP="00013A9E">
      <w:pPr>
        <w:pStyle w:val="Tabletitle"/>
        <w:keepNext w:val="0"/>
        <w:rPr>
          <w:noProof/>
        </w:rPr>
      </w:pPr>
    </w:p>
    <w:p w14:paraId="246753FD" w14:textId="77777777" w:rsidR="00013A9E" w:rsidRDefault="00013A9E" w:rsidP="00013A9E">
      <w:pPr>
        <w:pStyle w:val="a3"/>
      </w:pPr>
      <w:r>
        <w:lastRenderedPageBreak/>
        <w:t>The &lt;&lt;enumeration&gt;&gt; "VmsDatexPictogramEnum"</w:t>
      </w:r>
    </w:p>
    <w:p w14:paraId="2B0DC8F5" w14:textId="77777777" w:rsidR="00013A9E" w:rsidRDefault="00013A9E" w:rsidP="00013A9E">
      <w:pPr>
        <w:pStyle w:val="DATEXIINORMAL"/>
        <w:keepNext/>
      </w:pPr>
      <w:r>
        <w:t>Types of main pictograms.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3402"/>
        <w:gridCol w:w="4535"/>
        <w:gridCol w:w="4664"/>
      </w:tblGrid>
      <w:tr w:rsidR="00013A9E" w:rsidRPr="00013A9E" w14:paraId="6AC8CA07" w14:textId="77777777" w:rsidTr="00013A9E">
        <w:trPr>
          <w:cantSplit/>
          <w:trHeight w:val="320"/>
          <w:tblHeader/>
          <w:jc w:val="center"/>
        </w:trPr>
        <w:tc>
          <w:tcPr>
            <w:tcW w:w="3402" w:type="dxa"/>
            <w:shd w:val="clear" w:color="auto" w:fill="auto"/>
          </w:tcPr>
          <w:p w14:paraId="4AE333BF" w14:textId="77777777" w:rsidR="00013A9E" w:rsidRPr="00013A9E" w:rsidRDefault="00013A9E" w:rsidP="00013A9E">
            <w:pPr>
              <w:pStyle w:val="DATEXIINORMAL"/>
              <w:keepNext/>
              <w:spacing w:before="60" w:after="60"/>
              <w:jc w:val="center"/>
              <w:rPr>
                <w:rFonts w:cs="Arial"/>
                <w:b/>
              </w:rPr>
            </w:pPr>
            <w:r w:rsidRPr="00013A9E">
              <w:rPr>
                <w:rFonts w:cs="Arial"/>
                <w:b/>
              </w:rPr>
              <w:lastRenderedPageBreak/>
              <w:t>Enumerated value name</w:t>
            </w:r>
          </w:p>
        </w:tc>
        <w:tc>
          <w:tcPr>
            <w:tcW w:w="4535" w:type="dxa"/>
            <w:shd w:val="clear" w:color="auto" w:fill="auto"/>
          </w:tcPr>
          <w:p w14:paraId="094510F0" w14:textId="77777777" w:rsidR="00013A9E" w:rsidRPr="00013A9E" w:rsidRDefault="00013A9E" w:rsidP="00013A9E">
            <w:pPr>
              <w:pStyle w:val="DATEXIINORMAL"/>
              <w:keepNext/>
              <w:spacing w:before="60" w:after="60"/>
              <w:jc w:val="center"/>
              <w:rPr>
                <w:rFonts w:cs="Arial"/>
                <w:b/>
              </w:rPr>
            </w:pPr>
            <w:r w:rsidRPr="00013A9E">
              <w:rPr>
                <w:rFonts w:cs="Arial"/>
                <w:b/>
              </w:rPr>
              <w:t>Designation</w:t>
            </w:r>
          </w:p>
        </w:tc>
        <w:tc>
          <w:tcPr>
            <w:tcW w:w="4664" w:type="dxa"/>
            <w:shd w:val="clear" w:color="auto" w:fill="auto"/>
          </w:tcPr>
          <w:p w14:paraId="39A785E7" w14:textId="77777777" w:rsidR="00013A9E" w:rsidRPr="00013A9E" w:rsidRDefault="00013A9E" w:rsidP="00013A9E">
            <w:pPr>
              <w:pStyle w:val="DATEXIINORMAL"/>
              <w:keepNext/>
              <w:spacing w:before="60" w:after="60"/>
              <w:jc w:val="center"/>
              <w:rPr>
                <w:rFonts w:cs="Arial"/>
                <w:b/>
              </w:rPr>
            </w:pPr>
            <w:r w:rsidRPr="00013A9E">
              <w:rPr>
                <w:rFonts w:cs="Arial"/>
                <w:b/>
              </w:rPr>
              <w:t>Definition</w:t>
            </w:r>
          </w:p>
        </w:tc>
      </w:tr>
      <w:tr w:rsidR="00013A9E" w:rsidRPr="00013A9E" w14:paraId="1F3AFA3F" w14:textId="77777777" w:rsidTr="00013A9E">
        <w:trPr>
          <w:cantSplit/>
          <w:trHeight w:val="320"/>
          <w:jc w:val="center"/>
        </w:trPr>
        <w:tc>
          <w:tcPr>
            <w:tcW w:w="3402" w:type="dxa"/>
            <w:shd w:val="clear" w:color="auto" w:fill="auto"/>
          </w:tcPr>
          <w:p w14:paraId="33FB69F3" w14:textId="77777777" w:rsidR="00013A9E" w:rsidRPr="00013A9E" w:rsidRDefault="00013A9E" w:rsidP="00013A9E">
            <w:pPr>
              <w:pStyle w:val="DATEXIINORMAL"/>
              <w:keepNext/>
              <w:spacing w:before="60" w:after="60"/>
              <w:jc w:val="left"/>
              <w:rPr>
                <w:rFonts w:cs="Arial"/>
              </w:rPr>
            </w:pPr>
            <w:r w:rsidRPr="00013A9E">
              <w:rPr>
                <w:rFonts w:cs="Arial"/>
              </w:rPr>
              <w:t>accident</w:t>
            </w:r>
          </w:p>
        </w:tc>
        <w:tc>
          <w:tcPr>
            <w:tcW w:w="4535" w:type="dxa"/>
            <w:shd w:val="clear" w:color="auto" w:fill="auto"/>
          </w:tcPr>
          <w:p w14:paraId="4F1C6F69" w14:textId="77777777" w:rsidR="00013A9E" w:rsidRPr="00013A9E" w:rsidRDefault="00013A9E" w:rsidP="00013A9E">
            <w:pPr>
              <w:pStyle w:val="DATEXIINORMAL"/>
              <w:keepNext/>
              <w:spacing w:before="60" w:after="60"/>
              <w:jc w:val="left"/>
              <w:rPr>
                <w:rFonts w:cs="Arial"/>
              </w:rPr>
            </w:pPr>
            <w:r w:rsidRPr="00013A9E">
              <w:rPr>
                <w:rFonts w:cs="Arial"/>
              </w:rPr>
              <w:t>Accident</w:t>
            </w:r>
          </w:p>
        </w:tc>
        <w:tc>
          <w:tcPr>
            <w:tcW w:w="4664" w:type="dxa"/>
            <w:shd w:val="clear" w:color="auto" w:fill="auto"/>
          </w:tcPr>
          <w:p w14:paraId="10EAEAB6" w14:textId="77777777" w:rsidR="00013A9E" w:rsidRPr="00013A9E" w:rsidRDefault="00013A9E" w:rsidP="00013A9E">
            <w:pPr>
              <w:pStyle w:val="DATEXIINORMAL"/>
              <w:keepNext/>
              <w:spacing w:before="60" w:after="60"/>
              <w:jc w:val="left"/>
              <w:rPr>
                <w:rFonts w:cs="Arial"/>
              </w:rPr>
            </w:pPr>
            <w:r w:rsidRPr="00013A9E">
              <w:rPr>
                <w:rFonts w:cs="Arial"/>
              </w:rPr>
              <w:t>Accident.</w:t>
            </w:r>
          </w:p>
        </w:tc>
      </w:tr>
      <w:tr w:rsidR="00013A9E" w:rsidRPr="00013A9E" w14:paraId="6266B926" w14:textId="77777777" w:rsidTr="00013A9E">
        <w:trPr>
          <w:cantSplit/>
          <w:trHeight w:val="320"/>
          <w:jc w:val="center"/>
        </w:trPr>
        <w:tc>
          <w:tcPr>
            <w:tcW w:w="3402" w:type="dxa"/>
            <w:shd w:val="clear" w:color="auto" w:fill="auto"/>
          </w:tcPr>
          <w:p w14:paraId="349F0A38" w14:textId="77777777" w:rsidR="00013A9E" w:rsidRPr="00D24CE4" w:rsidRDefault="00013A9E" w:rsidP="00013A9E">
            <w:pPr>
              <w:pStyle w:val="DATEXIINORMAL"/>
              <w:keepNext/>
              <w:spacing w:before="60" w:after="60"/>
              <w:jc w:val="left"/>
              <w:rPr>
                <w:rFonts w:cs="Arial"/>
                <w:highlight w:val="green"/>
              </w:rPr>
            </w:pPr>
            <w:r w:rsidRPr="00D24CE4">
              <w:rPr>
                <w:rFonts w:cs="Arial"/>
                <w:highlight w:val="green"/>
              </w:rPr>
              <w:t>advisorySpeed</w:t>
            </w:r>
          </w:p>
        </w:tc>
        <w:tc>
          <w:tcPr>
            <w:tcW w:w="4535" w:type="dxa"/>
            <w:shd w:val="clear" w:color="auto" w:fill="auto"/>
          </w:tcPr>
          <w:p w14:paraId="5457DD2F" w14:textId="77777777" w:rsidR="00013A9E" w:rsidRPr="00D24CE4" w:rsidRDefault="00013A9E" w:rsidP="00013A9E">
            <w:pPr>
              <w:pStyle w:val="DATEXIINORMAL"/>
              <w:keepNext/>
              <w:spacing w:before="60" w:after="60"/>
              <w:jc w:val="left"/>
              <w:rPr>
                <w:rFonts w:cs="Arial"/>
                <w:highlight w:val="green"/>
              </w:rPr>
            </w:pPr>
            <w:r w:rsidRPr="00D24CE4">
              <w:rPr>
                <w:rFonts w:cs="Arial"/>
                <w:highlight w:val="green"/>
              </w:rPr>
              <w:t>Advisory speed</w:t>
            </w:r>
          </w:p>
        </w:tc>
        <w:tc>
          <w:tcPr>
            <w:tcW w:w="4664" w:type="dxa"/>
            <w:shd w:val="clear" w:color="auto" w:fill="auto"/>
          </w:tcPr>
          <w:p w14:paraId="49CD41EB" w14:textId="77777777" w:rsidR="00013A9E" w:rsidRPr="00013A9E" w:rsidRDefault="00013A9E" w:rsidP="00013A9E">
            <w:pPr>
              <w:pStyle w:val="DATEXIINORMAL"/>
              <w:keepNext/>
              <w:spacing w:before="60" w:after="60"/>
              <w:jc w:val="left"/>
              <w:rPr>
                <w:rFonts w:cs="Arial"/>
              </w:rPr>
            </w:pPr>
            <w:r w:rsidRPr="00D24CE4">
              <w:rPr>
                <w:rFonts w:cs="Arial"/>
                <w:highlight w:val="green"/>
              </w:rPr>
              <w:t>Advisory speed limit.</w:t>
            </w:r>
          </w:p>
        </w:tc>
      </w:tr>
      <w:tr w:rsidR="00013A9E" w:rsidRPr="00013A9E" w14:paraId="7FBB16A7" w14:textId="77777777" w:rsidTr="00013A9E">
        <w:trPr>
          <w:cantSplit/>
          <w:trHeight w:val="320"/>
          <w:jc w:val="center"/>
        </w:trPr>
        <w:tc>
          <w:tcPr>
            <w:tcW w:w="3402" w:type="dxa"/>
            <w:shd w:val="clear" w:color="auto" w:fill="auto"/>
          </w:tcPr>
          <w:p w14:paraId="19D9CC69" w14:textId="77777777" w:rsidR="00013A9E" w:rsidRDefault="00013A9E" w:rsidP="00013A9E">
            <w:pPr>
              <w:pStyle w:val="DATEXIINORMAL"/>
              <w:keepNext/>
              <w:spacing w:before="60" w:after="60"/>
              <w:jc w:val="left"/>
              <w:rPr>
                <w:rFonts w:cs="Arial"/>
              </w:rPr>
            </w:pPr>
            <w:r>
              <w:rPr>
                <w:rFonts w:cs="Arial"/>
              </w:rPr>
              <w:t>animalsOnRoad</w:t>
            </w:r>
          </w:p>
        </w:tc>
        <w:tc>
          <w:tcPr>
            <w:tcW w:w="4535" w:type="dxa"/>
            <w:shd w:val="clear" w:color="auto" w:fill="auto"/>
          </w:tcPr>
          <w:p w14:paraId="5383974F" w14:textId="77777777" w:rsidR="00013A9E" w:rsidRDefault="00013A9E" w:rsidP="00013A9E">
            <w:pPr>
              <w:pStyle w:val="DATEXIINORMAL"/>
              <w:keepNext/>
              <w:spacing w:before="60" w:after="60"/>
              <w:jc w:val="left"/>
              <w:rPr>
                <w:rFonts w:cs="Arial"/>
              </w:rPr>
            </w:pPr>
            <w:r>
              <w:rPr>
                <w:rFonts w:cs="Arial"/>
              </w:rPr>
              <w:t>Animals on road</w:t>
            </w:r>
          </w:p>
        </w:tc>
        <w:tc>
          <w:tcPr>
            <w:tcW w:w="4664" w:type="dxa"/>
            <w:shd w:val="clear" w:color="auto" w:fill="auto"/>
          </w:tcPr>
          <w:p w14:paraId="7A509041" w14:textId="77777777" w:rsidR="00013A9E" w:rsidRDefault="00013A9E" w:rsidP="00013A9E">
            <w:pPr>
              <w:pStyle w:val="DATEXIINORMAL"/>
              <w:keepNext/>
              <w:spacing w:before="60" w:after="60"/>
              <w:jc w:val="left"/>
              <w:rPr>
                <w:rFonts w:cs="Arial"/>
              </w:rPr>
            </w:pPr>
            <w:r>
              <w:rPr>
                <w:rFonts w:cs="Arial"/>
              </w:rPr>
              <w:t>Animal(s) on the road.</w:t>
            </w:r>
          </w:p>
        </w:tc>
      </w:tr>
      <w:tr w:rsidR="00013A9E" w:rsidRPr="00013A9E" w14:paraId="64EFACF6" w14:textId="77777777" w:rsidTr="00013A9E">
        <w:trPr>
          <w:cantSplit/>
          <w:trHeight w:val="320"/>
          <w:jc w:val="center"/>
        </w:trPr>
        <w:tc>
          <w:tcPr>
            <w:tcW w:w="3402" w:type="dxa"/>
            <w:shd w:val="clear" w:color="auto" w:fill="auto"/>
          </w:tcPr>
          <w:p w14:paraId="47610D69" w14:textId="77777777" w:rsidR="00013A9E" w:rsidRDefault="00013A9E" w:rsidP="00013A9E">
            <w:pPr>
              <w:pStyle w:val="DATEXIINORMAL"/>
              <w:keepNext/>
              <w:spacing w:before="60" w:after="60"/>
              <w:jc w:val="left"/>
              <w:rPr>
                <w:rFonts w:cs="Arial"/>
              </w:rPr>
            </w:pPr>
            <w:r>
              <w:rPr>
                <w:rFonts w:cs="Arial"/>
              </w:rPr>
              <w:t>blankVoid</w:t>
            </w:r>
          </w:p>
        </w:tc>
        <w:tc>
          <w:tcPr>
            <w:tcW w:w="4535" w:type="dxa"/>
            <w:shd w:val="clear" w:color="auto" w:fill="auto"/>
          </w:tcPr>
          <w:p w14:paraId="714C6203" w14:textId="77777777" w:rsidR="00013A9E" w:rsidRDefault="00013A9E" w:rsidP="00013A9E">
            <w:pPr>
              <w:pStyle w:val="DATEXIINORMAL"/>
              <w:keepNext/>
              <w:spacing w:before="60" w:after="60"/>
              <w:jc w:val="left"/>
              <w:rPr>
                <w:rFonts w:cs="Arial"/>
              </w:rPr>
            </w:pPr>
            <w:r>
              <w:rPr>
                <w:rFonts w:cs="Arial"/>
              </w:rPr>
              <w:t>Blank void</w:t>
            </w:r>
          </w:p>
        </w:tc>
        <w:tc>
          <w:tcPr>
            <w:tcW w:w="4664" w:type="dxa"/>
            <w:shd w:val="clear" w:color="auto" w:fill="auto"/>
          </w:tcPr>
          <w:p w14:paraId="1A590A5F" w14:textId="77777777" w:rsidR="00013A9E" w:rsidRDefault="00013A9E" w:rsidP="00013A9E">
            <w:pPr>
              <w:pStyle w:val="DATEXIINORMAL"/>
              <w:keepNext/>
              <w:spacing w:before="60" w:after="60"/>
              <w:jc w:val="left"/>
              <w:rPr>
                <w:rFonts w:cs="Arial"/>
              </w:rPr>
            </w:pPr>
            <w:r>
              <w:rPr>
                <w:rFonts w:cs="Arial"/>
              </w:rPr>
              <w:t>Blank or void.</w:t>
            </w:r>
          </w:p>
        </w:tc>
      </w:tr>
      <w:tr w:rsidR="00013A9E" w:rsidRPr="00013A9E" w14:paraId="33F62617" w14:textId="77777777" w:rsidTr="00013A9E">
        <w:trPr>
          <w:cantSplit/>
          <w:trHeight w:val="320"/>
          <w:jc w:val="center"/>
        </w:trPr>
        <w:tc>
          <w:tcPr>
            <w:tcW w:w="3402" w:type="dxa"/>
            <w:shd w:val="clear" w:color="auto" w:fill="auto"/>
          </w:tcPr>
          <w:p w14:paraId="59CB3A06" w14:textId="77777777" w:rsidR="00013A9E" w:rsidRDefault="00013A9E" w:rsidP="00013A9E">
            <w:pPr>
              <w:pStyle w:val="DATEXIINORMAL"/>
              <w:keepNext/>
              <w:spacing w:before="60" w:after="60"/>
              <w:jc w:val="left"/>
              <w:rPr>
                <w:rFonts w:cs="Arial"/>
              </w:rPr>
            </w:pPr>
            <w:r>
              <w:rPr>
                <w:rFonts w:cs="Arial"/>
              </w:rPr>
              <w:t>bridgeClosed</w:t>
            </w:r>
          </w:p>
        </w:tc>
        <w:tc>
          <w:tcPr>
            <w:tcW w:w="4535" w:type="dxa"/>
            <w:shd w:val="clear" w:color="auto" w:fill="auto"/>
          </w:tcPr>
          <w:p w14:paraId="647DDE28" w14:textId="77777777" w:rsidR="00013A9E" w:rsidRDefault="00013A9E" w:rsidP="00013A9E">
            <w:pPr>
              <w:pStyle w:val="DATEXIINORMAL"/>
              <w:keepNext/>
              <w:spacing w:before="60" w:after="60"/>
              <w:jc w:val="left"/>
              <w:rPr>
                <w:rFonts w:cs="Arial"/>
              </w:rPr>
            </w:pPr>
            <w:r>
              <w:rPr>
                <w:rFonts w:cs="Arial"/>
              </w:rPr>
              <w:t>Bridge closed</w:t>
            </w:r>
          </w:p>
        </w:tc>
        <w:tc>
          <w:tcPr>
            <w:tcW w:w="4664" w:type="dxa"/>
            <w:shd w:val="clear" w:color="auto" w:fill="auto"/>
          </w:tcPr>
          <w:p w14:paraId="4BC08689" w14:textId="77777777" w:rsidR="00013A9E" w:rsidRDefault="00013A9E" w:rsidP="00013A9E">
            <w:pPr>
              <w:pStyle w:val="DATEXIINORMAL"/>
              <w:keepNext/>
              <w:spacing w:before="60" w:after="60"/>
              <w:jc w:val="left"/>
              <w:rPr>
                <w:rFonts w:cs="Arial"/>
              </w:rPr>
            </w:pPr>
            <w:r>
              <w:rPr>
                <w:rFonts w:cs="Arial"/>
              </w:rPr>
              <w:t>Bridge closed.</w:t>
            </w:r>
          </w:p>
        </w:tc>
      </w:tr>
      <w:tr w:rsidR="00013A9E" w:rsidRPr="00013A9E" w14:paraId="327B33C2" w14:textId="77777777" w:rsidTr="00013A9E">
        <w:trPr>
          <w:cantSplit/>
          <w:trHeight w:val="320"/>
          <w:jc w:val="center"/>
        </w:trPr>
        <w:tc>
          <w:tcPr>
            <w:tcW w:w="3402" w:type="dxa"/>
            <w:shd w:val="clear" w:color="auto" w:fill="auto"/>
          </w:tcPr>
          <w:p w14:paraId="051FFE8D" w14:textId="77777777" w:rsidR="00013A9E" w:rsidRDefault="00013A9E" w:rsidP="00013A9E">
            <w:pPr>
              <w:pStyle w:val="DATEXIINORMAL"/>
              <w:keepNext/>
              <w:spacing w:before="60" w:after="60"/>
              <w:jc w:val="left"/>
              <w:rPr>
                <w:rFonts w:cs="Arial"/>
              </w:rPr>
            </w:pPr>
            <w:r>
              <w:rPr>
                <w:rFonts w:cs="Arial"/>
              </w:rPr>
              <w:t>bridgeSwingInOperation</w:t>
            </w:r>
          </w:p>
        </w:tc>
        <w:tc>
          <w:tcPr>
            <w:tcW w:w="4535" w:type="dxa"/>
            <w:shd w:val="clear" w:color="auto" w:fill="auto"/>
          </w:tcPr>
          <w:p w14:paraId="3775118F" w14:textId="77777777" w:rsidR="00013A9E" w:rsidRDefault="00013A9E" w:rsidP="00013A9E">
            <w:pPr>
              <w:pStyle w:val="DATEXIINORMAL"/>
              <w:keepNext/>
              <w:spacing w:before="60" w:after="60"/>
              <w:jc w:val="left"/>
              <w:rPr>
                <w:rFonts w:cs="Arial"/>
              </w:rPr>
            </w:pPr>
            <w:r>
              <w:rPr>
                <w:rFonts w:cs="Arial"/>
              </w:rPr>
              <w:t>Bridge swing in operation</w:t>
            </w:r>
          </w:p>
        </w:tc>
        <w:tc>
          <w:tcPr>
            <w:tcW w:w="4664" w:type="dxa"/>
            <w:shd w:val="clear" w:color="auto" w:fill="auto"/>
          </w:tcPr>
          <w:p w14:paraId="212F667B" w14:textId="77777777" w:rsidR="00013A9E" w:rsidRDefault="00013A9E" w:rsidP="00013A9E">
            <w:pPr>
              <w:pStyle w:val="DATEXIINORMAL"/>
              <w:keepNext/>
              <w:spacing w:before="60" w:after="60"/>
              <w:jc w:val="left"/>
              <w:rPr>
                <w:rFonts w:cs="Arial"/>
              </w:rPr>
            </w:pPr>
            <w:r>
              <w:rPr>
                <w:rFonts w:cs="Arial"/>
              </w:rPr>
              <w:t>Bridge swing in operation.</w:t>
            </w:r>
          </w:p>
        </w:tc>
      </w:tr>
      <w:tr w:rsidR="00013A9E" w:rsidRPr="00013A9E" w14:paraId="170F80E3" w14:textId="77777777" w:rsidTr="00013A9E">
        <w:trPr>
          <w:cantSplit/>
          <w:trHeight w:val="320"/>
          <w:jc w:val="center"/>
        </w:trPr>
        <w:tc>
          <w:tcPr>
            <w:tcW w:w="3402" w:type="dxa"/>
            <w:shd w:val="clear" w:color="auto" w:fill="auto"/>
          </w:tcPr>
          <w:p w14:paraId="3B7D605C" w14:textId="77777777" w:rsidR="00013A9E" w:rsidRDefault="00013A9E" w:rsidP="00013A9E">
            <w:pPr>
              <w:pStyle w:val="DATEXIINORMAL"/>
              <w:keepNext/>
              <w:spacing w:before="60" w:after="60"/>
              <w:jc w:val="left"/>
              <w:rPr>
                <w:rFonts w:cs="Arial"/>
              </w:rPr>
            </w:pPr>
            <w:r>
              <w:rPr>
                <w:rFonts w:cs="Arial"/>
              </w:rPr>
              <w:t>carParkFull</w:t>
            </w:r>
          </w:p>
        </w:tc>
        <w:tc>
          <w:tcPr>
            <w:tcW w:w="4535" w:type="dxa"/>
            <w:shd w:val="clear" w:color="auto" w:fill="auto"/>
          </w:tcPr>
          <w:p w14:paraId="53E67CD1" w14:textId="77777777" w:rsidR="00013A9E" w:rsidRDefault="00013A9E" w:rsidP="00013A9E">
            <w:pPr>
              <w:pStyle w:val="DATEXIINORMAL"/>
              <w:keepNext/>
              <w:spacing w:before="60" w:after="60"/>
              <w:jc w:val="left"/>
              <w:rPr>
                <w:rFonts w:cs="Arial"/>
              </w:rPr>
            </w:pPr>
            <w:r>
              <w:rPr>
                <w:rFonts w:cs="Arial"/>
              </w:rPr>
              <w:t>Car park full</w:t>
            </w:r>
          </w:p>
        </w:tc>
        <w:tc>
          <w:tcPr>
            <w:tcW w:w="4664" w:type="dxa"/>
            <w:shd w:val="clear" w:color="auto" w:fill="auto"/>
          </w:tcPr>
          <w:p w14:paraId="4C4F3E22" w14:textId="77777777" w:rsidR="00013A9E" w:rsidRDefault="00013A9E" w:rsidP="00013A9E">
            <w:pPr>
              <w:pStyle w:val="DATEXIINORMAL"/>
              <w:keepNext/>
              <w:spacing w:before="60" w:after="60"/>
              <w:jc w:val="left"/>
              <w:rPr>
                <w:rFonts w:cs="Arial"/>
              </w:rPr>
            </w:pPr>
            <w:r>
              <w:rPr>
                <w:rFonts w:cs="Arial"/>
              </w:rPr>
              <w:t>Car park full.</w:t>
            </w:r>
          </w:p>
        </w:tc>
      </w:tr>
      <w:tr w:rsidR="00013A9E" w:rsidRPr="00013A9E" w14:paraId="64D2BC81" w14:textId="77777777" w:rsidTr="00013A9E">
        <w:trPr>
          <w:cantSplit/>
          <w:trHeight w:val="320"/>
          <w:jc w:val="center"/>
        </w:trPr>
        <w:tc>
          <w:tcPr>
            <w:tcW w:w="3402" w:type="dxa"/>
            <w:shd w:val="clear" w:color="auto" w:fill="auto"/>
          </w:tcPr>
          <w:p w14:paraId="48D03278" w14:textId="77777777" w:rsidR="00013A9E" w:rsidRDefault="00013A9E" w:rsidP="00013A9E">
            <w:pPr>
              <w:pStyle w:val="DATEXIINORMAL"/>
              <w:keepNext/>
              <w:spacing w:before="60" w:after="60"/>
              <w:jc w:val="left"/>
              <w:rPr>
                <w:rFonts w:cs="Arial"/>
              </w:rPr>
            </w:pPr>
            <w:r>
              <w:rPr>
                <w:rFonts w:cs="Arial"/>
              </w:rPr>
              <w:t>carParkSpacesAvailable</w:t>
            </w:r>
          </w:p>
        </w:tc>
        <w:tc>
          <w:tcPr>
            <w:tcW w:w="4535" w:type="dxa"/>
            <w:shd w:val="clear" w:color="auto" w:fill="auto"/>
          </w:tcPr>
          <w:p w14:paraId="762D13A9" w14:textId="77777777" w:rsidR="00013A9E" w:rsidRDefault="00013A9E" w:rsidP="00013A9E">
            <w:pPr>
              <w:pStyle w:val="DATEXIINORMAL"/>
              <w:keepNext/>
              <w:spacing w:before="60" w:after="60"/>
              <w:jc w:val="left"/>
              <w:rPr>
                <w:rFonts w:cs="Arial"/>
              </w:rPr>
            </w:pPr>
            <w:r>
              <w:rPr>
                <w:rFonts w:cs="Arial"/>
              </w:rPr>
              <w:t>Car park spaces available</w:t>
            </w:r>
          </w:p>
        </w:tc>
        <w:tc>
          <w:tcPr>
            <w:tcW w:w="4664" w:type="dxa"/>
            <w:shd w:val="clear" w:color="auto" w:fill="auto"/>
          </w:tcPr>
          <w:p w14:paraId="3A583414" w14:textId="77777777" w:rsidR="00013A9E" w:rsidRDefault="00013A9E" w:rsidP="00013A9E">
            <w:pPr>
              <w:pStyle w:val="DATEXIINORMAL"/>
              <w:keepNext/>
              <w:spacing w:before="60" w:after="60"/>
              <w:jc w:val="left"/>
              <w:rPr>
                <w:rFonts w:cs="Arial"/>
              </w:rPr>
            </w:pPr>
            <w:r>
              <w:rPr>
                <w:rFonts w:cs="Arial"/>
              </w:rPr>
              <w:t>Spaces available in car park.</w:t>
            </w:r>
          </w:p>
        </w:tc>
      </w:tr>
      <w:tr w:rsidR="00013A9E" w:rsidRPr="00D24CE4" w14:paraId="3E4FD3CA" w14:textId="77777777" w:rsidTr="00013A9E">
        <w:trPr>
          <w:cantSplit/>
          <w:trHeight w:val="320"/>
          <w:jc w:val="center"/>
        </w:trPr>
        <w:tc>
          <w:tcPr>
            <w:tcW w:w="3402" w:type="dxa"/>
            <w:shd w:val="clear" w:color="auto" w:fill="auto"/>
          </w:tcPr>
          <w:p w14:paraId="03968785" w14:textId="77777777" w:rsidR="00013A9E" w:rsidRPr="00D24CE4" w:rsidRDefault="00013A9E" w:rsidP="00013A9E">
            <w:pPr>
              <w:pStyle w:val="DATEXIINORMAL"/>
              <w:keepNext/>
              <w:spacing w:before="60" w:after="60"/>
              <w:jc w:val="left"/>
              <w:rPr>
                <w:rFonts w:cs="Arial"/>
                <w:highlight w:val="green"/>
              </w:rPr>
            </w:pPr>
            <w:r w:rsidRPr="00D24CE4">
              <w:rPr>
                <w:rFonts w:cs="Arial"/>
                <w:highlight w:val="green"/>
              </w:rPr>
              <w:t>carriagewayNarrows</w:t>
            </w:r>
          </w:p>
        </w:tc>
        <w:tc>
          <w:tcPr>
            <w:tcW w:w="4535" w:type="dxa"/>
            <w:shd w:val="clear" w:color="auto" w:fill="auto"/>
          </w:tcPr>
          <w:p w14:paraId="40D9A6F3" w14:textId="77777777" w:rsidR="00013A9E" w:rsidRPr="00D24CE4" w:rsidRDefault="00013A9E" w:rsidP="00013A9E">
            <w:pPr>
              <w:pStyle w:val="DATEXIINORMAL"/>
              <w:keepNext/>
              <w:spacing w:before="60" w:after="60"/>
              <w:jc w:val="left"/>
              <w:rPr>
                <w:rFonts w:cs="Arial"/>
                <w:highlight w:val="green"/>
              </w:rPr>
            </w:pPr>
            <w:r w:rsidRPr="00D24CE4">
              <w:rPr>
                <w:rFonts w:cs="Arial"/>
                <w:highlight w:val="green"/>
              </w:rPr>
              <w:t>Carriageway narrows</w:t>
            </w:r>
          </w:p>
        </w:tc>
        <w:tc>
          <w:tcPr>
            <w:tcW w:w="4664" w:type="dxa"/>
            <w:shd w:val="clear" w:color="auto" w:fill="auto"/>
          </w:tcPr>
          <w:p w14:paraId="78E68381" w14:textId="77777777" w:rsidR="00013A9E" w:rsidRPr="00D24CE4" w:rsidRDefault="00013A9E" w:rsidP="00013A9E">
            <w:pPr>
              <w:pStyle w:val="DATEXIINORMAL"/>
              <w:keepNext/>
              <w:spacing w:before="60" w:after="60"/>
              <w:jc w:val="left"/>
              <w:rPr>
                <w:rFonts w:cs="Arial"/>
                <w:highlight w:val="green"/>
              </w:rPr>
            </w:pPr>
            <w:r w:rsidRPr="00D24CE4">
              <w:rPr>
                <w:rFonts w:cs="Arial"/>
                <w:highlight w:val="green"/>
              </w:rPr>
              <w:t>The carriageway narrows ahead.</w:t>
            </w:r>
          </w:p>
        </w:tc>
      </w:tr>
      <w:tr w:rsidR="00013A9E" w:rsidRPr="00D24CE4" w14:paraId="69EA9C39" w14:textId="77777777" w:rsidTr="00013A9E">
        <w:trPr>
          <w:cantSplit/>
          <w:trHeight w:val="320"/>
          <w:jc w:val="center"/>
        </w:trPr>
        <w:tc>
          <w:tcPr>
            <w:tcW w:w="3402" w:type="dxa"/>
            <w:shd w:val="clear" w:color="auto" w:fill="auto"/>
          </w:tcPr>
          <w:p w14:paraId="177CC3D4" w14:textId="77777777" w:rsidR="00013A9E" w:rsidRPr="00D24CE4" w:rsidRDefault="00013A9E" w:rsidP="00013A9E">
            <w:pPr>
              <w:pStyle w:val="DATEXIINORMAL"/>
              <w:keepNext/>
              <w:spacing w:before="60" w:after="60"/>
              <w:jc w:val="left"/>
              <w:rPr>
                <w:rFonts w:cs="Arial"/>
                <w:highlight w:val="green"/>
              </w:rPr>
            </w:pPr>
            <w:r w:rsidRPr="00D24CE4">
              <w:rPr>
                <w:rFonts w:cs="Arial"/>
                <w:highlight w:val="green"/>
              </w:rPr>
              <w:t>carriagewayNarrowsOnTheLeft</w:t>
            </w:r>
          </w:p>
        </w:tc>
        <w:tc>
          <w:tcPr>
            <w:tcW w:w="4535" w:type="dxa"/>
            <w:shd w:val="clear" w:color="auto" w:fill="auto"/>
          </w:tcPr>
          <w:p w14:paraId="28714E85" w14:textId="77777777" w:rsidR="00013A9E" w:rsidRPr="00D24CE4" w:rsidRDefault="00013A9E" w:rsidP="00013A9E">
            <w:pPr>
              <w:pStyle w:val="DATEXIINORMAL"/>
              <w:keepNext/>
              <w:spacing w:before="60" w:after="60"/>
              <w:jc w:val="left"/>
              <w:rPr>
                <w:rFonts w:cs="Arial"/>
                <w:highlight w:val="green"/>
              </w:rPr>
            </w:pPr>
            <w:r w:rsidRPr="00D24CE4">
              <w:rPr>
                <w:rFonts w:cs="Arial"/>
                <w:highlight w:val="green"/>
              </w:rPr>
              <w:t>Carriageway narrows on the left</w:t>
            </w:r>
          </w:p>
        </w:tc>
        <w:tc>
          <w:tcPr>
            <w:tcW w:w="4664" w:type="dxa"/>
            <w:shd w:val="clear" w:color="auto" w:fill="auto"/>
          </w:tcPr>
          <w:p w14:paraId="1DDE0821" w14:textId="77777777" w:rsidR="00013A9E" w:rsidRPr="00D24CE4" w:rsidRDefault="00013A9E" w:rsidP="00013A9E">
            <w:pPr>
              <w:pStyle w:val="DATEXIINORMAL"/>
              <w:keepNext/>
              <w:spacing w:before="60" w:after="60"/>
              <w:jc w:val="left"/>
              <w:rPr>
                <w:rFonts w:cs="Arial"/>
                <w:highlight w:val="green"/>
              </w:rPr>
            </w:pPr>
            <w:r w:rsidRPr="00D24CE4">
              <w:rPr>
                <w:rFonts w:cs="Arial"/>
                <w:highlight w:val="green"/>
              </w:rPr>
              <w:t>The carriageway narrows ahead from the left.</w:t>
            </w:r>
          </w:p>
        </w:tc>
      </w:tr>
      <w:tr w:rsidR="00013A9E" w:rsidRPr="00013A9E" w14:paraId="23E2698B" w14:textId="77777777" w:rsidTr="00013A9E">
        <w:trPr>
          <w:cantSplit/>
          <w:trHeight w:val="320"/>
          <w:jc w:val="center"/>
        </w:trPr>
        <w:tc>
          <w:tcPr>
            <w:tcW w:w="3402" w:type="dxa"/>
            <w:shd w:val="clear" w:color="auto" w:fill="auto"/>
          </w:tcPr>
          <w:p w14:paraId="6878266C" w14:textId="77777777" w:rsidR="00013A9E" w:rsidRPr="00D24CE4" w:rsidRDefault="00013A9E" w:rsidP="00013A9E">
            <w:pPr>
              <w:pStyle w:val="DATEXIINORMAL"/>
              <w:keepNext/>
              <w:spacing w:before="60" w:after="60"/>
              <w:jc w:val="left"/>
              <w:rPr>
                <w:rFonts w:cs="Arial"/>
                <w:highlight w:val="green"/>
              </w:rPr>
            </w:pPr>
            <w:r w:rsidRPr="00D24CE4">
              <w:rPr>
                <w:rFonts w:cs="Arial"/>
                <w:highlight w:val="green"/>
              </w:rPr>
              <w:t>carriagewayNarrowsOnTheRight</w:t>
            </w:r>
          </w:p>
        </w:tc>
        <w:tc>
          <w:tcPr>
            <w:tcW w:w="4535" w:type="dxa"/>
            <w:shd w:val="clear" w:color="auto" w:fill="auto"/>
          </w:tcPr>
          <w:p w14:paraId="6466F6C4" w14:textId="77777777" w:rsidR="00013A9E" w:rsidRPr="00D24CE4" w:rsidRDefault="00013A9E" w:rsidP="00013A9E">
            <w:pPr>
              <w:pStyle w:val="DATEXIINORMAL"/>
              <w:keepNext/>
              <w:spacing w:before="60" w:after="60"/>
              <w:jc w:val="left"/>
              <w:rPr>
                <w:rFonts w:cs="Arial"/>
                <w:highlight w:val="green"/>
              </w:rPr>
            </w:pPr>
            <w:r w:rsidRPr="00D24CE4">
              <w:rPr>
                <w:rFonts w:cs="Arial"/>
                <w:highlight w:val="green"/>
              </w:rPr>
              <w:t>Carriageway narrows on the right</w:t>
            </w:r>
          </w:p>
        </w:tc>
        <w:tc>
          <w:tcPr>
            <w:tcW w:w="4664" w:type="dxa"/>
            <w:shd w:val="clear" w:color="auto" w:fill="auto"/>
          </w:tcPr>
          <w:p w14:paraId="5D15AEDE" w14:textId="77777777" w:rsidR="00013A9E" w:rsidRDefault="00013A9E" w:rsidP="00013A9E">
            <w:pPr>
              <w:pStyle w:val="DATEXIINORMAL"/>
              <w:keepNext/>
              <w:spacing w:before="60" w:after="60"/>
              <w:jc w:val="left"/>
              <w:rPr>
                <w:rFonts w:cs="Arial"/>
              </w:rPr>
            </w:pPr>
            <w:r w:rsidRPr="00D24CE4">
              <w:rPr>
                <w:rFonts w:cs="Arial"/>
                <w:highlight w:val="green"/>
              </w:rPr>
              <w:t>The carriageway narrows ahead from the right.</w:t>
            </w:r>
          </w:p>
        </w:tc>
      </w:tr>
      <w:tr w:rsidR="00013A9E" w:rsidRPr="00013A9E" w14:paraId="48C5FA70" w14:textId="77777777" w:rsidTr="00013A9E">
        <w:trPr>
          <w:cantSplit/>
          <w:trHeight w:val="320"/>
          <w:jc w:val="center"/>
        </w:trPr>
        <w:tc>
          <w:tcPr>
            <w:tcW w:w="3402" w:type="dxa"/>
            <w:shd w:val="clear" w:color="auto" w:fill="auto"/>
          </w:tcPr>
          <w:p w14:paraId="3FF7CCBE" w14:textId="77777777" w:rsidR="00013A9E" w:rsidRDefault="00013A9E" w:rsidP="00013A9E">
            <w:pPr>
              <w:pStyle w:val="DATEXIINORMAL"/>
              <w:keepNext/>
              <w:spacing w:before="60" w:after="60"/>
              <w:jc w:val="left"/>
              <w:rPr>
                <w:rFonts w:cs="Arial"/>
              </w:rPr>
            </w:pPr>
            <w:r>
              <w:rPr>
                <w:rFonts w:cs="Arial"/>
              </w:rPr>
              <w:t>carriagewayReducedToOneLane</w:t>
            </w:r>
          </w:p>
        </w:tc>
        <w:tc>
          <w:tcPr>
            <w:tcW w:w="4535" w:type="dxa"/>
            <w:shd w:val="clear" w:color="auto" w:fill="auto"/>
          </w:tcPr>
          <w:p w14:paraId="2076674C" w14:textId="77777777" w:rsidR="00013A9E" w:rsidRDefault="00013A9E" w:rsidP="00013A9E">
            <w:pPr>
              <w:pStyle w:val="DATEXIINORMAL"/>
              <w:keepNext/>
              <w:spacing w:before="60" w:after="60"/>
              <w:jc w:val="left"/>
              <w:rPr>
                <w:rFonts w:cs="Arial"/>
              </w:rPr>
            </w:pPr>
            <w:r>
              <w:rPr>
                <w:rFonts w:cs="Arial"/>
              </w:rPr>
              <w:t>Carriageway reduced to one lane</w:t>
            </w:r>
          </w:p>
        </w:tc>
        <w:tc>
          <w:tcPr>
            <w:tcW w:w="4664" w:type="dxa"/>
            <w:shd w:val="clear" w:color="auto" w:fill="auto"/>
          </w:tcPr>
          <w:p w14:paraId="79659304" w14:textId="77777777" w:rsidR="00013A9E" w:rsidRDefault="00013A9E" w:rsidP="00013A9E">
            <w:pPr>
              <w:pStyle w:val="DATEXIINORMAL"/>
              <w:keepNext/>
              <w:spacing w:before="60" w:after="60"/>
              <w:jc w:val="left"/>
              <w:rPr>
                <w:rFonts w:cs="Arial"/>
              </w:rPr>
            </w:pPr>
            <w:r>
              <w:rPr>
                <w:rFonts w:cs="Arial"/>
              </w:rPr>
              <w:t>Carriageway reduced to one lane.</w:t>
            </w:r>
          </w:p>
        </w:tc>
      </w:tr>
      <w:tr w:rsidR="00013A9E" w:rsidRPr="00013A9E" w14:paraId="371E5BF8" w14:textId="77777777" w:rsidTr="00013A9E">
        <w:trPr>
          <w:cantSplit/>
          <w:trHeight w:val="320"/>
          <w:jc w:val="center"/>
        </w:trPr>
        <w:tc>
          <w:tcPr>
            <w:tcW w:w="3402" w:type="dxa"/>
            <w:shd w:val="clear" w:color="auto" w:fill="auto"/>
          </w:tcPr>
          <w:p w14:paraId="6E25696F" w14:textId="77777777" w:rsidR="00013A9E" w:rsidRDefault="00013A9E" w:rsidP="00013A9E">
            <w:pPr>
              <w:pStyle w:val="DATEXIINORMAL"/>
              <w:keepNext/>
              <w:spacing w:before="60" w:after="60"/>
              <w:jc w:val="left"/>
              <w:rPr>
                <w:rFonts w:cs="Arial"/>
              </w:rPr>
            </w:pPr>
            <w:r>
              <w:rPr>
                <w:rFonts w:cs="Arial"/>
              </w:rPr>
              <w:t>carriagewayReducedToThreeLanes</w:t>
            </w:r>
          </w:p>
        </w:tc>
        <w:tc>
          <w:tcPr>
            <w:tcW w:w="4535" w:type="dxa"/>
            <w:shd w:val="clear" w:color="auto" w:fill="auto"/>
          </w:tcPr>
          <w:p w14:paraId="2C4AC3DB" w14:textId="77777777" w:rsidR="00013A9E" w:rsidRDefault="00013A9E" w:rsidP="00013A9E">
            <w:pPr>
              <w:pStyle w:val="DATEXIINORMAL"/>
              <w:keepNext/>
              <w:spacing w:before="60" w:after="60"/>
              <w:jc w:val="left"/>
              <w:rPr>
                <w:rFonts w:cs="Arial"/>
              </w:rPr>
            </w:pPr>
            <w:r>
              <w:rPr>
                <w:rFonts w:cs="Arial"/>
              </w:rPr>
              <w:t>Carriageway reduced to three lanes</w:t>
            </w:r>
          </w:p>
        </w:tc>
        <w:tc>
          <w:tcPr>
            <w:tcW w:w="4664" w:type="dxa"/>
            <w:shd w:val="clear" w:color="auto" w:fill="auto"/>
          </w:tcPr>
          <w:p w14:paraId="4B487E34" w14:textId="77777777" w:rsidR="00013A9E" w:rsidRDefault="00013A9E" w:rsidP="00013A9E">
            <w:pPr>
              <w:pStyle w:val="DATEXIINORMAL"/>
              <w:keepNext/>
              <w:spacing w:before="60" w:after="60"/>
              <w:jc w:val="left"/>
              <w:rPr>
                <w:rFonts w:cs="Arial"/>
              </w:rPr>
            </w:pPr>
            <w:r>
              <w:rPr>
                <w:rFonts w:cs="Arial"/>
              </w:rPr>
              <w:t>Carriageway reduced to three lanes.</w:t>
            </w:r>
          </w:p>
        </w:tc>
      </w:tr>
      <w:tr w:rsidR="00013A9E" w:rsidRPr="00013A9E" w14:paraId="0034F2C1" w14:textId="77777777" w:rsidTr="00013A9E">
        <w:trPr>
          <w:cantSplit/>
          <w:trHeight w:val="320"/>
          <w:jc w:val="center"/>
        </w:trPr>
        <w:tc>
          <w:tcPr>
            <w:tcW w:w="3402" w:type="dxa"/>
            <w:shd w:val="clear" w:color="auto" w:fill="auto"/>
          </w:tcPr>
          <w:p w14:paraId="22BB1316" w14:textId="77777777" w:rsidR="00013A9E" w:rsidRDefault="00013A9E" w:rsidP="00013A9E">
            <w:pPr>
              <w:pStyle w:val="DATEXIINORMAL"/>
              <w:keepNext/>
              <w:spacing w:before="60" w:after="60"/>
              <w:jc w:val="left"/>
              <w:rPr>
                <w:rFonts w:cs="Arial"/>
              </w:rPr>
            </w:pPr>
            <w:r>
              <w:rPr>
                <w:rFonts w:cs="Arial"/>
              </w:rPr>
              <w:t>carriagewayReducedToTwoLanes</w:t>
            </w:r>
          </w:p>
        </w:tc>
        <w:tc>
          <w:tcPr>
            <w:tcW w:w="4535" w:type="dxa"/>
            <w:shd w:val="clear" w:color="auto" w:fill="auto"/>
          </w:tcPr>
          <w:p w14:paraId="7DD7EC3C" w14:textId="77777777" w:rsidR="00013A9E" w:rsidRDefault="00013A9E" w:rsidP="00013A9E">
            <w:pPr>
              <w:pStyle w:val="DATEXIINORMAL"/>
              <w:keepNext/>
              <w:spacing w:before="60" w:after="60"/>
              <w:jc w:val="left"/>
              <w:rPr>
                <w:rFonts w:cs="Arial"/>
              </w:rPr>
            </w:pPr>
            <w:r>
              <w:rPr>
                <w:rFonts w:cs="Arial"/>
              </w:rPr>
              <w:t>Carriageway reduced to two lanes</w:t>
            </w:r>
          </w:p>
        </w:tc>
        <w:tc>
          <w:tcPr>
            <w:tcW w:w="4664" w:type="dxa"/>
            <w:shd w:val="clear" w:color="auto" w:fill="auto"/>
          </w:tcPr>
          <w:p w14:paraId="5F8EB14E" w14:textId="77777777" w:rsidR="00013A9E" w:rsidRDefault="00013A9E" w:rsidP="00013A9E">
            <w:pPr>
              <w:pStyle w:val="DATEXIINORMAL"/>
              <w:keepNext/>
              <w:spacing w:before="60" w:after="60"/>
              <w:jc w:val="left"/>
              <w:rPr>
                <w:rFonts w:cs="Arial"/>
              </w:rPr>
            </w:pPr>
            <w:r>
              <w:rPr>
                <w:rFonts w:cs="Arial"/>
              </w:rPr>
              <w:t>Carriageway reduced to two lanes.</w:t>
            </w:r>
          </w:p>
        </w:tc>
      </w:tr>
      <w:tr w:rsidR="00013A9E" w:rsidRPr="00013A9E" w14:paraId="4B883889" w14:textId="77777777" w:rsidTr="00013A9E">
        <w:trPr>
          <w:cantSplit/>
          <w:trHeight w:val="320"/>
          <w:jc w:val="center"/>
        </w:trPr>
        <w:tc>
          <w:tcPr>
            <w:tcW w:w="3402" w:type="dxa"/>
            <w:shd w:val="clear" w:color="auto" w:fill="auto"/>
          </w:tcPr>
          <w:p w14:paraId="0A517B6E" w14:textId="77777777" w:rsidR="00013A9E" w:rsidRDefault="00013A9E" w:rsidP="00013A9E">
            <w:pPr>
              <w:pStyle w:val="DATEXIINORMAL"/>
              <w:keepNext/>
              <w:spacing w:before="60" w:after="60"/>
              <w:jc w:val="left"/>
              <w:rPr>
                <w:rFonts w:cs="Arial"/>
              </w:rPr>
            </w:pPr>
            <w:r>
              <w:rPr>
                <w:rFonts w:cs="Arial"/>
              </w:rPr>
              <w:t>chainsOrSnowTyresRecommended</w:t>
            </w:r>
          </w:p>
        </w:tc>
        <w:tc>
          <w:tcPr>
            <w:tcW w:w="4535" w:type="dxa"/>
            <w:shd w:val="clear" w:color="auto" w:fill="auto"/>
          </w:tcPr>
          <w:p w14:paraId="72F8EFF8" w14:textId="77777777" w:rsidR="00013A9E" w:rsidRDefault="00013A9E" w:rsidP="00013A9E">
            <w:pPr>
              <w:pStyle w:val="DATEXIINORMAL"/>
              <w:keepNext/>
              <w:spacing w:before="60" w:after="60"/>
              <w:jc w:val="left"/>
              <w:rPr>
                <w:rFonts w:cs="Arial"/>
              </w:rPr>
            </w:pPr>
            <w:r>
              <w:rPr>
                <w:rFonts w:cs="Arial"/>
              </w:rPr>
              <w:t>Chains or snow tyres recommended</w:t>
            </w:r>
          </w:p>
        </w:tc>
        <w:tc>
          <w:tcPr>
            <w:tcW w:w="4664" w:type="dxa"/>
            <w:shd w:val="clear" w:color="auto" w:fill="auto"/>
          </w:tcPr>
          <w:p w14:paraId="531AF079" w14:textId="77777777" w:rsidR="00013A9E" w:rsidRDefault="00013A9E" w:rsidP="00013A9E">
            <w:pPr>
              <w:pStyle w:val="DATEXIINORMAL"/>
              <w:keepNext/>
              <w:spacing w:before="60" w:after="60"/>
              <w:jc w:val="left"/>
              <w:rPr>
                <w:rFonts w:cs="Arial"/>
              </w:rPr>
            </w:pPr>
            <w:r>
              <w:rPr>
                <w:rFonts w:cs="Arial"/>
              </w:rPr>
              <w:t>Chains or snow tyres are recommended.</w:t>
            </w:r>
          </w:p>
        </w:tc>
      </w:tr>
      <w:tr w:rsidR="00013A9E" w:rsidRPr="00013A9E" w14:paraId="7A6E28F9" w14:textId="77777777" w:rsidTr="00013A9E">
        <w:trPr>
          <w:cantSplit/>
          <w:trHeight w:val="320"/>
          <w:jc w:val="center"/>
        </w:trPr>
        <w:tc>
          <w:tcPr>
            <w:tcW w:w="3402" w:type="dxa"/>
            <w:shd w:val="clear" w:color="auto" w:fill="auto"/>
          </w:tcPr>
          <w:p w14:paraId="43EDACCC" w14:textId="77777777" w:rsidR="00013A9E" w:rsidRDefault="00013A9E" w:rsidP="00013A9E">
            <w:pPr>
              <w:pStyle w:val="DATEXIINORMAL"/>
              <w:keepNext/>
              <w:spacing w:before="60" w:after="60"/>
              <w:jc w:val="left"/>
              <w:rPr>
                <w:rFonts w:cs="Arial"/>
              </w:rPr>
            </w:pPr>
            <w:r>
              <w:rPr>
                <w:rFonts w:cs="Arial"/>
              </w:rPr>
              <w:t>compulsoryMinimumSpeed</w:t>
            </w:r>
          </w:p>
        </w:tc>
        <w:tc>
          <w:tcPr>
            <w:tcW w:w="4535" w:type="dxa"/>
            <w:shd w:val="clear" w:color="auto" w:fill="auto"/>
          </w:tcPr>
          <w:p w14:paraId="100ADD76" w14:textId="77777777" w:rsidR="00013A9E" w:rsidRDefault="00013A9E" w:rsidP="00013A9E">
            <w:pPr>
              <w:pStyle w:val="DATEXIINORMAL"/>
              <w:keepNext/>
              <w:spacing w:before="60" w:after="60"/>
              <w:jc w:val="left"/>
              <w:rPr>
                <w:rFonts w:cs="Arial"/>
              </w:rPr>
            </w:pPr>
            <w:r>
              <w:rPr>
                <w:rFonts w:cs="Arial"/>
              </w:rPr>
              <w:t>Compulsory minimum speed</w:t>
            </w:r>
          </w:p>
        </w:tc>
        <w:tc>
          <w:tcPr>
            <w:tcW w:w="4664" w:type="dxa"/>
            <w:shd w:val="clear" w:color="auto" w:fill="auto"/>
          </w:tcPr>
          <w:p w14:paraId="0BDEB90F" w14:textId="77777777" w:rsidR="00013A9E" w:rsidRDefault="00013A9E" w:rsidP="00013A9E">
            <w:pPr>
              <w:pStyle w:val="DATEXIINORMAL"/>
              <w:keepNext/>
              <w:spacing w:before="60" w:after="60"/>
              <w:jc w:val="left"/>
              <w:rPr>
                <w:rFonts w:cs="Arial"/>
              </w:rPr>
            </w:pPr>
            <w:r>
              <w:rPr>
                <w:rFonts w:cs="Arial"/>
              </w:rPr>
              <w:t>Mandatory minimum speed limit.</w:t>
            </w:r>
          </w:p>
        </w:tc>
      </w:tr>
      <w:tr w:rsidR="00013A9E" w:rsidRPr="00013A9E" w14:paraId="6F41E938" w14:textId="77777777" w:rsidTr="00013A9E">
        <w:trPr>
          <w:cantSplit/>
          <w:trHeight w:val="320"/>
          <w:jc w:val="center"/>
        </w:trPr>
        <w:tc>
          <w:tcPr>
            <w:tcW w:w="3402" w:type="dxa"/>
            <w:shd w:val="clear" w:color="auto" w:fill="auto"/>
          </w:tcPr>
          <w:p w14:paraId="6F26BEF5" w14:textId="77777777" w:rsidR="00013A9E" w:rsidRPr="00D24CE4" w:rsidRDefault="00013A9E" w:rsidP="00013A9E">
            <w:pPr>
              <w:pStyle w:val="DATEXIINORMAL"/>
              <w:keepNext/>
              <w:spacing w:before="60" w:after="60"/>
              <w:jc w:val="left"/>
              <w:rPr>
                <w:rFonts w:cs="Arial"/>
                <w:highlight w:val="green"/>
              </w:rPr>
            </w:pPr>
            <w:r w:rsidRPr="00D24CE4">
              <w:rPr>
                <w:rFonts w:cs="Arial"/>
                <w:highlight w:val="green"/>
              </w:rPr>
              <w:t>crossWind</w:t>
            </w:r>
          </w:p>
        </w:tc>
        <w:tc>
          <w:tcPr>
            <w:tcW w:w="4535" w:type="dxa"/>
            <w:shd w:val="clear" w:color="auto" w:fill="auto"/>
          </w:tcPr>
          <w:p w14:paraId="3C78A96D" w14:textId="77777777" w:rsidR="00013A9E" w:rsidRPr="00D24CE4" w:rsidRDefault="00013A9E" w:rsidP="00013A9E">
            <w:pPr>
              <w:pStyle w:val="DATEXIINORMAL"/>
              <w:keepNext/>
              <w:spacing w:before="60" w:after="60"/>
              <w:jc w:val="left"/>
              <w:rPr>
                <w:rFonts w:cs="Arial"/>
                <w:highlight w:val="green"/>
              </w:rPr>
            </w:pPr>
            <w:r w:rsidRPr="00D24CE4">
              <w:rPr>
                <w:rFonts w:cs="Arial"/>
                <w:highlight w:val="green"/>
              </w:rPr>
              <w:t>Cross wind</w:t>
            </w:r>
          </w:p>
        </w:tc>
        <w:tc>
          <w:tcPr>
            <w:tcW w:w="4664" w:type="dxa"/>
            <w:shd w:val="clear" w:color="auto" w:fill="auto"/>
          </w:tcPr>
          <w:p w14:paraId="7C088E24" w14:textId="77777777" w:rsidR="00013A9E" w:rsidRDefault="00013A9E" w:rsidP="00013A9E">
            <w:pPr>
              <w:pStyle w:val="DATEXIINORMAL"/>
              <w:keepNext/>
              <w:spacing w:before="60" w:after="60"/>
              <w:jc w:val="left"/>
              <w:rPr>
                <w:rFonts w:cs="Arial"/>
              </w:rPr>
            </w:pPr>
            <w:r w:rsidRPr="00D24CE4">
              <w:rPr>
                <w:rFonts w:cs="Arial"/>
                <w:highlight w:val="green"/>
              </w:rPr>
              <w:t>Cross wind.</w:t>
            </w:r>
          </w:p>
        </w:tc>
      </w:tr>
      <w:tr w:rsidR="00013A9E" w:rsidRPr="00013A9E" w14:paraId="05C0B700" w14:textId="77777777" w:rsidTr="00013A9E">
        <w:trPr>
          <w:cantSplit/>
          <w:trHeight w:val="320"/>
          <w:jc w:val="center"/>
        </w:trPr>
        <w:tc>
          <w:tcPr>
            <w:tcW w:w="3402" w:type="dxa"/>
            <w:shd w:val="clear" w:color="auto" w:fill="auto"/>
          </w:tcPr>
          <w:p w14:paraId="4E9D0A25" w14:textId="77777777" w:rsidR="00013A9E" w:rsidRDefault="00013A9E" w:rsidP="00013A9E">
            <w:pPr>
              <w:pStyle w:val="DATEXIINORMAL"/>
              <w:keepNext/>
              <w:spacing w:before="60" w:after="60"/>
              <w:jc w:val="left"/>
              <w:rPr>
                <w:rFonts w:cs="Arial"/>
              </w:rPr>
            </w:pPr>
            <w:r>
              <w:rPr>
                <w:rFonts w:cs="Arial"/>
              </w:rPr>
              <w:t>dangerOfFire</w:t>
            </w:r>
          </w:p>
        </w:tc>
        <w:tc>
          <w:tcPr>
            <w:tcW w:w="4535" w:type="dxa"/>
            <w:shd w:val="clear" w:color="auto" w:fill="auto"/>
          </w:tcPr>
          <w:p w14:paraId="799B1091" w14:textId="77777777" w:rsidR="00013A9E" w:rsidRDefault="00013A9E" w:rsidP="00013A9E">
            <w:pPr>
              <w:pStyle w:val="DATEXIINORMAL"/>
              <w:keepNext/>
              <w:spacing w:before="60" w:after="60"/>
              <w:jc w:val="left"/>
              <w:rPr>
                <w:rFonts w:cs="Arial"/>
              </w:rPr>
            </w:pPr>
            <w:r>
              <w:rPr>
                <w:rFonts w:cs="Arial"/>
              </w:rPr>
              <w:t>Danger of fire</w:t>
            </w:r>
          </w:p>
        </w:tc>
        <w:tc>
          <w:tcPr>
            <w:tcW w:w="4664" w:type="dxa"/>
            <w:shd w:val="clear" w:color="auto" w:fill="auto"/>
          </w:tcPr>
          <w:p w14:paraId="4CD796CB" w14:textId="77777777" w:rsidR="00013A9E" w:rsidRDefault="00013A9E" w:rsidP="00013A9E">
            <w:pPr>
              <w:pStyle w:val="DATEXIINORMAL"/>
              <w:keepNext/>
              <w:spacing w:before="60" w:after="60"/>
              <w:jc w:val="left"/>
              <w:rPr>
                <w:rFonts w:cs="Arial"/>
              </w:rPr>
            </w:pPr>
            <w:r>
              <w:rPr>
                <w:rFonts w:cs="Arial"/>
              </w:rPr>
              <w:t>Danger of fire.</w:t>
            </w:r>
          </w:p>
        </w:tc>
      </w:tr>
      <w:tr w:rsidR="00013A9E" w:rsidRPr="00013A9E" w14:paraId="5598002B" w14:textId="77777777" w:rsidTr="00013A9E">
        <w:trPr>
          <w:cantSplit/>
          <w:trHeight w:val="320"/>
          <w:jc w:val="center"/>
        </w:trPr>
        <w:tc>
          <w:tcPr>
            <w:tcW w:w="3402" w:type="dxa"/>
            <w:shd w:val="clear" w:color="auto" w:fill="auto"/>
          </w:tcPr>
          <w:p w14:paraId="4D3938E4" w14:textId="77777777" w:rsidR="00013A9E" w:rsidRDefault="00013A9E" w:rsidP="00013A9E">
            <w:pPr>
              <w:pStyle w:val="DATEXIINORMAL"/>
              <w:keepNext/>
              <w:spacing w:before="60" w:after="60"/>
              <w:jc w:val="left"/>
              <w:rPr>
                <w:rFonts w:cs="Arial"/>
              </w:rPr>
            </w:pPr>
            <w:r>
              <w:rPr>
                <w:rFonts w:cs="Arial"/>
              </w:rPr>
              <w:t>drivingOfVehiclesLessThanXMetresApartProhibited</w:t>
            </w:r>
          </w:p>
        </w:tc>
        <w:tc>
          <w:tcPr>
            <w:tcW w:w="4535" w:type="dxa"/>
            <w:shd w:val="clear" w:color="auto" w:fill="auto"/>
          </w:tcPr>
          <w:p w14:paraId="27485E05" w14:textId="77777777" w:rsidR="00013A9E" w:rsidRDefault="00013A9E" w:rsidP="00013A9E">
            <w:pPr>
              <w:pStyle w:val="DATEXIINORMAL"/>
              <w:keepNext/>
              <w:spacing w:before="60" w:after="60"/>
              <w:jc w:val="left"/>
              <w:rPr>
                <w:rFonts w:cs="Arial"/>
              </w:rPr>
            </w:pPr>
            <w:r>
              <w:rPr>
                <w:rFonts w:cs="Arial"/>
              </w:rPr>
              <w:t>Driving of vehicles less than x metres apart prohibited</w:t>
            </w:r>
          </w:p>
        </w:tc>
        <w:tc>
          <w:tcPr>
            <w:tcW w:w="4664" w:type="dxa"/>
            <w:shd w:val="clear" w:color="auto" w:fill="auto"/>
          </w:tcPr>
          <w:p w14:paraId="1E4B9B78" w14:textId="77777777" w:rsidR="00013A9E" w:rsidRDefault="00013A9E" w:rsidP="00013A9E">
            <w:pPr>
              <w:pStyle w:val="DATEXIINORMAL"/>
              <w:keepNext/>
              <w:spacing w:before="60" w:after="60"/>
              <w:jc w:val="left"/>
              <w:rPr>
                <w:rFonts w:cs="Arial"/>
              </w:rPr>
            </w:pPr>
            <w:r>
              <w:rPr>
                <w:rFonts w:cs="Arial"/>
              </w:rPr>
              <w:t>The driving of vehicles less than X metres apart is prohibited.</w:t>
            </w:r>
          </w:p>
        </w:tc>
      </w:tr>
      <w:tr w:rsidR="00013A9E" w:rsidRPr="00013A9E" w14:paraId="5D7B87B9" w14:textId="77777777" w:rsidTr="00013A9E">
        <w:trPr>
          <w:cantSplit/>
          <w:trHeight w:val="320"/>
          <w:jc w:val="center"/>
        </w:trPr>
        <w:tc>
          <w:tcPr>
            <w:tcW w:w="3402" w:type="dxa"/>
            <w:shd w:val="clear" w:color="auto" w:fill="auto"/>
          </w:tcPr>
          <w:p w14:paraId="434B4697" w14:textId="77777777" w:rsidR="00013A9E" w:rsidRDefault="00013A9E" w:rsidP="00013A9E">
            <w:pPr>
              <w:pStyle w:val="DATEXIINORMAL"/>
              <w:keepNext/>
              <w:spacing w:before="60" w:after="60"/>
              <w:jc w:val="left"/>
              <w:rPr>
                <w:rFonts w:cs="Arial"/>
              </w:rPr>
            </w:pPr>
            <w:r>
              <w:rPr>
                <w:rFonts w:cs="Arial"/>
              </w:rPr>
              <w:t>endOfAdvisorySpeed</w:t>
            </w:r>
          </w:p>
        </w:tc>
        <w:tc>
          <w:tcPr>
            <w:tcW w:w="4535" w:type="dxa"/>
            <w:shd w:val="clear" w:color="auto" w:fill="auto"/>
          </w:tcPr>
          <w:p w14:paraId="39DFE7F2" w14:textId="77777777" w:rsidR="00013A9E" w:rsidRDefault="00013A9E" w:rsidP="00013A9E">
            <w:pPr>
              <w:pStyle w:val="DATEXIINORMAL"/>
              <w:keepNext/>
              <w:spacing w:before="60" w:after="60"/>
              <w:jc w:val="left"/>
              <w:rPr>
                <w:rFonts w:cs="Arial"/>
              </w:rPr>
            </w:pPr>
            <w:r>
              <w:rPr>
                <w:rFonts w:cs="Arial"/>
              </w:rPr>
              <w:t>End of advisory speed</w:t>
            </w:r>
          </w:p>
        </w:tc>
        <w:tc>
          <w:tcPr>
            <w:tcW w:w="4664" w:type="dxa"/>
            <w:shd w:val="clear" w:color="auto" w:fill="auto"/>
          </w:tcPr>
          <w:p w14:paraId="5DD207A1" w14:textId="77777777" w:rsidR="00013A9E" w:rsidRDefault="00013A9E" w:rsidP="00013A9E">
            <w:pPr>
              <w:pStyle w:val="DATEXIINORMAL"/>
              <w:keepNext/>
              <w:spacing w:before="60" w:after="60"/>
              <w:jc w:val="left"/>
              <w:rPr>
                <w:rFonts w:cs="Arial"/>
              </w:rPr>
            </w:pPr>
            <w:r>
              <w:rPr>
                <w:rFonts w:cs="Arial"/>
              </w:rPr>
              <w:t>End of advisory speed.</w:t>
            </w:r>
          </w:p>
        </w:tc>
      </w:tr>
      <w:tr w:rsidR="00013A9E" w:rsidRPr="00013A9E" w14:paraId="2D6BE016" w14:textId="77777777" w:rsidTr="00013A9E">
        <w:trPr>
          <w:cantSplit/>
          <w:trHeight w:val="320"/>
          <w:jc w:val="center"/>
        </w:trPr>
        <w:tc>
          <w:tcPr>
            <w:tcW w:w="3402" w:type="dxa"/>
            <w:shd w:val="clear" w:color="auto" w:fill="auto"/>
          </w:tcPr>
          <w:p w14:paraId="6712B50C" w14:textId="77777777" w:rsidR="00013A9E" w:rsidRDefault="00013A9E" w:rsidP="00013A9E">
            <w:pPr>
              <w:pStyle w:val="DATEXIINORMAL"/>
              <w:keepNext/>
              <w:spacing w:before="60" w:after="60"/>
              <w:jc w:val="left"/>
              <w:rPr>
                <w:rFonts w:cs="Arial"/>
              </w:rPr>
            </w:pPr>
            <w:r>
              <w:rPr>
                <w:rFonts w:cs="Arial"/>
              </w:rPr>
              <w:t>endOfCompulsoryMinimumSpeed</w:t>
            </w:r>
          </w:p>
        </w:tc>
        <w:tc>
          <w:tcPr>
            <w:tcW w:w="4535" w:type="dxa"/>
            <w:shd w:val="clear" w:color="auto" w:fill="auto"/>
          </w:tcPr>
          <w:p w14:paraId="53B87C54" w14:textId="77777777" w:rsidR="00013A9E" w:rsidRDefault="00013A9E" w:rsidP="00013A9E">
            <w:pPr>
              <w:pStyle w:val="DATEXIINORMAL"/>
              <w:keepNext/>
              <w:spacing w:before="60" w:after="60"/>
              <w:jc w:val="left"/>
              <w:rPr>
                <w:rFonts w:cs="Arial"/>
              </w:rPr>
            </w:pPr>
            <w:r>
              <w:rPr>
                <w:rFonts w:cs="Arial"/>
              </w:rPr>
              <w:t>End of compulsory minimum speed</w:t>
            </w:r>
          </w:p>
        </w:tc>
        <w:tc>
          <w:tcPr>
            <w:tcW w:w="4664" w:type="dxa"/>
            <w:shd w:val="clear" w:color="auto" w:fill="auto"/>
          </w:tcPr>
          <w:p w14:paraId="67867CBA" w14:textId="77777777" w:rsidR="00013A9E" w:rsidRDefault="00013A9E" w:rsidP="00013A9E">
            <w:pPr>
              <w:pStyle w:val="DATEXIINORMAL"/>
              <w:keepNext/>
              <w:spacing w:before="60" w:after="60"/>
              <w:jc w:val="left"/>
              <w:rPr>
                <w:rFonts w:cs="Arial"/>
              </w:rPr>
            </w:pPr>
            <w:r>
              <w:rPr>
                <w:rFonts w:cs="Arial"/>
              </w:rPr>
              <w:t>End of compulsory minimum speed limit.</w:t>
            </w:r>
          </w:p>
        </w:tc>
      </w:tr>
      <w:tr w:rsidR="00013A9E" w:rsidRPr="00013A9E" w14:paraId="030937C9" w14:textId="77777777" w:rsidTr="00013A9E">
        <w:trPr>
          <w:cantSplit/>
          <w:trHeight w:val="320"/>
          <w:jc w:val="center"/>
        </w:trPr>
        <w:tc>
          <w:tcPr>
            <w:tcW w:w="3402" w:type="dxa"/>
            <w:shd w:val="clear" w:color="auto" w:fill="auto"/>
          </w:tcPr>
          <w:p w14:paraId="1E8070C7" w14:textId="77777777" w:rsidR="00013A9E" w:rsidRPr="00D24CE4" w:rsidRDefault="00013A9E" w:rsidP="00013A9E">
            <w:pPr>
              <w:pStyle w:val="DATEXIINORMAL"/>
              <w:keepNext/>
              <w:spacing w:before="60" w:after="60"/>
              <w:jc w:val="left"/>
              <w:rPr>
                <w:rFonts w:cs="Arial"/>
                <w:highlight w:val="green"/>
              </w:rPr>
            </w:pPr>
            <w:r w:rsidRPr="00D24CE4">
              <w:rPr>
                <w:rFonts w:cs="Arial"/>
                <w:highlight w:val="green"/>
              </w:rPr>
              <w:t>endOfProhibitionOfOvertaking</w:t>
            </w:r>
          </w:p>
        </w:tc>
        <w:tc>
          <w:tcPr>
            <w:tcW w:w="4535" w:type="dxa"/>
            <w:shd w:val="clear" w:color="auto" w:fill="auto"/>
          </w:tcPr>
          <w:p w14:paraId="40735264" w14:textId="77777777" w:rsidR="00013A9E" w:rsidRPr="00D24CE4" w:rsidRDefault="00013A9E" w:rsidP="00013A9E">
            <w:pPr>
              <w:pStyle w:val="DATEXIINORMAL"/>
              <w:keepNext/>
              <w:spacing w:before="60" w:after="60"/>
              <w:jc w:val="left"/>
              <w:rPr>
                <w:rFonts w:cs="Arial"/>
                <w:highlight w:val="green"/>
              </w:rPr>
            </w:pPr>
            <w:r w:rsidRPr="00D24CE4">
              <w:rPr>
                <w:rFonts w:cs="Arial"/>
                <w:highlight w:val="green"/>
              </w:rPr>
              <w:t>End of prohibition of overtaking</w:t>
            </w:r>
          </w:p>
        </w:tc>
        <w:tc>
          <w:tcPr>
            <w:tcW w:w="4664" w:type="dxa"/>
            <w:shd w:val="clear" w:color="auto" w:fill="auto"/>
          </w:tcPr>
          <w:p w14:paraId="232CA6D6" w14:textId="77777777" w:rsidR="00013A9E" w:rsidRDefault="00013A9E" w:rsidP="00013A9E">
            <w:pPr>
              <w:pStyle w:val="DATEXIINORMAL"/>
              <w:keepNext/>
              <w:spacing w:before="60" w:after="60"/>
              <w:jc w:val="left"/>
              <w:rPr>
                <w:rFonts w:cs="Arial"/>
              </w:rPr>
            </w:pPr>
            <w:r w:rsidRPr="00D24CE4">
              <w:rPr>
                <w:rFonts w:cs="Arial"/>
                <w:highlight w:val="green"/>
              </w:rPr>
              <w:t>End of prohibition of overtaking.</w:t>
            </w:r>
          </w:p>
        </w:tc>
      </w:tr>
      <w:tr w:rsidR="00013A9E" w:rsidRPr="00013A9E" w14:paraId="2A858BC9" w14:textId="77777777" w:rsidTr="00013A9E">
        <w:trPr>
          <w:cantSplit/>
          <w:trHeight w:val="320"/>
          <w:jc w:val="center"/>
        </w:trPr>
        <w:tc>
          <w:tcPr>
            <w:tcW w:w="3402" w:type="dxa"/>
            <w:shd w:val="clear" w:color="auto" w:fill="auto"/>
          </w:tcPr>
          <w:p w14:paraId="13ADDDE8" w14:textId="77777777" w:rsidR="00013A9E" w:rsidRPr="00D24CE4" w:rsidRDefault="00013A9E" w:rsidP="00013A9E">
            <w:pPr>
              <w:pStyle w:val="DATEXIINORMAL"/>
              <w:keepNext/>
              <w:spacing w:before="60" w:after="60"/>
              <w:jc w:val="left"/>
              <w:rPr>
                <w:rFonts w:cs="Arial"/>
                <w:highlight w:val="green"/>
              </w:rPr>
            </w:pPr>
            <w:r w:rsidRPr="00D24CE4">
              <w:rPr>
                <w:rFonts w:cs="Arial"/>
                <w:highlight w:val="green"/>
              </w:rPr>
              <w:t>endOfProhibitionOfOvertakingForGoodsVehicles</w:t>
            </w:r>
          </w:p>
        </w:tc>
        <w:tc>
          <w:tcPr>
            <w:tcW w:w="4535" w:type="dxa"/>
            <w:shd w:val="clear" w:color="auto" w:fill="auto"/>
          </w:tcPr>
          <w:p w14:paraId="1026D67E" w14:textId="77777777" w:rsidR="00013A9E" w:rsidRPr="00D24CE4" w:rsidRDefault="00013A9E" w:rsidP="00013A9E">
            <w:pPr>
              <w:pStyle w:val="DATEXIINORMAL"/>
              <w:keepNext/>
              <w:spacing w:before="60" w:after="60"/>
              <w:jc w:val="left"/>
              <w:rPr>
                <w:rFonts w:cs="Arial"/>
                <w:highlight w:val="green"/>
              </w:rPr>
            </w:pPr>
            <w:r w:rsidRPr="00D24CE4">
              <w:rPr>
                <w:rFonts w:cs="Arial"/>
                <w:highlight w:val="green"/>
              </w:rPr>
              <w:t>End of prohibition of overtaking for goods vehicles</w:t>
            </w:r>
          </w:p>
        </w:tc>
        <w:tc>
          <w:tcPr>
            <w:tcW w:w="4664" w:type="dxa"/>
            <w:shd w:val="clear" w:color="auto" w:fill="auto"/>
          </w:tcPr>
          <w:p w14:paraId="3CFF55A6" w14:textId="77777777" w:rsidR="00013A9E" w:rsidRDefault="00013A9E" w:rsidP="00013A9E">
            <w:pPr>
              <w:pStyle w:val="DATEXIINORMAL"/>
              <w:keepNext/>
              <w:spacing w:before="60" w:after="60"/>
              <w:jc w:val="left"/>
              <w:rPr>
                <w:rFonts w:cs="Arial"/>
              </w:rPr>
            </w:pPr>
            <w:r w:rsidRPr="00D24CE4">
              <w:rPr>
                <w:rFonts w:cs="Arial"/>
                <w:highlight w:val="green"/>
              </w:rPr>
              <w:t>End of prohibition of overtaking for goods vehicles.</w:t>
            </w:r>
          </w:p>
        </w:tc>
      </w:tr>
      <w:tr w:rsidR="00013A9E" w:rsidRPr="00013A9E" w14:paraId="39276443" w14:textId="77777777" w:rsidTr="00013A9E">
        <w:trPr>
          <w:cantSplit/>
          <w:trHeight w:val="320"/>
          <w:jc w:val="center"/>
        </w:trPr>
        <w:tc>
          <w:tcPr>
            <w:tcW w:w="3402" w:type="dxa"/>
            <w:shd w:val="clear" w:color="auto" w:fill="auto"/>
          </w:tcPr>
          <w:p w14:paraId="605066A0" w14:textId="77777777" w:rsidR="00013A9E" w:rsidRPr="00D24CE4" w:rsidRDefault="00013A9E" w:rsidP="00013A9E">
            <w:pPr>
              <w:pStyle w:val="DATEXIINORMAL"/>
              <w:keepNext/>
              <w:spacing w:before="60" w:after="60"/>
              <w:jc w:val="left"/>
              <w:rPr>
                <w:rFonts w:cs="Arial"/>
                <w:highlight w:val="green"/>
              </w:rPr>
            </w:pPr>
            <w:r w:rsidRPr="00D24CE4">
              <w:rPr>
                <w:rFonts w:cs="Arial"/>
                <w:highlight w:val="green"/>
              </w:rPr>
              <w:t>endOfSpeedLimit</w:t>
            </w:r>
          </w:p>
        </w:tc>
        <w:tc>
          <w:tcPr>
            <w:tcW w:w="4535" w:type="dxa"/>
            <w:shd w:val="clear" w:color="auto" w:fill="auto"/>
          </w:tcPr>
          <w:p w14:paraId="077DE258" w14:textId="77777777" w:rsidR="00013A9E" w:rsidRPr="00D24CE4" w:rsidRDefault="00013A9E" w:rsidP="00013A9E">
            <w:pPr>
              <w:pStyle w:val="DATEXIINORMAL"/>
              <w:keepNext/>
              <w:spacing w:before="60" w:after="60"/>
              <w:jc w:val="left"/>
              <w:rPr>
                <w:rFonts w:cs="Arial"/>
                <w:highlight w:val="green"/>
              </w:rPr>
            </w:pPr>
            <w:r w:rsidRPr="00D24CE4">
              <w:rPr>
                <w:rFonts w:cs="Arial"/>
                <w:highlight w:val="green"/>
              </w:rPr>
              <w:t>End of speed limit</w:t>
            </w:r>
          </w:p>
        </w:tc>
        <w:tc>
          <w:tcPr>
            <w:tcW w:w="4664" w:type="dxa"/>
            <w:shd w:val="clear" w:color="auto" w:fill="auto"/>
          </w:tcPr>
          <w:p w14:paraId="0360F1C2" w14:textId="77777777" w:rsidR="00013A9E" w:rsidRDefault="00013A9E" w:rsidP="00013A9E">
            <w:pPr>
              <w:pStyle w:val="DATEXIINORMAL"/>
              <w:keepNext/>
              <w:spacing w:before="60" w:after="60"/>
              <w:jc w:val="left"/>
              <w:rPr>
                <w:rFonts w:cs="Arial"/>
              </w:rPr>
            </w:pPr>
            <w:r w:rsidRPr="00D24CE4">
              <w:rPr>
                <w:rFonts w:cs="Arial"/>
                <w:highlight w:val="green"/>
              </w:rPr>
              <w:t>End of mandatory speed limit.</w:t>
            </w:r>
          </w:p>
        </w:tc>
      </w:tr>
      <w:tr w:rsidR="00013A9E" w:rsidRPr="00013A9E" w14:paraId="4F718A23" w14:textId="77777777" w:rsidTr="00013A9E">
        <w:trPr>
          <w:cantSplit/>
          <w:trHeight w:val="320"/>
          <w:jc w:val="center"/>
        </w:trPr>
        <w:tc>
          <w:tcPr>
            <w:tcW w:w="3402" w:type="dxa"/>
            <w:shd w:val="clear" w:color="auto" w:fill="auto"/>
          </w:tcPr>
          <w:p w14:paraId="373E2E70" w14:textId="77777777" w:rsidR="00013A9E" w:rsidRDefault="00013A9E" w:rsidP="00013A9E">
            <w:pPr>
              <w:pStyle w:val="DATEXIINORMAL"/>
              <w:keepNext/>
              <w:spacing w:before="60" w:after="60"/>
              <w:jc w:val="left"/>
              <w:rPr>
                <w:rFonts w:cs="Arial"/>
              </w:rPr>
            </w:pPr>
            <w:r>
              <w:rPr>
                <w:rFonts w:cs="Arial"/>
              </w:rPr>
              <w:lastRenderedPageBreak/>
              <w:t>exitClosed</w:t>
            </w:r>
          </w:p>
        </w:tc>
        <w:tc>
          <w:tcPr>
            <w:tcW w:w="4535" w:type="dxa"/>
            <w:shd w:val="clear" w:color="auto" w:fill="auto"/>
          </w:tcPr>
          <w:p w14:paraId="67885F31" w14:textId="77777777" w:rsidR="00013A9E" w:rsidRDefault="00013A9E" w:rsidP="00013A9E">
            <w:pPr>
              <w:pStyle w:val="DATEXIINORMAL"/>
              <w:keepNext/>
              <w:spacing w:before="60" w:after="60"/>
              <w:jc w:val="left"/>
              <w:rPr>
                <w:rFonts w:cs="Arial"/>
              </w:rPr>
            </w:pPr>
            <w:r>
              <w:rPr>
                <w:rFonts w:cs="Arial"/>
              </w:rPr>
              <w:t>Exit closed</w:t>
            </w:r>
          </w:p>
        </w:tc>
        <w:tc>
          <w:tcPr>
            <w:tcW w:w="4664" w:type="dxa"/>
            <w:shd w:val="clear" w:color="auto" w:fill="auto"/>
          </w:tcPr>
          <w:p w14:paraId="75B8D934" w14:textId="77777777" w:rsidR="00013A9E" w:rsidRDefault="00013A9E" w:rsidP="00013A9E">
            <w:pPr>
              <w:pStyle w:val="DATEXIINORMAL"/>
              <w:keepNext/>
              <w:spacing w:before="60" w:after="60"/>
              <w:jc w:val="left"/>
              <w:rPr>
                <w:rFonts w:cs="Arial"/>
              </w:rPr>
            </w:pPr>
            <w:r>
              <w:rPr>
                <w:rFonts w:cs="Arial"/>
              </w:rPr>
              <w:t>Exit closed.</w:t>
            </w:r>
          </w:p>
        </w:tc>
      </w:tr>
      <w:tr w:rsidR="00013A9E" w:rsidRPr="00013A9E" w14:paraId="7303CB94" w14:textId="77777777" w:rsidTr="00013A9E">
        <w:trPr>
          <w:cantSplit/>
          <w:trHeight w:val="320"/>
          <w:jc w:val="center"/>
        </w:trPr>
        <w:tc>
          <w:tcPr>
            <w:tcW w:w="3402" w:type="dxa"/>
            <w:shd w:val="clear" w:color="auto" w:fill="auto"/>
          </w:tcPr>
          <w:p w14:paraId="51CD506F" w14:textId="77777777" w:rsidR="00013A9E" w:rsidRDefault="00013A9E" w:rsidP="00013A9E">
            <w:pPr>
              <w:pStyle w:val="DATEXIINORMAL"/>
              <w:keepNext/>
              <w:spacing w:before="60" w:after="60"/>
              <w:jc w:val="left"/>
              <w:rPr>
                <w:rFonts w:cs="Arial"/>
              </w:rPr>
            </w:pPr>
            <w:r>
              <w:rPr>
                <w:rFonts w:cs="Arial"/>
              </w:rPr>
              <w:t>fallingRocks</w:t>
            </w:r>
          </w:p>
        </w:tc>
        <w:tc>
          <w:tcPr>
            <w:tcW w:w="4535" w:type="dxa"/>
            <w:shd w:val="clear" w:color="auto" w:fill="auto"/>
          </w:tcPr>
          <w:p w14:paraId="4C93857F" w14:textId="77777777" w:rsidR="00013A9E" w:rsidRDefault="00013A9E" w:rsidP="00013A9E">
            <w:pPr>
              <w:pStyle w:val="DATEXIINORMAL"/>
              <w:keepNext/>
              <w:spacing w:before="60" w:after="60"/>
              <w:jc w:val="left"/>
              <w:rPr>
                <w:rFonts w:cs="Arial"/>
              </w:rPr>
            </w:pPr>
            <w:r>
              <w:rPr>
                <w:rFonts w:cs="Arial"/>
              </w:rPr>
              <w:t>Falling rocks</w:t>
            </w:r>
          </w:p>
        </w:tc>
        <w:tc>
          <w:tcPr>
            <w:tcW w:w="4664" w:type="dxa"/>
            <w:shd w:val="clear" w:color="auto" w:fill="auto"/>
          </w:tcPr>
          <w:p w14:paraId="52752470" w14:textId="77777777" w:rsidR="00013A9E" w:rsidRDefault="00013A9E" w:rsidP="00013A9E">
            <w:pPr>
              <w:pStyle w:val="DATEXIINORMAL"/>
              <w:keepNext/>
              <w:spacing w:before="60" w:after="60"/>
              <w:jc w:val="left"/>
              <w:rPr>
                <w:rFonts w:cs="Arial"/>
              </w:rPr>
            </w:pPr>
            <w:r>
              <w:rPr>
                <w:rFonts w:cs="Arial"/>
              </w:rPr>
              <w:t>Danger of rock fall or landslide.</w:t>
            </w:r>
          </w:p>
        </w:tc>
      </w:tr>
      <w:tr w:rsidR="00013A9E" w:rsidRPr="00013A9E" w14:paraId="7602545C" w14:textId="77777777" w:rsidTr="00013A9E">
        <w:trPr>
          <w:cantSplit/>
          <w:trHeight w:val="320"/>
          <w:jc w:val="center"/>
        </w:trPr>
        <w:tc>
          <w:tcPr>
            <w:tcW w:w="3402" w:type="dxa"/>
            <w:shd w:val="clear" w:color="auto" w:fill="auto"/>
          </w:tcPr>
          <w:p w14:paraId="73A5E65F" w14:textId="77777777" w:rsidR="00013A9E" w:rsidRDefault="00013A9E" w:rsidP="00013A9E">
            <w:pPr>
              <w:pStyle w:val="DATEXIINORMAL"/>
              <w:keepNext/>
              <w:spacing w:before="60" w:after="60"/>
              <w:jc w:val="left"/>
              <w:rPr>
                <w:rFonts w:cs="Arial"/>
              </w:rPr>
            </w:pPr>
            <w:r>
              <w:rPr>
                <w:rFonts w:cs="Arial"/>
              </w:rPr>
              <w:t>fastenChildrensSeatBelts</w:t>
            </w:r>
          </w:p>
        </w:tc>
        <w:tc>
          <w:tcPr>
            <w:tcW w:w="4535" w:type="dxa"/>
            <w:shd w:val="clear" w:color="auto" w:fill="auto"/>
          </w:tcPr>
          <w:p w14:paraId="3E83C339" w14:textId="77777777" w:rsidR="00013A9E" w:rsidRDefault="00013A9E" w:rsidP="00013A9E">
            <w:pPr>
              <w:pStyle w:val="DATEXIINORMAL"/>
              <w:keepNext/>
              <w:spacing w:before="60" w:after="60"/>
              <w:jc w:val="left"/>
              <w:rPr>
                <w:rFonts w:cs="Arial"/>
              </w:rPr>
            </w:pPr>
            <w:r>
              <w:rPr>
                <w:rFonts w:cs="Arial"/>
              </w:rPr>
              <w:t>Fasten childrens seat belts</w:t>
            </w:r>
          </w:p>
        </w:tc>
        <w:tc>
          <w:tcPr>
            <w:tcW w:w="4664" w:type="dxa"/>
            <w:shd w:val="clear" w:color="auto" w:fill="auto"/>
          </w:tcPr>
          <w:p w14:paraId="5FE52D28" w14:textId="77777777" w:rsidR="00013A9E" w:rsidRDefault="00013A9E" w:rsidP="00013A9E">
            <w:pPr>
              <w:pStyle w:val="DATEXIINORMAL"/>
              <w:keepNext/>
              <w:spacing w:before="60" w:after="60"/>
              <w:jc w:val="left"/>
              <w:rPr>
                <w:rFonts w:cs="Arial"/>
              </w:rPr>
            </w:pPr>
            <w:r>
              <w:rPr>
                <w:rFonts w:cs="Arial"/>
              </w:rPr>
              <w:t>Fasten the seat belts of children.</w:t>
            </w:r>
          </w:p>
        </w:tc>
      </w:tr>
      <w:tr w:rsidR="00013A9E" w:rsidRPr="00013A9E" w14:paraId="230B2178" w14:textId="77777777" w:rsidTr="00013A9E">
        <w:trPr>
          <w:cantSplit/>
          <w:trHeight w:val="320"/>
          <w:jc w:val="center"/>
        </w:trPr>
        <w:tc>
          <w:tcPr>
            <w:tcW w:w="3402" w:type="dxa"/>
            <w:shd w:val="clear" w:color="auto" w:fill="auto"/>
          </w:tcPr>
          <w:p w14:paraId="526B3ECA" w14:textId="77777777" w:rsidR="00013A9E" w:rsidRDefault="00013A9E" w:rsidP="00013A9E">
            <w:pPr>
              <w:pStyle w:val="DATEXIINORMAL"/>
              <w:keepNext/>
              <w:spacing w:before="60" w:after="60"/>
              <w:jc w:val="left"/>
              <w:rPr>
                <w:rFonts w:cs="Arial"/>
              </w:rPr>
            </w:pPr>
            <w:r>
              <w:rPr>
                <w:rFonts w:cs="Arial"/>
              </w:rPr>
              <w:t>fastenYourSeatBelt</w:t>
            </w:r>
          </w:p>
        </w:tc>
        <w:tc>
          <w:tcPr>
            <w:tcW w:w="4535" w:type="dxa"/>
            <w:shd w:val="clear" w:color="auto" w:fill="auto"/>
          </w:tcPr>
          <w:p w14:paraId="77549E7A" w14:textId="77777777" w:rsidR="00013A9E" w:rsidRDefault="00013A9E" w:rsidP="00013A9E">
            <w:pPr>
              <w:pStyle w:val="DATEXIINORMAL"/>
              <w:keepNext/>
              <w:spacing w:before="60" w:after="60"/>
              <w:jc w:val="left"/>
              <w:rPr>
                <w:rFonts w:cs="Arial"/>
              </w:rPr>
            </w:pPr>
            <w:r>
              <w:rPr>
                <w:rFonts w:cs="Arial"/>
              </w:rPr>
              <w:t>Fasten your seat belt</w:t>
            </w:r>
          </w:p>
        </w:tc>
        <w:tc>
          <w:tcPr>
            <w:tcW w:w="4664" w:type="dxa"/>
            <w:shd w:val="clear" w:color="auto" w:fill="auto"/>
          </w:tcPr>
          <w:p w14:paraId="04509906" w14:textId="77777777" w:rsidR="00013A9E" w:rsidRDefault="00013A9E" w:rsidP="00013A9E">
            <w:pPr>
              <w:pStyle w:val="DATEXIINORMAL"/>
              <w:keepNext/>
              <w:spacing w:before="60" w:after="60"/>
              <w:jc w:val="left"/>
              <w:rPr>
                <w:rFonts w:cs="Arial"/>
              </w:rPr>
            </w:pPr>
            <w:r>
              <w:rPr>
                <w:rFonts w:cs="Arial"/>
              </w:rPr>
              <w:t>Fasten your seat belt.</w:t>
            </w:r>
          </w:p>
        </w:tc>
      </w:tr>
      <w:tr w:rsidR="00013A9E" w:rsidRPr="00013A9E" w14:paraId="16A9CCC9" w14:textId="77777777" w:rsidTr="00013A9E">
        <w:trPr>
          <w:cantSplit/>
          <w:trHeight w:val="320"/>
          <w:jc w:val="center"/>
        </w:trPr>
        <w:tc>
          <w:tcPr>
            <w:tcW w:w="3402" w:type="dxa"/>
            <w:shd w:val="clear" w:color="auto" w:fill="auto"/>
          </w:tcPr>
          <w:p w14:paraId="7D0FCB76" w14:textId="77777777" w:rsidR="00013A9E" w:rsidRDefault="00013A9E" w:rsidP="00013A9E">
            <w:pPr>
              <w:pStyle w:val="DATEXIINORMAL"/>
              <w:keepNext/>
              <w:spacing w:before="60" w:after="60"/>
              <w:jc w:val="left"/>
              <w:rPr>
                <w:rFonts w:cs="Arial"/>
              </w:rPr>
            </w:pPr>
            <w:r>
              <w:rPr>
                <w:rFonts w:cs="Arial"/>
              </w:rPr>
              <w:t>fire</w:t>
            </w:r>
          </w:p>
        </w:tc>
        <w:tc>
          <w:tcPr>
            <w:tcW w:w="4535" w:type="dxa"/>
            <w:shd w:val="clear" w:color="auto" w:fill="auto"/>
          </w:tcPr>
          <w:p w14:paraId="61FD6A06" w14:textId="77777777" w:rsidR="00013A9E" w:rsidRDefault="00013A9E" w:rsidP="00013A9E">
            <w:pPr>
              <w:pStyle w:val="DATEXIINORMAL"/>
              <w:keepNext/>
              <w:spacing w:before="60" w:after="60"/>
              <w:jc w:val="left"/>
              <w:rPr>
                <w:rFonts w:cs="Arial"/>
              </w:rPr>
            </w:pPr>
            <w:r>
              <w:rPr>
                <w:rFonts w:cs="Arial"/>
              </w:rPr>
              <w:t>Fire</w:t>
            </w:r>
          </w:p>
        </w:tc>
        <w:tc>
          <w:tcPr>
            <w:tcW w:w="4664" w:type="dxa"/>
            <w:shd w:val="clear" w:color="auto" w:fill="auto"/>
          </w:tcPr>
          <w:p w14:paraId="51D94145" w14:textId="77777777" w:rsidR="00013A9E" w:rsidRDefault="00013A9E" w:rsidP="00013A9E">
            <w:pPr>
              <w:pStyle w:val="DATEXIINORMAL"/>
              <w:keepNext/>
              <w:spacing w:before="60" w:after="60"/>
              <w:jc w:val="left"/>
              <w:rPr>
                <w:rFonts w:cs="Arial"/>
              </w:rPr>
            </w:pPr>
            <w:r>
              <w:rPr>
                <w:rFonts w:cs="Arial"/>
              </w:rPr>
              <w:t>Fire.</w:t>
            </w:r>
          </w:p>
        </w:tc>
      </w:tr>
      <w:tr w:rsidR="00013A9E" w:rsidRPr="00013A9E" w14:paraId="00612293" w14:textId="77777777" w:rsidTr="00013A9E">
        <w:trPr>
          <w:cantSplit/>
          <w:trHeight w:val="320"/>
          <w:jc w:val="center"/>
        </w:trPr>
        <w:tc>
          <w:tcPr>
            <w:tcW w:w="3402" w:type="dxa"/>
            <w:shd w:val="clear" w:color="auto" w:fill="auto"/>
          </w:tcPr>
          <w:p w14:paraId="0B21F0E6" w14:textId="77777777" w:rsidR="00013A9E" w:rsidRDefault="00013A9E" w:rsidP="00013A9E">
            <w:pPr>
              <w:pStyle w:val="DATEXIINORMAL"/>
              <w:keepNext/>
              <w:spacing w:before="60" w:after="60"/>
              <w:jc w:val="left"/>
              <w:rPr>
                <w:rFonts w:cs="Arial"/>
              </w:rPr>
            </w:pPr>
            <w:r>
              <w:rPr>
                <w:rFonts w:cs="Arial"/>
              </w:rPr>
              <w:t>floodingOrFlashFloods</w:t>
            </w:r>
          </w:p>
        </w:tc>
        <w:tc>
          <w:tcPr>
            <w:tcW w:w="4535" w:type="dxa"/>
            <w:shd w:val="clear" w:color="auto" w:fill="auto"/>
          </w:tcPr>
          <w:p w14:paraId="30234BAC" w14:textId="77777777" w:rsidR="00013A9E" w:rsidRDefault="00013A9E" w:rsidP="00013A9E">
            <w:pPr>
              <w:pStyle w:val="DATEXIINORMAL"/>
              <w:keepNext/>
              <w:spacing w:before="60" w:after="60"/>
              <w:jc w:val="left"/>
              <w:rPr>
                <w:rFonts w:cs="Arial"/>
              </w:rPr>
            </w:pPr>
            <w:r>
              <w:rPr>
                <w:rFonts w:cs="Arial"/>
              </w:rPr>
              <w:t>Flooding or flash floods</w:t>
            </w:r>
          </w:p>
        </w:tc>
        <w:tc>
          <w:tcPr>
            <w:tcW w:w="4664" w:type="dxa"/>
            <w:shd w:val="clear" w:color="auto" w:fill="auto"/>
          </w:tcPr>
          <w:p w14:paraId="551ACE17" w14:textId="77777777" w:rsidR="00013A9E" w:rsidRDefault="00013A9E" w:rsidP="00013A9E">
            <w:pPr>
              <w:pStyle w:val="DATEXIINORMAL"/>
              <w:keepNext/>
              <w:spacing w:before="60" w:after="60"/>
              <w:jc w:val="left"/>
              <w:rPr>
                <w:rFonts w:cs="Arial"/>
              </w:rPr>
            </w:pPr>
            <w:r>
              <w:rPr>
                <w:rFonts w:cs="Arial"/>
              </w:rPr>
              <w:t>Flooding or flash floods.</w:t>
            </w:r>
          </w:p>
        </w:tc>
      </w:tr>
      <w:tr w:rsidR="00013A9E" w:rsidRPr="00013A9E" w14:paraId="36EF739C" w14:textId="77777777" w:rsidTr="00013A9E">
        <w:trPr>
          <w:cantSplit/>
          <w:trHeight w:val="320"/>
          <w:jc w:val="center"/>
        </w:trPr>
        <w:tc>
          <w:tcPr>
            <w:tcW w:w="3402" w:type="dxa"/>
            <w:shd w:val="clear" w:color="auto" w:fill="auto"/>
          </w:tcPr>
          <w:p w14:paraId="29780931" w14:textId="77777777" w:rsidR="00013A9E" w:rsidRDefault="00013A9E" w:rsidP="00013A9E">
            <w:pPr>
              <w:pStyle w:val="DATEXIINORMAL"/>
              <w:keepNext/>
              <w:spacing w:before="60" w:after="60"/>
              <w:jc w:val="left"/>
              <w:rPr>
                <w:rFonts w:cs="Arial"/>
              </w:rPr>
            </w:pPr>
            <w:r>
              <w:rPr>
                <w:rFonts w:cs="Arial"/>
              </w:rPr>
              <w:t>fog</w:t>
            </w:r>
          </w:p>
        </w:tc>
        <w:tc>
          <w:tcPr>
            <w:tcW w:w="4535" w:type="dxa"/>
            <w:shd w:val="clear" w:color="auto" w:fill="auto"/>
          </w:tcPr>
          <w:p w14:paraId="7D056195" w14:textId="77777777" w:rsidR="00013A9E" w:rsidRDefault="00013A9E" w:rsidP="00013A9E">
            <w:pPr>
              <w:pStyle w:val="DATEXIINORMAL"/>
              <w:keepNext/>
              <w:spacing w:before="60" w:after="60"/>
              <w:jc w:val="left"/>
              <w:rPr>
                <w:rFonts w:cs="Arial"/>
              </w:rPr>
            </w:pPr>
            <w:r>
              <w:rPr>
                <w:rFonts w:cs="Arial"/>
              </w:rPr>
              <w:t>Fog</w:t>
            </w:r>
          </w:p>
        </w:tc>
        <w:tc>
          <w:tcPr>
            <w:tcW w:w="4664" w:type="dxa"/>
            <w:shd w:val="clear" w:color="auto" w:fill="auto"/>
          </w:tcPr>
          <w:p w14:paraId="527D95FA" w14:textId="77777777" w:rsidR="00013A9E" w:rsidRDefault="00013A9E" w:rsidP="00013A9E">
            <w:pPr>
              <w:pStyle w:val="DATEXIINORMAL"/>
              <w:keepNext/>
              <w:spacing w:before="60" w:after="60"/>
              <w:jc w:val="left"/>
              <w:rPr>
                <w:rFonts w:cs="Arial"/>
              </w:rPr>
            </w:pPr>
            <w:r>
              <w:rPr>
                <w:rFonts w:cs="Arial"/>
              </w:rPr>
              <w:t>Fog.</w:t>
            </w:r>
          </w:p>
        </w:tc>
      </w:tr>
      <w:tr w:rsidR="00013A9E" w:rsidRPr="00013A9E" w14:paraId="5E80F843" w14:textId="77777777" w:rsidTr="00013A9E">
        <w:trPr>
          <w:cantSplit/>
          <w:trHeight w:val="320"/>
          <w:jc w:val="center"/>
        </w:trPr>
        <w:tc>
          <w:tcPr>
            <w:tcW w:w="3402" w:type="dxa"/>
            <w:shd w:val="clear" w:color="auto" w:fill="auto"/>
          </w:tcPr>
          <w:p w14:paraId="1B32EEB5" w14:textId="77777777" w:rsidR="00013A9E" w:rsidRDefault="00013A9E" w:rsidP="00013A9E">
            <w:pPr>
              <w:pStyle w:val="DATEXIINORMAL"/>
              <w:keepNext/>
              <w:spacing w:before="60" w:after="60"/>
              <w:jc w:val="left"/>
              <w:rPr>
                <w:rFonts w:cs="Arial"/>
              </w:rPr>
            </w:pPr>
            <w:r>
              <w:rPr>
                <w:rFonts w:cs="Arial"/>
              </w:rPr>
              <w:t>footballMatch</w:t>
            </w:r>
          </w:p>
        </w:tc>
        <w:tc>
          <w:tcPr>
            <w:tcW w:w="4535" w:type="dxa"/>
            <w:shd w:val="clear" w:color="auto" w:fill="auto"/>
          </w:tcPr>
          <w:p w14:paraId="0BFC50BA" w14:textId="77777777" w:rsidR="00013A9E" w:rsidRDefault="00013A9E" w:rsidP="00013A9E">
            <w:pPr>
              <w:pStyle w:val="DATEXIINORMAL"/>
              <w:keepNext/>
              <w:spacing w:before="60" w:after="60"/>
              <w:jc w:val="left"/>
              <w:rPr>
                <w:rFonts w:cs="Arial"/>
              </w:rPr>
            </w:pPr>
            <w:r>
              <w:rPr>
                <w:rFonts w:cs="Arial"/>
              </w:rPr>
              <w:t>Football match</w:t>
            </w:r>
          </w:p>
        </w:tc>
        <w:tc>
          <w:tcPr>
            <w:tcW w:w="4664" w:type="dxa"/>
            <w:shd w:val="clear" w:color="auto" w:fill="auto"/>
          </w:tcPr>
          <w:p w14:paraId="69B1A12C" w14:textId="77777777" w:rsidR="00013A9E" w:rsidRDefault="00013A9E" w:rsidP="00013A9E">
            <w:pPr>
              <w:pStyle w:val="DATEXIINORMAL"/>
              <w:keepNext/>
              <w:spacing w:before="60" w:after="60"/>
              <w:jc w:val="left"/>
              <w:rPr>
                <w:rFonts w:cs="Arial"/>
              </w:rPr>
            </w:pPr>
            <w:r>
              <w:rPr>
                <w:rFonts w:cs="Arial"/>
              </w:rPr>
              <w:t>Football match (current or anticipated disruption due to football match).</w:t>
            </w:r>
          </w:p>
        </w:tc>
      </w:tr>
      <w:tr w:rsidR="00013A9E" w:rsidRPr="00013A9E" w14:paraId="76B82E73" w14:textId="77777777" w:rsidTr="00013A9E">
        <w:trPr>
          <w:cantSplit/>
          <w:trHeight w:val="320"/>
          <w:jc w:val="center"/>
        </w:trPr>
        <w:tc>
          <w:tcPr>
            <w:tcW w:w="3402" w:type="dxa"/>
            <w:shd w:val="clear" w:color="auto" w:fill="auto"/>
          </w:tcPr>
          <w:p w14:paraId="14C11608" w14:textId="77777777" w:rsidR="00013A9E" w:rsidRDefault="00013A9E" w:rsidP="00013A9E">
            <w:pPr>
              <w:pStyle w:val="DATEXIINORMAL"/>
              <w:keepNext/>
              <w:spacing w:before="60" w:after="60"/>
              <w:jc w:val="left"/>
              <w:rPr>
                <w:rFonts w:cs="Arial"/>
              </w:rPr>
            </w:pPr>
            <w:r>
              <w:rPr>
                <w:rFonts w:cs="Arial"/>
              </w:rPr>
              <w:t>hardShoulderNotRunning</w:t>
            </w:r>
          </w:p>
        </w:tc>
        <w:tc>
          <w:tcPr>
            <w:tcW w:w="4535" w:type="dxa"/>
            <w:shd w:val="clear" w:color="auto" w:fill="auto"/>
          </w:tcPr>
          <w:p w14:paraId="4E76F5C4" w14:textId="77777777" w:rsidR="00013A9E" w:rsidRDefault="00013A9E" w:rsidP="00013A9E">
            <w:pPr>
              <w:pStyle w:val="DATEXIINORMAL"/>
              <w:keepNext/>
              <w:spacing w:before="60" w:after="60"/>
              <w:jc w:val="left"/>
              <w:rPr>
                <w:rFonts w:cs="Arial"/>
              </w:rPr>
            </w:pPr>
            <w:r>
              <w:rPr>
                <w:rFonts w:cs="Arial"/>
              </w:rPr>
              <w:t>Hard shoulder not running</w:t>
            </w:r>
          </w:p>
        </w:tc>
        <w:tc>
          <w:tcPr>
            <w:tcW w:w="4664" w:type="dxa"/>
            <w:shd w:val="clear" w:color="auto" w:fill="auto"/>
          </w:tcPr>
          <w:p w14:paraId="44BF3745" w14:textId="77777777" w:rsidR="00013A9E" w:rsidRDefault="00013A9E" w:rsidP="00013A9E">
            <w:pPr>
              <w:pStyle w:val="DATEXIINORMAL"/>
              <w:keepNext/>
              <w:spacing w:before="60" w:after="60"/>
              <w:jc w:val="left"/>
              <w:rPr>
                <w:rFonts w:cs="Arial"/>
              </w:rPr>
            </w:pPr>
            <w:r>
              <w:rPr>
                <w:rFonts w:cs="Arial"/>
              </w:rPr>
              <w:t>Hard shoulder running is in operation.</w:t>
            </w:r>
          </w:p>
        </w:tc>
      </w:tr>
      <w:tr w:rsidR="00013A9E" w:rsidRPr="00013A9E" w14:paraId="38B719CD" w14:textId="77777777" w:rsidTr="00013A9E">
        <w:trPr>
          <w:cantSplit/>
          <w:trHeight w:val="320"/>
          <w:jc w:val="center"/>
        </w:trPr>
        <w:tc>
          <w:tcPr>
            <w:tcW w:w="3402" w:type="dxa"/>
            <w:shd w:val="clear" w:color="auto" w:fill="auto"/>
          </w:tcPr>
          <w:p w14:paraId="12DAF08F" w14:textId="77777777" w:rsidR="00013A9E" w:rsidRDefault="00013A9E" w:rsidP="00013A9E">
            <w:pPr>
              <w:pStyle w:val="DATEXIINORMAL"/>
              <w:keepNext/>
              <w:spacing w:before="60" w:after="60"/>
              <w:jc w:val="left"/>
              <w:rPr>
                <w:rFonts w:cs="Arial"/>
              </w:rPr>
            </w:pPr>
            <w:r>
              <w:rPr>
                <w:rFonts w:cs="Arial"/>
              </w:rPr>
              <w:t>hardShoulderRunning</w:t>
            </w:r>
          </w:p>
        </w:tc>
        <w:tc>
          <w:tcPr>
            <w:tcW w:w="4535" w:type="dxa"/>
            <w:shd w:val="clear" w:color="auto" w:fill="auto"/>
          </w:tcPr>
          <w:p w14:paraId="744B5E4F" w14:textId="77777777" w:rsidR="00013A9E" w:rsidRDefault="00013A9E" w:rsidP="00013A9E">
            <w:pPr>
              <w:pStyle w:val="DATEXIINORMAL"/>
              <w:keepNext/>
              <w:spacing w:before="60" w:after="60"/>
              <w:jc w:val="left"/>
              <w:rPr>
                <w:rFonts w:cs="Arial"/>
              </w:rPr>
            </w:pPr>
            <w:r>
              <w:rPr>
                <w:rFonts w:cs="Arial"/>
              </w:rPr>
              <w:t>Hard shoulder running</w:t>
            </w:r>
          </w:p>
        </w:tc>
        <w:tc>
          <w:tcPr>
            <w:tcW w:w="4664" w:type="dxa"/>
            <w:shd w:val="clear" w:color="auto" w:fill="auto"/>
          </w:tcPr>
          <w:p w14:paraId="0A6DFE07" w14:textId="77777777" w:rsidR="00013A9E" w:rsidRDefault="00013A9E" w:rsidP="00013A9E">
            <w:pPr>
              <w:pStyle w:val="DATEXIINORMAL"/>
              <w:keepNext/>
              <w:spacing w:before="60" w:after="60"/>
              <w:jc w:val="left"/>
              <w:rPr>
                <w:rFonts w:cs="Arial"/>
              </w:rPr>
            </w:pPr>
            <w:r>
              <w:rPr>
                <w:rFonts w:cs="Arial"/>
              </w:rPr>
              <w:t>Hard shoulder running is not in operation.</w:t>
            </w:r>
          </w:p>
        </w:tc>
      </w:tr>
      <w:tr w:rsidR="00013A9E" w:rsidRPr="00013A9E" w14:paraId="222A5532" w14:textId="77777777" w:rsidTr="00013A9E">
        <w:trPr>
          <w:cantSplit/>
          <w:trHeight w:val="320"/>
          <w:jc w:val="center"/>
        </w:trPr>
        <w:tc>
          <w:tcPr>
            <w:tcW w:w="3402" w:type="dxa"/>
            <w:shd w:val="clear" w:color="auto" w:fill="auto"/>
          </w:tcPr>
          <w:p w14:paraId="63659D58" w14:textId="77777777" w:rsidR="00013A9E" w:rsidRPr="00D24CE4" w:rsidRDefault="00013A9E" w:rsidP="00013A9E">
            <w:pPr>
              <w:pStyle w:val="DATEXIINORMAL"/>
              <w:keepNext/>
              <w:spacing w:before="60" w:after="60"/>
              <w:jc w:val="left"/>
              <w:rPr>
                <w:rFonts w:cs="Arial"/>
                <w:highlight w:val="green"/>
              </w:rPr>
            </w:pPr>
            <w:r w:rsidRPr="00D24CE4">
              <w:rPr>
                <w:rFonts w:cs="Arial"/>
                <w:highlight w:val="green"/>
              </w:rPr>
              <w:t>keepASafeDistance</w:t>
            </w:r>
          </w:p>
        </w:tc>
        <w:tc>
          <w:tcPr>
            <w:tcW w:w="4535" w:type="dxa"/>
            <w:shd w:val="clear" w:color="auto" w:fill="auto"/>
          </w:tcPr>
          <w:p w14:paraId="4C522AEF" w14:textId="77777777" w:rsidR="00013A9E" w:rsidRPr="00D24CE4" w:rsidRDefault="00013A9E" w:rsidP="00013A9E">
            <w:pPr>
              <w:pStyle w:val="DATEXIINORMAL"/>
              <w:keepNext/>
              <w:spacing w:before="60" w:after="60"/>
              <w:jc w:val="left"/>
              <w:rPr>
                <w:rFonts w:cs="Arial"/>
                <w:highlight w:val="green"/>
              </w:rPr>
            </w:pPr>
            <w:r w:rsidRPr="00D24CE4">
              <w:rPr>
                <w:rFonts w:cs="Arial"/>
                <w:highlight w:val="green"/>
              </w:rPr>
              <w:t>Keep a safe distance</w:t>
            </w:r>
          </w:p>
        </w:tc>
        <w:tc>
          <w:tcPr>
            <w:tcW w:w="4664" w:type="dxa"/>
            <w:shd w:val="clear" w:color="auto" w:fill="auto"/>
          </w:tcPr>
          <w:p w14:paraId="0745F73B" w14:textId="77777777" w:rsidR="00013A9E" w:rsidRDefault="00013A9E" w:rsidP="00013A9E">
            <w:pPr>
              <w:pStyle w:val="DATEXIINORMAL"/>
              <w:keepNext/>
              <w:spacing w:before="60" w:after="60"/>
              <w:jc w:val="left"/>
              <w:rPr>
                <w:rFonts w:cs="Arial"/>
              </w:rPr>
            </w:pPr>
            <w:r w:rsidRPr="00D24CE4">
              <w:rPr>
                <w:rFonts w:cs="Arial"/>
                <w:highlight w:val="green"/>
              </w:rPr>
              <w:t>Keep a safe distance.</w:t>
            </w:r>
          </w:p>
        </w:tc>
      </w:tr>
      <w:tr w:rsidR="00013A9E" w:rsidRPr="00D24CE4" w14:paraId="58C3C032" w14:textId="77777777" w:rsidTr="00013A9E">
        <w:trPr>
          <w:cantSplit/>
          <w:trHeight w:val="320"/>
          <w:jc w:val="center"/>
        </w:trPr>
        <w:tc>
          <w:tcPr>
            <w:tcW w:w="3402" w:type="dxa"/>
            <w:shd w:val="clear" w:color="auto" w:fill="auto"/>
          </w:tcPr>
          <w:p w14:paraId="4D1332EF" w14:textId="77777777" w:rsidR="00013A9E" w:rsidRPr="00D24CE4" w:rsidRDefault="00013A9E" w:rsidP="00013A9E">
            <w:pPr>
              <w:pStyle w:val="DATEXIINORMAL"/>
              <w:keepNext/>
              <w:spacing w:before="60" w:after="60"/>
              <w:jc w:val="left"/>
              <w:rPr>
                <w:rFonts w:cs="Arial"/>
                <w:highlight w:val="green"/>
              </w:rPr>
            </w:pPr>
            <w:r w:rsidRPr="00D24CE4">
              <w:rPr>
                <w:rFonts w:cs="Arial"/>
                <w:highlight w:val="green"/>
              </w:rPr>
              <w:t>keepLeft</w:t>
            </w:r>
          </w:p>
        </w:tc>
        <w:tc>
          <w:tcPr>
            <w:tcW w:w="4535" w:type="dxa"/>
            <w:shd w:val="clear" w:color="auto" w:fill="auto"/>
          </w:tcPr>
          <w:p w14:paraId="7495D782" w14:textId="77777777" w:rsidR="00013A9E" w:rsidRPr="00D24CE4" w:rsidRDefault="00013A9E" w:rsidP="00013A9E">
            <w:pPr>
              <w:pStyle w:val="DATEXIINORMAL"/>
              <w:keepNext/>
              <w:spacing w:before="60" w:after="60"/>
              <w:jc w:val="left"/>
              <w:rPr>
                <w:rFonts w:cs="Arial"/>
                <w:highlight w:val="green"/>
              </w:rPr>
            </w:pPr>
            <w:r w:rsidRPr="00D24CE4">
              <w:rPr>
                <w:rFonts w:cs="Arial"/>
                <w:highlight w:val="green"/>
              </w:rPr>
              <w:t>Keep left</w:t>
            </w:r>
          </w:p>
        </w:tc>
        <w:tc>
          <w:tcPr>
            <w:tcW w:w="4664" w:type="dxa"/>
            <w:shd w:val="clear" w:color="auto" w:fill="auto"/>
          </w:tcPr>
          <w:p w14:paraId="33798A84" w14:textId="77777777" w:rsidR="00013A9E" w:rsidRPr="00D24CE4" w:rsidRDefault="00013A9E" w:rsidP="00013A9E">
            <w:pPr>
              <w:pStyle w:val="DATEXIINORMAL"/>
              <w:keepNext/>
              <w:spacing w:before="60" w:after="60"/>
              <w:jc w:val="left"/>
              <w:rPr>
                <w:rFonts w:cs="Arial"/>
                <w:highlight w:val="green"/>
              </w:rPr>
            </w:pPr>
            <w:r w:rsidRPr="00D24CE4">
              <w:rPr>
                <w:rFonts w:cs="Arial"/>
                <w:highlight w:val="green"/>
              </w:rPr>
              <w:t>Keep left.</w:t>
            </w:r>
          </w:p>
        </w:tc>
      </w:tr>
      <w:tr w:rsidR="00013A9E" w:rsidRPr="00013A9E" w14:paraId="04A572B8" w14:textId="77777777" w:rsidTr="00013A9E">
        <w:trPr>
          <w:cantSplit/>
          <w:trHeight w:val="320"/>
          <w:jc w:val="center"/>
        </w:trPr>
        <w:tc>
          <w:tcPr>
            <w:tcW w:w="3402" w:type="dxa"/>
            <w:shd w:val="clear" w:color="auto" w:fill="auto"/>
          </w:tcPr>
          <w:p w14:paraId="68B11AA0" w14:textId="77777777" w:rsidR="00013A9E" w:rsidRPr="00D24CE4" w:rsidRDefault="00013A9E" w:rsidP="00013A9E">
            <w:pPr>
              <w:pStyle w:val="DATEXIINORMAL"/>
              <w:keepNext/>
              <w:spacing w:before="60" w:after="60"/>
              <w:jc w:val="left"/>
              <w:rPr>
                <w:rFonts w:cs="Arial"/>
                <w:highlight w:val="green"/>
              </w:rPr>
            </w:pPr>
            <w:r w:rsidRPr="00D24CE4">
              <w:rPr>
                <w:rFonts w:cs="Arial"/>
                <w:highlight w:val="green"/>
              </w:rPr>
              <w:t>keepRight</w:t>
            </w:r>
          </w:p>
        </w:tc>
        <w:tc>
          <w:tcPr>
            <w:tcW w:w="4535" w:type="dxa"/>
            <w:shd w:val="clear" w:color="auto" w:fill="auto"/>
          </w:tcPr>
          <w:p w14:paraId="6D574B82" w14:textId="77777777" w:rsidR="00013A9E" w:rsidRPr="00D24CE4" w:rsidRDefault="00013A9E" w:rsidP="00013A9E">
            <w:pPr>
              <w:pStyle w:val="DATEXIINORMAL"/>
              <w:keepNext/>
              <w:spacing w:before="60" w:after="60"/>
              <w:jc w:val="left"/>
              <w:rPr>
                <w:rFonts w:cs="Arial"/>
                <w:highlight w:val="green"/>
              </w:rPr>
            </w:pPr>
            <w:r w:rsidRPr="00D24CE4">
              <w:rPr>
                <w:rFonts w:cs="Arial"/>
                <w:highlight w:val="green"/>
              </w:rPr>
              <w:t>Keep right</w:t>
            </w:r>
          </w:p>
        </w:tc>
        <w:tc>
          <w:tcPr>
            <w:tcW w:w="4664" w:type="dxa"/>
            <w:shd w:val="clear" w:color="auto" w:fill="auto"/>
          </w:tcPr>
          <w:p w14:paraId="48F89CD5" w14:textId="77777777" w:rsidR="00013A9E" w:rsidRDefault="00013A9E" w:rsidP="00013A9E">
            <w:pPr>
              <w:pStyle w:val="DATEXIINORMAL"/>
              <w:keepNext/>
              <w:spacing w:before="60" w:after="60"/>
              <w:jc w:val="left"/>
              <w:rPr>
                <w:rFonts w:cs="Arial"/>
              </w:rPr>
            </w:pPr>
            <w:r w:rsidRPr="00D24CE4">
              <w:rPr>
                <w:rFonts w:cs="Arial"/>
                <w:highlight w:val="green"/>
              </w:rPr>
              <w:t>Keep right.</w:t>
            </w:r>
          </w:p>
        </w:tc>
      </w:tr>
      <w:tr w:rsidR="00013A9E" w:rsidRPr="00013A9E" w14:paraId="038418CD" w14:textId="77777777" w:rsidTr="00013A9E">
        <w:trPr>
          <w:cantSplit/>
          <w:trHeight w:val="320"/>
          <w:jc w:val="center"/>
        </w:trPr>
        <w:tc>
          <w:tcPr>
            <w:tcW w:w="3402" w:type="dxa"/>
            <w:shd w:val="clear" w:color="auto" w:fill="auto"/>
          </w:tcPr>
          <w:p w14:paraId="5A2EC06E" w14:textId="77777777" w:rsidR="00013A9E" w:rsidRDefault="00013A9E" w:rsidP="00013A9E">
            <w:pPr>
              <w:pStyle w:val="DATEXIINORMAL"/>
              <w:keepNext/>
              <w:spacing w:before="60" w:after="60"/>
              <w:jc w:val="left"/>
              <w:rPr>
                <w:rFonts w:cs="Arial"/>
              </w:rPr>
            </w:pPr>
            <w:r>
              <w:rPr>
                <w:rFonts w:cs="Arial"/>
              </w:rPr>
              <w:t>lane1ClosedOf2</w:t>
            </w:r>
          </w:p>
        </w:tc>
        <w:tc>
          <w:tcPr>
            <w:tcW w:w="4535" w:type="dxa"/>
            <w:shd w:val="clear" w:color="auto" w:fill="auto"/>
          </w:tcPr>
          <w:p w14:paraId="4E990FA8" w14:textId="77777777" w:rsidR="00013A9E" w:rsidRDefault="00013A9E" w:rsidP="00013A9E">
            <w:pPr>
              <w:pStyle w:val="DATEXIINORMAL"/>
              <w:keepNext/>
              <w:spacing w:before="60" w:after="60"/>
              <w:jc w:val="left"/>
              <w:rPr>
                <w:rFonts w:cs="Arial"/>
              </w:rPr>
            </w:pPr>
            <w:r>
              <w:rPr>
                <w:rFonts w:cs="Arial"/>
              </w:rPr>
              <w:t>Lane1 closed of2</w:t>
            </w:r>
          </w:p>
        </w:tc>
        <w:tc>
          <w:tcPr>
            <w:tcW w:w="4664" w:type="dxa"/>
            <w:shd w:val="clear" w:color="auto" w:fill="auto"/>
          </w:tcPr>
          <w:p w14:paraId="60FA75BF" w14:textId="77777777" w:rsidR="00013A9E" w:rsidRDefault="00013A9E" w:rsidP="00013A9E">
            <w:pPr>
              <w:pStyle w:val="DATEXIINORMAL"/>
              <w:keepNext/>
              <w:spacing w:before="60" w:after="60"/>
              <w:jc w:val="left"/>
              <w:rPr>
                <w:rFonts w:cs="Arial"/>
              </w:rPr>
            </w:pPr>
            <w:r>
              <w:rPr>
                <w:rFonts w:cs="Arial"/>
              </w:rPr>
              <w:t>Lane 1 closed on a 2 lane carriageway. Lanes numbered from nearside (next to hard shoulder on motorway) to central median.</w:t>
            </w:r>
          </w:p>
        </w:tc>
      </w:tr>
      <w:tr w:rsidR="00013A9E" w:rsidRPr="00013A9E" w14:paraId="7D5B0C78" w14:textId="77777777" w:rsidTr="00013A9E">
        <w:trPr>
          <w:cantSplit/>
          <w:trHeight w:val="320"/>
          <w:jc w:val="center"/>
        </w:trPr>
        <w:tc>
          <w:tcPr>
            <w:tcW w:w="3402" w:type="dxa"/>
            <w:shd w:val="clear" w:color="auto" w:fill="auto"/>
          </w:tcPr>
          <w:p w14:paraId="7DB81FF9" w14:textId="77777777" w:rsidR="00013A9E" w:rsidRDefault="00013A9E" w:rsidP="00013A9E">
            <w:pPr>
              <w:pStyle w:val="DATEXIINORMAL"/>
              <w:keepNext/>
              <w:spacing w:before="60" w:after="60"/>
              <w:jc w:val="left"/>
              <w:rPr>
                <w:rFonts w:cs="Arial"/>
              </w:rPr>
            </w:pPr>
            <w:r>
              <w:rPr>
                <w:rFonts w:cs="Arial"/>
              </w:rPr>
              <w:t>lane1ClosedOf3</w:t>
            </w:r>
          </w:p>
        </w:tc>
        <w:tc>
          <w:tcPr>
            <w:tcW w:w="4535" w:type="dxa"/>
            <w:shd w:val="clear" w:color="auto" w:fill="auto"/>
          </w:tcPr>
          <w:p w14:paraId="1BAF99CE" w14:textId="77777777" w:rsidR="00013A9E" w:rsidRDefault="00013A9E" w:rsidP="00013A9E">
            <w:pPr>
              <w:pStyle w:val="DATEXIINORMAL"/>
              <w:keepNext/>
              <w:spacing w:before="60" w:after="60"/>
              <w:jc w:val="left"/>
              <w:rPr>
                <w:rFonts w:cs="Arial"/>
              </w:rPr>
            </w:pPr>
            <w:r>
              <w:rPr>
                <w:rFonts w:cs="Arial"/>
              </w:rPr>
              <w:t>Lane1 closed of3</w:t>
            </w:r>
          </w:p>
        </w:tc>
        <w:tc>
          <w:tcPr>
            <w:tcW w:w="4664" w:type="dxa"/>
            <w:shd w:val="clear" w:color="auto" w:fill="auto"/>
          </w:tcPr>
          <w:p w14:paraId="3AAC418A" w14:textId="77777777" w:rsidR="00013A9E" w:rsidRDefault="00013A9E" w:rsidP="00013A9E">
            <w:pPr>
              <w:pStyle w:val="DATEXIINORMAL"/>
              <w:keepNext/>
              <w:spacing w:before="60" w:after="60"/>
              <w:jc w:val="left"/>
              <w:rPr>
                <w:rFonts w:cs="Arial"/>
              </w:rPr>
            </w:pPr>
            <w:r>
              <w:rPr>
                <w:rFonts w:cs="Arial"/>
              </w:rPr>
              <w:t>Lane 1 closed on a 3 lane carriageway. Lanes numbered from nearside (next to hard shoulder on motorway) to central median.</w:t>
            </w:r>
          </w:p>
        </w:tc>
      </w:tr>
      <w:tr w:rsidR="00013A9E" w:rsidRPr="00013A9E" w14:paraId="0E10FD37" w14:textId="77777777" w:rsidTr="00013A9E">
        <w:trPr>
          <w:cantSplit/>
          <w:trHeight w:val="320"/>
          <w:jc w:val="center"/>
        </w:trPr>
        <w:tc>
          <w:tcPr>
            <w:tcW w:w="3402" w:type="dxa"/>
            <w:shd w:val="clear" w:color="auto" w:fill="auto"/>
          </w:tcPr>
          <w:p w14:paraId="28FA406C" w14:textId="77777777" w:rsidR="00013A9E" w:rsidRDefault="00013A9E" w:rsidP="00013A9E">
            <w:pPr>
              <w:pStyle w:val="DATEXIINORMAL"/>
              <w:keepNext/>
              <w:spacing w:before="60" w:after="60"/>
              <w:jc w:val="left"/>
              <w:rPr>
                <w:rFonts w:cs="Arial"/>
              </w:rPr>
            </w:pPr>
            <w:r>
              <w:rPr>
                <w:rFonts w:cs="Arial"/>
              </w:rPr>
              <w:t>lane1ClosedOf4</w:t>
            </w:r>
          </w:p>
        </w:tc>
        <w:tc>
          <w:tcPr>
            <w:tcW w:w="4535" w:type="dxa"/>
            <w:shd w:val="clear" w:color="auto" w:fill="auto"/>
          </w:tcPr>
          <w:p w14:paraId="23862735" w14:textId="77777777" w:rsidR="00013A9E" w:rsidRDefault="00013A9E" w:rsidP="00013A9E">
            <w:pPr>
              <w:pStyle w:val="DATEXIINORMAL"/>
              <w:keepNext/>
              <w:spacing w:before="60" w:after="60"/>
              <w:jc w:val="left"/>
              <w:rPr>
                <w:rFonts w:cs="Arial"/>
              </w:rPr>
            </w:pPr>
            <w:r>
              <w:rPr>
                <w:rFonts w:cs="Arial"/>
              </w:rPr>
              <w:t>Lane1 closed of4</w:t>
            </w:r>
          </w:p>
        </w:tc>
        <w:tc>
          <w:tcPr>
            <w:tcW w:w="4664" w:type="dxa"/>
            <w:shd w:val="clear" w:color="auto" w:fill="auto"/>
          </w:tcPr>
          <w:p w14:paraId="6C9AEA07" w14:textId="77777777" w:rsidR="00013A9E" w:rsidRDefault="00013A9E" w:rsidP="00013A9E">
            <w:pPr>
              <w:pStyle w:val="DATEXIINORMAL"/>
              <w:keepNext/>
              <w:spacing w:before="60" w:after="60"/>
              <w:jc w:val="left"/>
              <w:rPr>
                <w:rFonts w:cs="Arial"/>
              </w:rPr>
            </w:pPr>
            <w:r>
              <w:rPr>
                <w:rFonts w:cs="Arial"/>
              </w:rPr>
              <w:t>Lane 1 closed on a 4 lane carriageway. Lanes numbered from nearside (next to hard shoulder on motorway) to central median.</w:t>
            </w:r>
          </w:p>
        </w:tc>
      </w:tr>
      <w:tr w:rsidR="00013A9E" w:rsidRPr="00013A9E" w14:paraId="0CD7A57E" w14:textId="77777777" w:rsidTr="00013A9E">
        <w:trPr>
          <w:cantSplit/>
          <w:trHeight w:val="320"/>
          <w:jc w:val="center"/>
        </w:trPr>
        <w:tc>
          <w:tcPr>
            <w:tcW w:w="3402" w:type="dxa"/>
            <w:shd w:val="clear" w:color="auto" w:fill="auto"/>
          </w:tcPr>
          <w:p w14:paraId="3CCEE565" w14:textId="77777777" w:rsidR="00013A9E" w:rsidRDefault="00013A9E" w:rsidP="00013A9E">
            <w:pPr>
              <w:pStyle w:val="DATEXIINORMAL"/>
              <w:keepNext/>
              <w:spacing w:before="60" w:after="60"/>
              <w:jc w:val="left"/>
              <w:rPr>
                <w:rFonts w:cs="Arial"/>
              </w:rPr>
            </w:pPr>
            <w:r>
              <w:rPr>
                <w:rFonts w:cs="Arial"/>
              </w:rPr>
              <w:t>lane2ClosedOf2</w:t>
            </w:r>
          </w:p>
        </w:tc>
        <w:tc>
          <w:tcPr>
            <w:tcW w:w="4535" w:type="dxa"/>
            <w:shd w:val="clear" w:color="auto" w:fill="auto"/>
          </w:tcPr>
          <w:p w14:paraId="6843394B" w14:textId="77777777" w:rsidR="00013A9E" w:rsidRDefault="00013A9E" w:rsidP="00013A9E">
            <w:pPr>
              <w:pStyle w:val="DATEXIINORMAL"/>
              <w:keepNext/>
              <w:spacing w:before="60" w:after="60"/>
              <w:jc w:val="left"/>
              <w:rPr>
                <w:rFonts w:cs="Arial"/>
              </w:rPr>
            </w:pPr>
            <w:r>
              <w:rPr>
                <w:rFonts w:cs="Arial"/>
              </w:rPr>
              <w:t>Lane2 closed of2</w:t>
            </w:r>
          </w:p>
        </w:tc>
        <w:tc>
          <w:tcPr>
            <w:tcW w:w="4664" w:type="dxa"/>
            <w:shd w:val="clear" w:color="auto" w:fill="auto"/>
          </w:tcPr>
          <w:p w14:paraId="75F9D7C5" w14:textId="77777777" w:rsidR="00013A9E" w:rsidRDefault="00013A9E" w:rsidP="00013A9E">
            <w:pPr>
              <w:pStyle w:val="DATEXIINORMAL"/>
              <w:keepNext/>
              <w:spacing w:before="60" w:after="60"/>
              <w:jc w:val="left"/>
              <w:rPr>
                <w:rFonts w:cs="Arial"/>
              </w:rPr>
            </w:pPr>
            <w:r>
              <w:rPr>
                <w:rFonts w:cs="Arial"/>
              </w:rPr>
              <w:t>Lane 2 closed on a 2 lane carriageway. Lanes numbered from nearside (next to hard shoulder on motorway) to central median.</w:t>
            </w:r>
          </w:p>
        </w:tc>
      </w:tr>
      <w:tr w:rsidR="00013A9E" w:rsidRPr="00013A9E" w14:paraId="795B732E" w14:textId="77777777" w:rsidTr="00013A9E">
        <w:trPr>
          <w:cantSplit/>
          <w:trHeight w:val="320"/>
          <w:jc w:val="center"/>
        </w:trPr>
        <w:tc>
          <w:tcPr>
            <w:tcW w:w="3402" w:type="dxa"/>
            <w:shd w:val="clear" w:color="auto" w:fill="auto"/>
          </w:tcPr>
          <w:p w14:paraId="47F48F3E" w14:textId="77777777" w:rsidR="00013A9E" w:rsidRDefault="00013A9E" w:rsidP="00013A9E">
            <w:pPr>
              <w:pStyle w:val="DATEXIINORMAL"/>
              <w:keepNext/>
              <w:spacing w:before="60" w:after="60"/>
              <w:jc w:val="left"/>
              <w:rPr>
                <w:rFonts w:cs="Arial"/>
              </w:rPr>
            </w:pPr>
            <w:r>
              <w:rPr>
                <w:rFonts w:cs="Arial"/>
              </w:rPr>
              <w:t>lane3ClosedOf3</w:t>
            </w:r>
          </w:p>
        </w:tc>
        <w:tc>
          <w:tcPr>
            <w:tcW w:w="4535" w:type="dxa"/>
            <w:shd w:val="clear" w:color="auto" w:fill="auto"/>
          </w:tcPr>
          <w:p w14:paraId="0C280768" w14:textId="77777777" w:rsidR="00013A9E" w:rsidRDefault="00013A9E" w:rsidP="00013A9E">
            <w:pPr>
              <w:pStyle w:val="DATEXIINORMAL"/>
              <w:keepNext/>
              <w:spacing w:before="60" w:after="60"/>
              <w:jc w:val="left"/>
              <w:rPr>
                <w:rFonts w:cs="Arial"/>
              </w:rPr>
            </w:pPr>
            <w:r>
              <w:rPr>
                <w:rFonts w:cs="Arial"/>
              </w:rPr>
              <w:t>Lane3 closed of3</w:t>
            </w:r>
          </w:p>
        </w:tc>
        <w:tc>
          <w:tcPr>
            <w:tcW w:w="4664" w:type="dxa"/>
            <w:shd w:val="clear" w:color="auto" w:fill="auto"/>
          </w:tcPr>
          <w:p w14:paraId="76B0D800" w14:textId="77777777" w:rsidR="00013A9E" w:rsidRDefault="00013A9E" w:rsidP="00013A9E">
            <w:pPr>
              <w:pStyle w:val="DATEXIINORMAL"/>
              <w:keepNext/>
              <w:spacing w:before="60" w:after="60"/>
              <w:jc w:val="left"/>
              <w:rPr>
                <w:rFonts w:cs="Arial"/>
              </w:rPr>
            </w:pPr>
            <w:r>
              <w:rPr>
                <w:rFonts w:cs="Arial"/>
              </w:rPr>
              <w:t>Lane 3 closed on a 3 lane carriageway. Lanes numbered from nearside (next to hard shoulder on motorway) to central median.</w:t>
            </w:r>
          </w:p>
        </w:tc>
      </w:tr>
      <w:tr w:rsidR="00013A9E" w:rsidRPr="00013A9E" w14:paraId="340C6978" w14:textId="77777777" w:rsidTr="00013A9E">
        <w:trPr>
          <w:cantSplit/>
          <w:trHeight w:val="320"/>
          <w:jc w:val="center"/>
        </w:trPr>
        <w:tc>
          <w:tcPr>
            <w:tcW w:w="3402" w:type="dxa"/>
            <w:shd w:val="clear" w:color="auto" w:fill="auto"/>
          </w:tcPr>
          <w:p w14:paraId="445E9D3A" w14:textId="77777777" w:rsidR="00013A9E" w:rsidRDefault="00013A9E" w:rsidP="00013A9E">
            <w:pPr>
              <w:pStyle w:val="DATEXIINORMAL"/>
              <w:keepNext/>
              <w:spacing w:before="60" w:after="60"/>
              <w:jc w:val="left"/>
              <w:rPr>
                <w:rFonts w:cs="Arial"/>
              </w:rPr>
            </w:pPr>
            <w:r>
              <w:rPr>
                <w:rFonts w:cs="Arial"/>
              </w:rPr>
              <w:t>lane4ClosedOf4</w:t>
            </w:r>
          </w:p>
        </w:tc>
        <w:tc>
          <w:tcPr>
            <w:tcW w:w="4535" w:type="dxa"/>
            <w:shd w:val="clear" w:color="auto" w:fill="auto"/>
          </w:tcPr>
          <w:p w14:paraId="7CC29B19" w14:textId="77777777" w:rsidR="00013A9E" w:rsidRDefault="00013A9E" w:rsidP="00013A9E">
            <w:pPr>
              <w:pStyle w:val="DATEXIINORMAL"/>
              <w:keepNext/>
              <w:spacing w:before="60" w:after="60"/>
              <w:jc w:val="left"/>
              <w:rPr>
                <w:rFonts w:cs="Arial"/>
              </w:rPr>
            </w:pPr>
            <w:r>
              <w:rPr>
                <w:rFonts w:cs="Arial"/>
              </w:rPr>
              <w:t>Lane4 closed of4</w:t>
            </w:r>
          </w:p>
        </w:tc>
        <w:tc>
          <w:tcPr>
            <w:tcW w:w="4664" w:type="dxa"/>
            <w:shd w:val="clear" w:color="auto" w:fill="auto"/>
          </w:tcPr>
          <w:p w14:paraId="50C516E7" w14:textId="77777777" w:rsidR="00013A9E" w:rsidRDefault="00013A9E" w:rsidP="00013A9E">
            <w:pPr>
              <w:pStyle w:val="DATEXIINORMAL"/>
              <w:keepNext/>
              <w:spacing w:before="60" w:after="60"/>
              <w:jc w:val="left"/>
              <w:rPr>
                <w:rFonts w:cs="Arial"/>
              </w:rPr>
            </w:pPr>
            <w:r>
              <w:rPr>
                <w:rFonts w:cs="Arial"/>
              </w:rPr>
              <w:t>Lane 4 closed on a 4 lane carriageway. Lanes numbered from nearside (next to hard shoulder on motorway) to central median.</w:t>
            </w:r>
          </w:p>
        </w:tc>
      </w:tr>
      <w:tr w:rsidR="00013A9E" w:rsidRPr="00013A9E" w14:paraId="2C178791" w14:textId="77777777" w:rsidTr="00013A9E">
        <w:trPr>
          <w:cantSplit/>
          <w:trHeight w:val="320"/>
          <w:jc w:val="center"/>
        </w:trPr>
        <w:tc>
          <w:tcPr>
            <w:tcW w:w="3402" w:type="dxa"/>
            <w:shd w:val="clear" w:color="auto" w:fill="auto"/>
          </w:tcPr>
          <w:p w14:paraId="5B36FA5B" w14:textId="77777777" w:rsidR="00013A9E" w:rsidRPr="00D24CE4" w:rsidRDefault="00013A9E" w:rsidP="00013A9E">
            <w:pPr>
              <w:pStyle w:val="DATEXIINORMAL"/>
              <w:keepNext/>
              <w:spacing w:before="60" w:after="60"/>
              <w:jc w:val="left"/>
              <w:rPr>
                <w:rFonts w:cs="Arial"/>
                <w:highlight w:val="green"/>
              </w:rPr>
            </w:pPr>
            <w:r w:rsidRPr="00D24CE4">
              <w:rPr>
                <w:rFonts w:cs="Arial"/>
                <w:highlight w:val="green"/>
              </w:rPr>
              <w:lastRenderedPageBreak/>
              <w:t>laneClosed</w:t>
            </w:r>
          </w:p>
        </w:tc>
        <w:tc>
          <w:tcPr>
            <w:tcW w:w="4535" w:type="dxa"/>
            <w:shd w:val="clear" w:color="auto" w:fill="auto"/>
          </w:tcPr>
          <w:p w14:paraId="672F6620" w14:textId="77777777" w:rsidR="00013A9E" w:rsidRPr="00D24CE4" w:rsidRDefault="00013A9E" w:rsidP="00013A9E">
            <w:pPr>
              <w:pStyle w:val="DATEXIINORMAL"/>
              <w:keepNext/>
              <w:spacing w:before="60" w:after="60"/>
              <w:jc w:val="left"/>
              <w:rPr>
                <w:rFonts w:cs="Arial"/>
                <w:highlight w:val="green"/>
              </w:rPr>
            </w:pPr>
            <w:r w:rsidRPr="00D24CE4">
              <w:rPr>
                <w:rFonts w:cs="Arial"/>
                <w:highlight w:val="green"/>
              </w:rPr>
              <w:t>Lane closed</w:t>
            </w:r>
          </w:p>
        </w:tc>
        <w:tc>
          <w:tcPr>
            <w:tcW w:w="4664" w:type="dxa"/>
            <w:shd w:val="clear" w:color="auto" w:fill="auto"/>
          </w:tcPr>
          <w:p w14:paraId="206DB723" w14:textId="77777777" w:rsidR="00013A9E" w:rsidRDefault="00013A9E" w:rsidP="00013A9E">
            <w:pPr>
              <w:pStyle w:val="DATEXIINORMAL"/>
              <w:keepNext/>
              <w:spacing w:before="60" w:after="60"/>
              <w:jc w:val="left"/>
              <w:rPr>
                <w:rFonts w:cs="Arial"/>
              </w:rPr>
            </w:pPr>
            <w:r w:rsidRPr="00D24CE4">
              <w:rPr>
                <w:rFonts w:cs="Arial"/>
                <w:highlight w:val="green"/>
              </w:rPr>
              <w:t>Lane closed.</w:t>
            </w:r>
          </w:p>
        </w:tc>
      </w:tr>
      <w:tr w:rsidR="00013A9E" w:rsidRPr="00D24CE4" w14:paraId="002B4C98" w14:textId="77777777" w:rsidTr="00013A9E">
        <w:trPr>
          <w:cantSplit/>
          <w:trHeight w:val="320"/>
          <w:jc w:val="center"/>
        </w:trPr>
        <w:tc>
          <w:tcPr>
            <w:tcW w:w="3402" w:type="dxa"/>
            <w:shd w:val="clear" w:color="auto" w:fill="auto"/>
          </w:tcPr>
          <w:p w14:paraId="1DB894F4" w14:textId="77777777" w:rsidR="00013A9E" w:rsidRPr="00D24CE4" w:rsidRDefault="00013A9E" w:rsidP="00013A9E">
            <w:pPr>
              <w:pStyle w:val="DATEXIINORMAL"/>
              <w:keepNext/>
              <w:spacing w:before="60" w:after="60"/>
              <w:jc w:val="left"/>
              <w:rPr>
                <w:rFonts w:cs="Arial"/>
                <w:highlight w:val="green"/>
              </w:rPr>
            </w:pPr>
            <w:r w:rsidRPr="00D24CE4">
              <w:rPr>
                <w:rFonts w:cs="Arial"/>
                <w:highlight w:val="green"/>
              </w:rPr>
              <w:t>laneDeviationToLeft</w:t>
            </w:r>
          </w:p>
        </w:tc>
        <w:tc>
          <w:tcPr>
            <w:tcW w:w="4535" w:type="dxa"/>
            <w:shd w:val="clear" w:color="auto" w:fill="auto"/>
          </w:tcPr>
          <w:p w14:paraId="4D370EDC" w14:textId="77777777" w:rsidR="00013A9E" w:rsidRPr="00D24CE4" w:rsidRDefault="00013A9E" w:rsidP="00013A9E">
            <w:pPr>
              <w:pStyle w:val="DATEXIINORMAL"/>
              <w:keepNext/>
              <w:spacing w:before="60" w:after="60"/>
              <w:jc w:val="left"/>
              <w:rPr>
                <w:rFonts w:cs="Arial"/>
                <w:highlight w:val="green"/>
              </w:rPr>
            </w:pPr>
            <w:r w:rsidRPr="00D24CE4">
              <w:rPr>
                <w:rFonts w:cs="Arial"/>
                <w:highlight w:val="green"/>
              </w:rPr>
              <w:t>Lane deviation to left</w:t>
            </w:r>
          </w:p>
        </w:tc>
        <w:tc>
          <w:tcPr>
            <w:tcW w:w="4664" w:type="dxa"/>
            <w:shd w:val="clear" w:color="auto" w:fill="auto"/>
          </w:tcPr>
          <w:p w14:paraId="5441ECEE" w14:textId="77777777" w:rsidR="00013A9E" w:rsidRPr="00D24CE4" w:rsidRDefault="00013A9E" w:rsidP="00013A9E">
            <w:pPr>
              <w:pStyle w:val="DATEXIINORMAL"/>
              <w:keepNext/>
              <w:spacing w:before="60" w:after="60"/>
              <w:jc w:val="left"/>
              <w:rPr>
                <w:rFonts w:cs="Arial"/>
                <w:highlight w:val="green"/>
              </w:rPr>
            </w:pPr>
            <w:r w:rsidRPr="00D24CE4">
              <w:rPr>
                <w:rFonts w:cs="Arial"/>
                <w:highlight w:val="green"/>
              </w:rPr>
              <w:t>Lane deviates to the left.</w:t>
            </w:r>
          </w:p>
        </w:tc>
      </w:tr>
      <w:tr w:rsidR="00013A9E" w:rsidRPr="00013A9E" w14:paraId="53D3F047" w14:textId="77777777" w:rsidTr="00013A9E">
        <w:trPr>
          <w:cantSplit/>
          <w:trHeight w:val="320"/>
          <w:jc w:val="center"/>
        </w:trPr>
        <w:tc>
          <w:tcPr>
            <w:tcW w:w="3402" w:type="dxa"/>
            <w:shd w:val="clear" w:color="auto" w:fill="auto"/>
          </w:tcPr>
          <w:p w14:paraId="18260670" w14:textId="77777777" w:rsidR="00013A9E" w:rsidRPr="00D24CE4" w:rsidRDefault="00013A9E" w:rsidP="00013A9E">
            <w:pPr>
              <w:pStyle w:val="DATEXIINORMAL"/>
              <w:keepNext/>
              <w:spacing w:before="60" w:after="60"/>
              <w:jc w:val="left"/>
              <w:rPr>
                <w:rFonts w:cs="Arial"/>
                <w:highlight w:val="green"/>
              </w:rPr>
            </w:pPr>
            <w:r w:rsidRPr="00D24CE4">
              <w:rPr>
                <w:rFonts w:cs="Arial"/>
                <w:highlight w:val="green"/>
              </w:rPr>
              <w:t>laneDeviationToRight</w:t>
            </w:r>
          </w:p>
        </w:tc>
        <w:tc>
          <w:tcPr>
            <w:tcW w:w="4535" w:type="dxa"/>
            <w:shd w:val="clear" w:color="auto" w:fill="auto"/>
          </w:tcPr>
          <w:p w14:paraId="05D1B868" w14:textId="77777777" w:rsidR="00013A9E" w:rsidRPr="00D24CE4" w:rsidRDefault="00013A9E" w:rsidP="00013A9E">
            <w:pPr>
              <w:pStyle w:val="DATEXIINORMAL"/>
              <w:keepNext/>
              <w:spacing w:before="60" w:after="60"/>
              <w:jc w:val="left"/>
              <w:rPr>
                <w:rFonts w:cs="Arial"/>
                <w:highlight w:val="green"/>
              </w:rPr>
            </w:pPr>
            <w:r w:rsidRPr="00D24CE4">
              <w:rPr>
                <w:rFonts w:cs="Arial"/>
                <w:highlight w:val="green"/>
              </w:rPr>
              <w:t>Lane deviation to right</w:t>
            </w:r>
          </w:p>
        </w:tc>
        <w:tc>
          <w:tcPr>
            <w:tcW w:w="4664" w:type="dxa"/>
            <w:shd w:val="clear" w:color="auto" w:fill="auto"/>
          </w:tcPr>
          <w:p w14:paraId="599C14B9" w14:textId="77777777" w:rsidR="00013A9E" w:rsidRDefault="00013A9E" w:rsidP="00013A9E">
            <w:pPr>
              <w:pStyle w:val="DATEXIINORMAL"/>
              <w:keepNext/>
              <w:spacing w:before="60" w:after="60"/>
              <w:jc w:val="left"/>
              <w:rPr>
                <w:rFonts w:cs="Arial"/>
              </w:rPr>
            </w:pPr>
            <w:r w:rsidRPr="00D24CE4">
              <w:rPr>
                <w:rFonts w:cs="Arial"/>
                <w:highlight w:val="green"/>
              </w:rPr>
              <w:t>Lane deviates to the right.</w:t>
            </w:r>
          </w:p>
        </w:tc>
      </w:tr>
      <w:tr w:rsidR="00013A9E" w:rsidRPr="00013A9E" w14:paraId="6C33150D" w14:textId="77777777" w:rsidTr="00013A9E">
        <w:trPr>
          <w:cantSplit/>
          <w:trHeight w:val="320"/>
          <w:jc w:val="center"/>
        </w:trPr>
        <w:tc>
          <w:tcPr>
            <w:tcW w:w="3402" w:type="dxa"/>
            <w:shd w:val="clear" w:color="auto" w:fill="auto"/>
          </w:tcPr>
          <w:p w14:paraId="04B5B581" w14:textId="77777777" w:rsidR="00013A9E" w:rsidRPr="00D24CE4" w:rsidRDefault="00013A9E" w:rsidP="00013A9E">
            <w:pPr>
              <w:pStyle w:val="DATEXIINORMAL"/>
              <w:keepNext/>
              <w:spacing w:before="60" w:after="60"/>
              <w:jc w:val="left"/>
              <w:rPr>
                <w:rFonts w:cs="Arial"/>
                <w:highlight w:val="green"/>
              </w:rPr>
            </w:pPr>
            <w:r w:rsidRPr="00D24CE4">
              <w:rPr>
                <w:rFonts w:cs="Arial"/>
                <w:highlight w:val="green"/>
              </w:rPr>
              <w:t>laneOpen</w:t>
            </w:r>
          </w:p>
        </w:tc>
        <w:tc>
          <w:tcPr>
            <w:tcW w:w="4535" w:type="dxa"/>
            <w:shd w:val="clear" w:color="auto" w:fill="auto"/>
          </w:tcPr>
          <w:p w14:paraId="4A00C3F2" w14:textId="77777777" w:rsidR="00013A9E" w:rsidRPr="00D24CE4" w:rsidRDefault="00013A9E" w:rsidP="00013A9E">
            <w:pPr>
              <w:pStyle w:val="DATEXIINORMAL"/>
              <w:keepNext/>
              <w:spacing w:before="60" w:after="60"/>
              <w:jc w:val="left"/>
              <w:rPr>
                <w:rFonts w:cs="Arial"/>
                <w:highlight w:val="green"/>
              </w:rPr>
            </w:pPr>
            <w:r w:rsidRPr="00D24CE4">
              <w:rPr>
                <w:rFonts w:cs="Arial"/>
                <w:highlight w:val="green"/>
              </w:rPr>
              <w:t>Lane open</w:t>
            </w:r>
          </w:p>
        </w:tc>
        <w:tc>
          <w:tcPr>
            <w:tcW w:w="4664" w:type="dxa"/>
            <w:shd w:val="clear" w:color="auto" w:fill="auto"/>
          </w:tcPr>
          <w:p w14:paraId="1A69E997" w14:textId="77777777" w:rsidR="00013A9E" w:rsidRDefault="00013A9E" w:rsidP="00013A9E">
            <w:pPr>
              <w:pStyle w:val="DATEXIINORMAL"/>
              <w:keepNext/>
              <w:spacing w:before="60" w:after="60"/>
              <w:jc w:val="left"/>
              <w:rPr>
                <w:rFonts w:cs="Arial"/>
              </w:rPr>
            </w:pPr>
            <w:r w:rsidRPr="00D24CE4">
              <w:rPr>
                <w:rFonts w:cs="Arial"/>
                <w:highlight w:val="green"/>
              </w:rPr>
              <w:t>Lane open.</w:t>
            </w:r>
          </w:p>
        </w:tc>
      </w:tr>
      <w:tr w:rsidR="00013A9E" w:rsidRPr="00013A9E" w14:paraId="59DD3691" w14:textId="77777777" w:rsidTr="00013A9E">
        <w:trPr>
          <w:cantSplit/>
          <w:trHeight w:val="320"/>
          <w:jc w:val="center"/>
        </w:trPr>
        <w:tc>
          <w:tcPr>
            <w:tcW w:w="3402" w:type="dxa"/>
            <w:shd w:val="clear" w:color="auto" w:fill="auto"/>
          </w:tcPr>
          <w:p w14:paraId="7EBB93B2" w14:textId="77777777" w:rsidR="00013A9E" w:rsidRDefault="00013A9E" w:rsidP="00013A9E">
            <w:pPr>
              <w:pStyle w:val="DATEXIINORMAL"/>
              <w:keepNext/>
              <w:spacing w:before="60" w:after="60"/>
              <w:jc w:val="left"/>
              <w:rPr>
                <w:rFonts w:cs="Arial"/>
              </w:rPr>
            </w:pPr>
            <w:r>
              <w:rPr>
                <w:rFonts w:cs="Arial"/>
              </w:rPr>
              <w:t>lanes1And2And3ClosedOf4</w:t>
            </w:r>
          </w:p>
        </w:tc>
        <w:tc>
          <w:tcPr>
            <w:tcW w:w="4535" w:type="dxa"/>
            <w:shd w:val="clear" w:color="auto" w:fill="auto"/>
          </w:tcPr>
          <w:p w14:paraId="7D1E1D27" w14:textId="77777777" w:rsidR="00013A9E" w:rsidRDefault="00013A9E" w:rsidP="00013A9E">
            <w:pPr>
              <w:pStyle w:val="DATEXIINORMAL"/>
              <w:keepNext/>
              <w:spacing w:before="60" w:after="60"/>
              <w:jc w:val="left"/>
              <w:rPr>
                <w:rFonts w:cs="Arial"/>
              </w:rPr>
            </w:pPr>
            <w:r>
              <w:rPr>
                <w:rFonts w:cs="Arial"/>
              </w:rPr>
              <w:t>Lanes1 and2 and3 closed of4</w:t>
            </w:r>
          </w:p>
        </w:tc>
        <w:tc>
          <w:tcPr>
            <w:tcW w:w="4664" w:type="dxa"/>
            <w:shd w:val="clear" w:color="auto" w:fill="auto"/>
          </w:tcPr>
          <w:p w14:paraId="07516D5D" w14:textId="77777777" w:rsidR="00013A9E" w:rsidRDefault="00013A9E" w:rsidP="00013A9E">
            <w:pPr>
              <w:pStyle w:val="DATEXIINORMAL"/>
              <w:keepNext/>
              <w:spacing w:before="60" w:after="60"/>
              <w:jc w:val="left"/>
              <w:rPr>
                <w:rFonts w:cs="Arial"/>
              </w:rPr>
            </w:pPr>
            <w:r>
              <w:rPr>
                <w:rFonts w:cs="Arial"/>
              </w:rPr>
              <w:t>Lanes 1, 2 and 3 closed on a 4 lane carriageway. Lanes numbered from nearside (next to hard shoulder on motorway) to central median.</w:t>
            </w:r>
          </w:p>
        </w:tc>
      </w:tr>
      <w:tr w:rsidR="00013A9E" w:rsidRPr="00013A9E" w14:paraId="7B51865A" w14:textId="77777777" w:rsidTr="00013A9E">
        <w:trPr>
          <w:cantSplit/>
          <w:trHeight w:val="320"/>
          <w:jc w:val="center"/>
        </w:trPr>
        <w:tc>
          <w:tcPr>
            <w:tcW w:w="3402" w:type="dxa"/>
            <w:shd w:val="clear" w:color="auto" w:fill="auto"/>
          </w:tcPr>
          <w:p w14:paraId="168331D8" w14:textId="77777777" w:rsidR="00013A9E" w:rsidRDefault="00013A9E" w:rsidP="00013A9E">
            <w:pPr>
              <w:pStyle w:val="DATEXIINORMAL"/>
              <w:keepNext/>
              <w:spacing w:before="60" w:after="60"/>
              <w:jc w:val="left"/>
              <w:rPr>
                <w:rFonts w:cs="Arial"/>
              </w:rPr>
            </w:pPr>
            <w:r>
              <w:rPr>
                <w:rFonts w:cs="Arial"/>
              </w:rPr>
              <w:t>lanes1And2ClosedOf3</w:t>
            </w:r>
          </w:p>
        </w:tc>
        <w:tc>
          <w:tcPr>
            <w:tcW w:w="4535" w:type="dxa"/>
            <w:shd w:val="clear" w:color="auto" w:fill="auto"/>
          </w:tcPr>
          <w:p w14:paraId="421BE4CA" w14:textId="77777777" w:rsidR="00013A9E" w:rsidRDefault="00013A9E" w:rsidP="00013A9E">
            <w:pPr>
              <w:pStyle w:val="DATEXIINORMAL"/>
              <w:keepNext/>
              <w:spacing w:before="60" w:after="60"/>
              <w:jc w:val="left"/>
              <w:rPr>
                <w:rFonts w:cs="Arial"/>
              </w:rPr>
            </w:pPr>
            <w:r>
              <w:rPr>
                <w:rFonts w:cs="Arial"/>
              </w:rPr>
              <w:t>Lanes1 and2 closed of3</w:t>
            </w:r>
          </w:p>
        </w:tc>
        <w:tc>
          <w:tcPr>
            <w:tcW w:w="4664" w:type="dxa"/>
            <w:shd w:val="clear" w:color="auto" w:fill="auto"/>
          </w:tcPr>
          <w:p w14:paraId="4324F180" w14:textId="77777777" w:rsidR="00013A9E" w:rsidRDefault="00013A9E" w:rsidP="00013A9E">
            <w:pPr>
              <w:pStyle w:val="DATEXIINORMAL"/>
              <w:keepNext/>
              <w:spacing w:before="60" w:after="60"/>
              <w:jc w:val="left"/>
              <w:rPr>
                <w:rFonts w:cs="Arial"/>
              </w:rPr>
            </w:pPr>
            <w:r>
              <w:rPr>
                <w:rFonts w:cs="Arial"/>
              </w:rPr>
              <w:t>Lanes 1 and 2 closed on a 3 lane carriageway. Lanes numbered from nearside (next to hard shoulder on motorway) to central median.</w:t>
            </w:r>
          </w:p>
        </w:tc>
      </w:tr>
      <w:tr w:rsidR="00013A9E" w:rsidRPr="00013A9E" w14:paraId="4E49D92C" w14:textId="77777777" w:rsidTr="00013A9E">
        <w:trPr>
          <w:cantSplit/>
          <w:trHeight w:val="320"/>
          <w:jc w:val="center"/>
        </w:trPr>
        <w:tc>
          <w:tcPr>
            <w:tcW w:w="3402" w:type="dxa"/>
            <w:shd w:val="clear" w:color="auto" w:fill="auto"/>
          </w:tcPr>
          <w:p w14:paraId="019C1626" w14:textId="77777777" w:rsidR="00013A9E" w:rsidRDefault="00013A9E" w:rsidP="00013A9E">
            <w:pPr>
              <w:pStyle w:val="DATEXIINORMAL"/>
              <w:keepNext/>
              <w:spacing w:before="60" w:after="60"/>
              <w:jc w:val="left"/>
              <w:rPr>
                <w:rFonts w:cs="Arial"/>
              </w:rPr>
            </w:pPr>
            <w:r>
              <w:rPr>
                <w:rFonts w:cs="Arial"/>
              </w:rPr>
              <w:t>lanes1And2ClosedOf4</w:t>
            </w:r>
          </w:p>
        </w:tc>
        <w:tc>
          <w:tcPr>
            <w:tcW w:w="4535" w:type="dxa"/>
            <w:shd w:val="clear" w:color="auto" w:fill="auto"/>
          </w:tcPr>
          <w:p w14:paraId="5C0A4F33" w14:textId="77777777" w:rsidR="00013A9E" w:rsidRDefault="00013A9E" w:rsidP="00013A9E">
            <w:pPr>
              <w:pStyle w:val="DATEXIINORMAL"/>
              <w:keepNext/>
              <w:spacing w:before="60" w:after="60"/>
              <w:jc w:val="left"/>
              <w:rPr>
                <w:rFonts w:cs="Arial"/>
              </w:rPr>
            </w:pPr>
            <w:r>
              <w:rPr>
                <w:rFonts w:cs="Arial"/>
              </w:rPr>
              <w:t>Lanes1 and2 closed of4</w:t>
            </w:r>
          </w:p>
        </w:tc>
        <w:tc>
          <w:tcPr>
            <w:tcW w:w="4664" w:type="dxa"/>
            <w:shd w:val="clear" w:color="auto" w:fill="auto"/>
          </w:tcPr>
          <w:p w14:paraId="128D357E" w14:textId="77777777" w:rsidR="00013A9E" w:rsidRDefault="00013A9E" w:rsidP="00013A9E">
            <w:pPr>
              <w:pStyle w:val="DATEXIINORMAL"/>
              <w:keepNext/>
              <w:spacing w:before="60" w:after="60"/>
              <w:jc w:val="left"/>
              <w:rPr>
                <w:rFonts w:cs="Arial"/>
              </w:rPr>
            </w:pPr>
            <w:r>
              <w:rPr>
                <w:rFonts w:cs="Arial"/>
              </w:rPr>
              <w:t>Lanes 1 and 2 closed on a 4 lane carriageway. Lanes numbered from nearside (next to hard shoulder on motorway) to central median.</w:t>
            </w:r>
          </w:p>
        </w:tc>
      </w:tr>
      <w:tr w:rsidR="00013A9E" w:rsidRPr="00013A9E" w14:paraId="2A50DF58" w14:textId="77777777" w:rsidTr="00013A9E">
        <w:trPr>
          <w:cantSplit/>
          <w:trHeight w:val="320"/>
          <w:jc w:val="center"/>
        </w:trPr>
        <w:tc>
          <w:tcPr>
            <w:tcW w:w="3402" w:type="dxa"/>
            <w:shd w:val="clear" w:color="auto" w:fill="auto"/>
          </w:tcPr>
          <w:p w14:paraId="021D41E2" w14:textId="77777777" w:rsidR="00013A9E" w:rsidRDefault="00013A9E" w:rsidP="00013A9E">
            <w:pPr>
              <w:pStyle w:val="DATEXIINORMAL"/>
              <w:keepNext/>
              <w:spacing w:before="60" w:after="60"/>
              <w:jc w:val="left"/>
              <w:rPr>
                <w:rFonts w:cs="Arial"/>
              </w:rPr>
            </w:pPr>
            <w:r>
              <w:rPr>
                <w:rFonts w:cs="Arial"/>
              </w:rPr>
              <w:t>lanes2And3And4ClosedOf4</w:t>
            </w:r>
          </w:p>
        </w:tc>
        <w:tc>
          <w:tcPr>
            <w:tcW w:w="4535" w:type="dxa"/>
            <w:shd w:val="clear" w:color="auto" w:fill="auto"/>
          </w:tcPr>
          <w:p w14:paraId="377526DC" w14:textId="77777777" w:rsidR="00013A9E" w:rsidRDefault="00013A9E" w:rsidP="00013A9E">
            <w:pPr>
              <w:pStyle w:val="DATEXIINORMAL"/>
              <w:keepNext/>
              <w:spacing w:before="60" w:after="60"/>
              <w:jc w:val="left"/>
              <w:rPr>
                <w:rFonts w:cs="Arial"/>
              </w:rPr>
            </w:pPr>
            <w:r>
              <w:rPr>
                <w:rFonts w:cs="Arial"/>
              </w:rPr>
              <w:t>Lanes2 and3 and4 closed of4</w:t>
            </w:r>
          </w:p>
        </w:tc>
        <w:tc>
          <w:tcPr>
            <w:tcW w:w="4664" w:type="dxa"/>
            <w:shd w:val="clear" w:color="auto" w:fill="auto"/>
          </w:tcPr>
          <w:p w14:paraId="2460A2C3" w14:textId="77777777" w:rsidR="00013A9E" w:rsidRDefault="00013A9E" w:rsidP="00013A9E">
            <w:pPr>
              <w:pStyle w:val="DATEXIINORMAL"/>
              <w:keepNext/>
              <w:spacing w:before="60" w:after="60"/>
              <w:jc w:val="left"/>
              <w:rPr>
                <w:rFonts w:cs="Arial"/>
              </w:rPr>
            </w:pPr>
            <w:r>
              <w:rPr>
                <w:rFonts w:cs="Arial"/>
              </w:rPr>
              <w:t>Lanes 2, 3 and 4 closed on a 4 lane carriageway. Lanes numbered from nearside (next to hard shoulder on motorway) to central median.</w:t>
            </w:r>
          </w:p>
        </w:tc>
      </w:tr>
      <w:tr w:rsidR="00013A9E" w:rsidRPr="00013A9E" w14:paraId="5C8CAAF1" w14:textId="77777777" w:rsidTr="00013A9E">
        <w:trPr>
          <w:cantSplit/>
          <w:trHeight w:val="320"/>
          <w:jc w:val="center"/>
        </w:trPr>
        <w:tc>
          <w:tcPr>
            <w:tcW w:w="3402" w:type="dxa"/>
            <w:shd w:val="clear" w:color="auto" w:fill="auto"/>
          </w:tcPr>
          <w:p w14:paraId="7B94F7E6" w14:textId="77777777" w:rsidR="00013A9E" w:rsidRDefault="00013A9E" w:rsidP="00013A9E">
            <w:pPr>
              <w:pStyle w:val="DATEXIINORMAL"/>
              <w:keepNext/>
              <w:spacing w:before="60" w:after="60"/>
              <w:jc w:val="left"/>
              <w:rPr>
                <w:rFonts w:cs="Arial"/>
              </w:rPr>
            </w:pPr>
            <w:r>
              <w:rPr>
                <w:rFonts w:cs="Arial"/>
              </w:rPr>
              <w:t>lanes2And3ClosedOf3</w:t>
            </w:r>
          </w:p>
        </w:tc>
        <w:tc>
          <w:tcPr>
            <w:tcW w:w="4535" w:type="dxa"/>
            <w:shd w:val="clear" w:color="auto" w:fill="auto"/>
          </w:tcPr>
          <w:p w14:paraId="1CF736F5" w14:textId="77777777" w:rsidR="00013A9E" w:rsidRDefault="00013A9E" w:rsidP="00013A9E">
            <w:pPr>
              <w:pStyle w:val="DATEXIINORMAL"/>
              <w:keepNext/>
              <w:spacing w:before="60" w:after="60"/>
              <w:jc w:val="left"/>
              <w:rPr>
                <w:rFonts w:cs="Arial"/>
              </w:rPr>
            </w:pPr>
            <w:r>
              <w:rPr>
                <w:rFonts w:cs="Arial"/>
              </w:rPr>
              <w:t>Lanes2 and3 closed of3</w:t>
            </w:r>
          </w:p>
        </w:tc>
        <w:tc>
          <w:tcPr>
            <w:tcW w:w="4664" w:type="dxa"/>
            <w:shd w:val="clear" w:color="auto" w:fill="auto"/>
          </w:tcPr>
          <w:p w14:paraId="530406FB" w14:textId="77777777" w:rsidR="00013A9E" w:rsidRDefault="00013A9E" w:rsidP="00013A9E">
            <w:pPr>
              <w:pStyle w:val="DATEXIINORMAL"/>
              <w:keepNext/>
              <w:spacing w:before="60" w:after="60"/>
              <w:jc w:val="left"/>
              <w:rPr>
                <w:rFonts w:cs="Arial"/>
              </w:rPr>
            </w:pPr>
            <w:r>
              <w:rPr>
                <w:rFonts w:cs="Arial"/>
              </w:rPr>
              <w:t>Lanes 2 and 3 closed on a 3 lane carriageway. Lanes numbered from nearside (next to hard shoulder on motorway) to central median.</w:t>
            </w:r>
          </w:p>
        </w:tc>
      </w:tr>
      <w:tr w:rsidR="00013A9E" w:rsidRPr="00013A9E" w14:paraId="04EEE8C0" w14:textId="77777777" w:rsidTr="00013A9E">
        <w:trPr>
          <w:cantSplit/>
          <w:trHeight w:val="320"/>
          <w:jc w:val="center"/>
        </w:trPr>
        <w:tc>
          <w:tcPr>
            <w:tcW w:w="3402" w:type="dxa"/>
            <w:shd w:val="clear" w:color="auto" w:fill="auto"/>
          </w:tcPr>
          <w:p w14:paraId="1B86BEA3" w14:textId="77777777" w:rsidR="00013A9E" w:rsidRDefault="00013A9E" w:rsidP="00013A9E">
            <w:pPr>
              <w:pStyle w:val="DATEXIINORMAL"/>
              <w:keepNext/>
              <w:spacing w:before="60" w:after="60"/>
              <w:jc w:val="left"/>
              <w:rPr>
                <w:rFonts w:cs="Arial"/>
              </w:rPr>
            </w:pPr>
            <w:r>
              <w:rPr>
                <w:rFonts w:cs="Arial"/>
              </w:rPr>
              <w:t>lanes3And4ClosedOf4</w:t>
            </w:r>
          </w:p>
        </w:tc>
        <w:tc>
          <w:tcPr>
            <w:tcW w:w="4535" w:type="dxa"/>
            <w:shd w:val="clear" w:color="auto" w:fill="auto"/>
          </w:tcPr>
          <w:p w14:paraId="1B4C39F3" w14:textId="77777777" w:rsidR="00013A9E" w:rsidRDefault="00013A9E" w:rsidP="00013A9E">
            <w:pPr>
              <w:pStyle w:val="DATEXIINORMAL"/>
              <w:keepNext/>
              <w:spacing w:before="60" w:after="60"/>
              <w:jc w:val="left"/>
              <w:rPr>
                <w:rFonts w:cs="Arial"/>
              </w:rPr>
            </w:pPr>
            <w:r>
              <w:rPr>
                <w:rFonts w:cs="Arial"/>
              </w:rPr>
              <w:t>Lanes3 and4 closed of4</w:t>
            </w:r>
          </w:p>
        </w:tc>
        <w:tc>
          <w:tcPr>
            <w:tcW w:w="4664" w:type="dxa"/>
            <w:shd w:val="clear" w:color="auto" w:fill="auto"/>
          </w:tcPr>
          <w:p w14:paraId="5657E4BC" w14:textId="77777777" w:rsidR="00013A9E" w:rsidRDefault="00013A9E" w:rsidP="00013A9E">
            <w:pPr>
              <w:pStyle w:val="DATEXIINORMAL"/>
              <w:keepNext/>
              <w:spacing w:before="60" w:after="60"/>
              <w:jc w:val="left"/>
              <w:rPr>
                <w:rFonts w:cs="Arial"/>
              </w:rPr>
            </w:pPr>
            <w:r>
              <w:rPr>
                <w:rFonts w:cs="Arial"/>
              </w:rPr>
              <w:t>Lanes 3 and 4 closed on a 4 lane carriageway. Lanes numbered from nearside (next to hard shoulder on motorway) to central median.</w:t>
            </w:r>
          </w:p>
        </w:tc>
      </w:tr>
      <w:tr w:rsidR="00013A9E" w:rsidRPr="00013A9E" w14:paraId="6B7C874C" w14:textId="77777777" w:rsidTr="00013A9E">
        <w:trPr>
          <w:cantSplit/>
          <w:trHeight w:val="320"/>
          <w:jc w:val="center"/>
        </w:trPr>
        <w:tc>
          <w:tcPr>
            <w:tcW w:w="3402" w:type="dxa"/>
            <w:shd w:val="clear" w:color="auto" w:fill="auto"/>
          </w:tcPr>
          <w:p w14:paraId="5C63C92B" w14:textId="77777777" w:rsidR="00013A9E" w:rsidRDefault="00013A9E" w:rsidP="00013A9E">
            <w:pPr>
              <w:pStyle w:val="DATEXIINORMAL"/>
              <w:keepNext/>
              <w:spacing w:before="60" w:after="60"/>
              <w:jc w:val="left"/>
              <w:rPr>
                <w:rFonts w:cs="Arial"/>
              </w:rPr>
            </w:pPr>
            <w:r>
              <w:rPr>
                <w:rFonts w:cs="Arial"/>
              </w:rPr>
              <w:t>leftHandLaneClosed</w:t>
            </w:r>
          </w:p>
        </w:tc>
        <w:tc>
          <w:tcPr>
            <w:tcW w:w="4535" w:type="dxa"/>
            <w:shd w:val="clear" w:color="auto" w:fill="auto"/>
          </w:tcPr>
          <w:p w14:paraId="7B295208" w14:textId="77777777" w:rsidR="00013A9E" w:rsidRDefault="00013A9E" w:rsidP="00013A9E">
            <w:pPr>
              <w:pStyle w:val="DATEXIINORMAL"/>
              <w:keepNext/>
              <w:spacing w:before="60" w:after="60"/>
              <w:jc w:val="left"/>
              <w:rPr>
                <w:rFonts w:cs="Arial"/>
              </w:rPr>
            </w:pPr>
            <w:r>
              <w:rPr>
                <w:rFonts w:cs="Arial"/>
              </w:rPr>
              <w:t>Left hand lane closed</w:t>
            </w:r>
          </w:p>
        </w:tc>
        <w:tc>
          <w:tcPr>
            <w:tcW w:w="4664" w:type="dxa"/>
            <w:shd w:val="clear" w:color="auto" w:fill="auto"/>
          </w:tcPr>
          <w:p w14:paraId="7B3CEDD2" w14:textId="77777777" w:rsidR="00013A9E" w:rsidRDefault="00013A9E" w:rsidP="00013A9E">
            <w:pPr>
              <w:pStyle w:val="DATEXIINORMAL"/>
              <w:keepNext/>
              <w:spacing w:before="60" w:after="60"/>
              <w:jc w:val="left"/>
              <w:rPr>
                <w:rFonts w:cs="Arial"/>
              </w:rPr>
            </w:pPr>
            <w:r>
              <w:rPr>
                <w:rFonts w:cs="Arial"/>
              </w:rPr>
              <w:t>Left hand lane closed ahead.</w:t>
            </w:r>
          </w:p>
        </w:tc>
      </w:tr>
      <w:tr w:rsidR="00013A9E" w:rsidRPr="00013A9E" w14:paraId="2A71187A" w14:textId="77777777" w:rsidTr="00013A9E">
        <w:trPr>
          <w:cantSplit/>
          <w:trHeight w:val="320"/>
          <w:jc w:val="center"/>
        </w:trPr>
        <w:tc>
          <w:tcPr>
            <w:tcW w:w="3402" w:type="dxa"/>
            <w:shd w:val="clear" w:color="auto" w:fill="auto"/>
          </w:tcPr>
          <w:p w14:paraId="235F721C" w14:textId="77777777" w:rsidR="00013A9E" w:rsidRPr="00D24CE4" w:rsidRDefault="00013A9E" w:rsidP="00013A9E">
            <w:pPr>
              <w:pStyle w:val="DATEXIINORMAL"/>
              <w:keepNext/>
              <w:spacing w:before="60" w:after="60"/>
              <w:jc w:val="left"/>
              <w:rPr>
                <w:rFonts w:cs="Arial"/>
                <w:highlight w:val="green"/>
              </w:rPr>
            </w:pPr>
            <w:r w:rsidRPr="00D24CE4">
              <w:rPr>
                <w:rFonts w:cs="Arial"/>
                <w:highlight w:val="green"/>
              </w:rPr>
              <w:t>lightSignals</w:t>
            </w:r>
          </w:p>
        </w:tc>
        <w:tc>
          <w:tcPr>
            <w:tcW w:w="4535" w:type="dxa"/>
            <w:shd w:val="clear" w:color="auto" w:fill="auto"/>
          </w:tcPr>
          <w:p w14:paraId="1FA96D9F" w14:textId="77777777" w:rsidR="00013A9E" w:rsidRPr="00D24CE4" w:rsidRDefault="00013A9E" w:rsidP="00013A9E">
            <w:pPr>
              <w:pStyle w:val="DATEXIINORMAL"/>
              <w:keepNext/>
              <w:spacing w:before="60" w:after="60"/>
              <w:jc w:val="left"/>
              <w:rPr>
                <w:rFonts w:cs="Arial"/>
                <w:highlight w:val="green"/>
              </w:rPr>
            </w:pPr>
            <w:r w:rsidRPr="00D24CE4">
              <w:rPr>
                <w:rFonts w:cs="Arial"/>
                <w:highlight w:val="green"/>
              </w:rPr>
              <w:t>Light signals</w:t>
            </w:r>
          </w:p>
        </w:tc>
        <w:tc>
          <w:tcPr>
            <w:tcW w:w="4664" w:type="dxa"/>
            <w:shd w:val="clear" w:color="auto" w:fill="auto"/>
          </w:tcPr>
          <w:p w14:paraId="41DF313F" w14:textId="77777777" w:rsidR="00013A9E" w:rsidRDefault="00013A9E" w:rsidP="00013A9E">
            <w:pPr>
              <w:pStyle w:val="DATEXIINORMAL"/>
              <w:keepNext/>
              <w:spacing w:before="60" w:after="60"/>
              <w:jc w:val="left"/>
              <w:rPr>
                <w:rFonts w:cs="Arial"/>
              </w:rPr>
            </w:pPr>
            <w:r w:rsidRPr="00D24CE4">
              <w:rPr>
                <w:rFonts w:cs="Arial"/>
                <w:highlight w:val="green"/>
              </w:rPr>
              <w:t>Traffic light signals ahead.</w:t>
            </w:r>
          </w:p>
        </w:tc>
      </w:tr>
      <w:tr w:rsidR="00013A9E" w:rsidRPr="00013A9E" w14:paraId="4DBCED3D" w14:textId="77777777" w:rsidTr="00013A9E">
        <w:trPr>
          <w:cantSplit/>
          <w:trHeight w:val="320"/>
          <w:jc w:val="center"/>
        </w:trPr>
        <w:tc>
          <w:tcPr>
            <w:tcW w:w="3402" w:type="dxa"/>
            <w:shd w:val="clear" w:color="auto" w:fill="auto"/>
          </w:tcPr>
          <w:p w14:paraId="4FC4CAF3" w14:textId="77777777" w:rsidR="00013A9E" w:rsidRPr="00D24CE4" w:rsidRDefault="00013A9E" w:rsidP="00013A9E">
            <w:pPr>
              <w:pStyle w:val="DATEXIINORMAL"/>
              <w:keepNext/>
              <w:spacing w:before="60" w:after="60"/>
              <w:jc w:val="left"/>
              <w:rPr>
                <w:rFonts w:cs="Arial"/>
                <w:highlight w:val="green"/>
              </w:rPr>
            </w:pPr>
            <w:r w:rsidRPr="00D24CE4">
              <w:rPr>
                <w:rFonts w:cs="Arial"/>
                <w:highlight w:val="green"/>
              </w:rPr>
              <w:t>looseGravel</w:t>
            </w:r>
          </w:p>
        </w:tc>
        <w:tc>
          <w:tcPr>
            <w:tcW w:w="4535" w:type="dxa"/>
            <w:shd w:val="clear" w:color="auto" w:fill="auto"/>
          </w:tcPr>
          <w:p w14:paraId="4BAAA2D2" w14:textId="77777777" w:rsidR="00013A9E" w:rsidRPr="00D24CE4" w:rsidRDefault="00013A9E" w:rsidP="00013A9E">
            <w:pPr>
              <w:pStyle w:val="DATEXIINORMAL"/>
              <w:keepNext/>
              <w:spacing w:before="60" w:after="60"/>
              <w:jc w:val="left"/>
              <w:rPr>
                <w:rFonts w:cs="Arial"/>
                <w:highlight w:val="green"/>
              </w:rPr>
            </w:pPr>
            <w:r w:rsidRPr="00D24CE4">
              <w:rPr>
                <w:rFonts w:cs="Arial"/>
                <w:highlight w:val="green"/>
              </w:rPr>
              <w:t>Loose gravel</w:t>
            </w:r>
          </w:p>
        </w:tc>
        <w:tc>
          <w:tcPr>
            <w:tcW w:w="4664" w:type="dxa"/>
            <w:shd w:val="clear" w:color="auto" w:fill="auto"/>
          </w:tcPr>
          <w:p w14:paraId="6C352442" w14:textId="77777777" w:rsidR="00013A9E" w:rsidRDefault="00013A9E" w:rsidP="00013A9E">
            <w:pPr>
              <w:pStyle w:val="DATEXIINORMAL"/>
              <w:keepNext/>
              <w:spacing w:before="60" w:after="60"/>
              <w:jc w:val="left"/>
              <w:rPr>
                <w:rFonts w:cs="Arial"/>
              </w:rPr>
            </w:pPr>
            <w:r w:rsidRPr="00D24CE4">
              <w:rPr>
                <w:rFonts w:cs="Arial"/>
                <w:highlight w:val="green"/>
              </w:rPr>
              <w:t>Loose gravel.</w:t>
            </w:r>
          </w:p>
        </w:tc>
      </w:tr>
      <w:tr w:rsidR="00013A9E" w:rsidRPr="00013A9E" w14:paraId="47C6EA95" w14:textId="77777777" w:rsidTr="00013A9E">
        <w:trPr>
          <w:cantSplit/>
          <w:trHeight w:val="320"/>
          <w:jc w:val="center"/>
        </w:trPr>
        <w:tc>
          <w:tcPr>
            <w:tcW w:w="3402" w:type="dxa"/>
            <w:shd w:val="clear" w:color="auto" w:fill="auto"/>
          </w:tcPr>
          <w:p w14:paraId="63E62156" w14:textId="77777777" w:rsidR="00013A9E" w:rsidRPr="00D24CE4" w:rsidRDefault="00013A9E" w:rsidP="00013A9E">
            <w:pPr>
              <w:pStyle w:val="DATEXIINORMAL"/>
              <w:keepNext/>
              <w:spacing w:before="60" w:after="60"/>
              <w:jc w:val="left"/>
              <w:rPr>
                <w:rFonts w:cs="Arial"/>
                <w:highlight w:val="green"/>
              </w:rPr>
            </w:pPr>
            <w:r w:rsidRPr="00D24CE4">
              <w:rPr>
                <w:rFonts w:cs="Arial"/>
                <w:highlight w:val="green"/>
              </w:rPr>
              <w:t>maintenanceVehicleInAction</w:t>
            </w:r>
          </w:p>
        </w:tc>
        <w:tc>
          <w:tcPr>
            <w:tcW w:w="4535" w:type="dxa"/>
            <w:shd w:val="clear" w:color="auto" w:fill="auto"/>
          </w:tcPr>
          <w:p w14:paraId="0E99DAD4" w14:textId="77777777" w:rsidR="00013A9E" w:rsidRPr="00D24CE4" w:rsidRDefault="00013A9E" w:rsidP="00013A9E">
            <w:pPr>
              <w:pStyle w:val="DATEXIINORMAL"/>
              <w:keepNext/>
              <w:spacing w:before="60" w:after="60"/>
              <w:jc w:val="left"/>
              <w:rPr>
                <w:rFonts w:cs="Arial"/>
                <w:highlight w:val="green"/>
              </w:rPr>
            </w:pPr>
            <w:r w:rsidRPr="00D24CE4">
              <w:rPr>
                <w:rFonts w:cs="Arial"/>
                <w:highlight w:val="green"/>
              </w:rPr>
              <w:t>Maintenance vehicle in action</w:t>
            </w:r>
          </w:p>
        </w:tc>
        <w:tc>
          <w:tcPr>
            <w:tcW w:w="4664" w:type="dxa"/>
            <w:shd w:val="clear" w:color="auto" w:fill="auto"/>
          </w:tcPr>
          <w:p w14:paraId="3F6CB0C9" w14:textId="77777777" w:rsidR="00013A9E" w:rsidRDefault="00013A9E" w:rsidP="00013A9E">
            <w:pPr>
              <w:pStyle w:val="DATEXIINORMAL"/>
              <w:keepNext/>
              <w:spacing w:before="60" w:after="60"/>
              <w:jc w:val="left"/>
              <w:rPr>
                <w:rFonts w:cs="Arial"/>
              </w:rPr>
            </w:pPr>
            <w:r w:rsidRPr="00D24CE4">
              <w:rPr>
                <w:rFonts w:cs="Arial"/>
                <w:highlight w:val="green"/>
              </w:rPr>
              <w:t>Maintenance vehicles in action.</w:t>
            </w:r>
          </w:p>
        </w:tc>
      </w:tr>
      <w:tr w:rsidR="00013A9E" w:rsidRPr="00013A9E" w14:paraId="035C47E0" w14:textId="77777777" w:rsidTr="00013A9E">
        <w:trPr>
          <w:cantSplit/>
          <w:trHeight w:val="320"/>
          <w:jc w:val="center"/>
        </w:trPr>
        <w:tc>
          <w:tcPr>
            <w:tcW w:w="3402" w:type="dxa"/>
            <w:shd w:val="clear" w:color="auto" w:fill="auto"/>
          </w:tcPr>
          <w:p w14:paraId="35222E9F" w14:textId="77777777" w:rsidR="00013A9E" w:rsidRDefault="00013A9E" w:rsidP="00013A9E">
            <w:pPr>
              <w:pStyle w:val="DATEXIINORMAL"/>
              <w:keepNext/>
              <w:spacing w:before="60" w:after="60"/>
              <w:jc w:val="left"/>
              <w:rPr>
                <w:rFonts w:cs="Arial"/>
              </w:rPr>
            </w:pPr>
            <w:r w:rsidRPr="004A6DCA">
              <w:rPr>
                <w:rFonts w:cs="Arial"/>
                <w:highlight w:val="green"/>
              </w:rPr>
              <w:t>maximumSpeedLimitedToTheFigureIndicated</w:t>
            </w:r>
          </w:p>
        </w:tc>
        <w:tc>
          <w:tcPr>
            <w:tcW w:w="4535" w:type="dxa"/>
            <w:shd w:val="clear" w:color="auto" w:fill="auto"/>
          </w:tcPr>
          <w:p w14:paraId="7B635117" w14:textId="77777777" w:rsidR="00013A9E" w:rsidRPr="004A6DCA" w:rsidRDefault="00013A9E" w:rsidP="00013A9E">
            <w:pPr>
              <w:pStyle w:val="DATEXIINORMAL"/>
              <w:keepNext/>
              <w:spacing w:before="60" w:after="60"/>
              <w:jc w:val="left"/>
              <w:rPr>
                <w:rFonts w:cs="Arial"/>
                <w:highlight w:val="green"/>
              </w:rPr>
            </w:pPr>
            <w:r w:rsidRPr="004A6DCA">
              <w:rPr>
                <w:rFonts w:cs="Arial"/>
                <w:highlight w:val="green"/>
              </w:rPr>
              <w:t>Maximum speed limited to the figure indicated</w:t>
            </w:r>
          </w:p>
        </w:tc>
        <w:tc>
          <w:tcPr>
            <w:tcW w:w="4664" w:type="dxa"/>
            <w:shd w:val="clear" w:color="auto" w:fill="auto"/>
          </w:tcPr>
          <w:p w14:paraId="2C2ADC90" w14:textId="77777777" w:rsidR="00013A9E" w:rsidRPr="004A6DCA" w:rsidRDefault="00013A9E" w:rsidP="00013A9E">
            <w:pPr>
              <w:pStyle w:val="DATEXIINORMAL"/>
              <w:keepNext/>
              <w:spacing w:before="60" w:after="60"/>
              <w:jc w:val="left"/>
              <w:rPr>
                <w:rFonts w:cs="Arial"/>
                <w:highlight w:val="green"/>
              </w:rPr>
            </w:pPr>
            <w:r w:rsidRPr="004A6DCA">
              <w:rPr>
                <w:rFonts w:cs="Arial"/>
                <w:highlight w:val="green"/>
              </w:rPr>
              <w:t>Mandatory maximum speed limit, displayed as speed limit indside a red circle.</w:t>
            </w:r>
          </w:p>
        </w:tc>
      </w:tr>
      <w:tr w:rsidR="00013A9E" w:rsidRPr="00013A9E" w14:paraId="36125381" w14:textId="77777777" w:rsidTr="00013A9E">
        <w:trPr>
          <w:cantSplit/>
          <w:trHeight w:val="320"/>
          <w:jc w:val="center"/>
        </w:trPr>
        <w:tc>
          <w:tcPr>
            <w:tcW w:w="3402" w:type="dxa"/>
            <w:shd w:val="clear" w:color="auto" w:fill="auto"/>
          </w:tcPr>
          <w:p w14:paraId="063DFB66" w14:textId="77777777" w:rsidR="00013A9E" w:rsidRDefault="00013A9E" w:rsidP="00013A9E">
            <w:pPr>
              <w:pStyle w:val="DATEXIINORMAL"/>
              <w:keepNext/>
              <w:spacing w:before="60" w:after="60"/>
              <w:jc w:val="left"/>
              <w:rPr>
                <w:rFonts w:cs="Arial"/>
              </w:rPr>
            </w:pPr>
            <w:r>
              <w:rPr>
                <w:rFonts w:cs="Arial"/>
              </w:rPr>
              <w:t>narrowLanesAead</w:t>
            </w:r>
          </w:p>
        </w:tc>
        <w:tc>
          <w:tcPr>
            <w:tcW w:w="4535" w:type="dxa"/>
            <w:shd w:val="clear" w:color="auto" w:fill="auto"/>
          </w:tcPr>
          <w:p w14:paraId="12E2332D" w14:textId="77777777" w:rsidR="00013A9E" w:rsidRDefault="00013A9E" w:rsidP="00013A9E">
            <w:pPr>
              <w:pStyle w:val="DATEXIINORMAL"/>
              <w:keepNext/>
              <w:spacing w:before="60" w:after="60"/>
              <w:jc w:val="left"/>
              <w:rPr>
                <w:rFonts w:cs="Arial"/>
              </w:rPr>
            </w:pPr>
            <w:r>
              <w:rPr>
                <w:rFonts w:cs="Arial"/>
              </w:rPr>
              <w:t>Narrow lanes aead</w:t>
            </w:r>
          </w:p>
        </w:tc>
        <w:tc>
          <w:tcPr>
            <w:tcW w:w="4664" w:type="dxa"/>
            <w:shd w:val="clear" w:color="auto" w:fill="auto"/>
          </w:tcPr>
          <w:p w14:paraId="0AD204E4" w14:textId="77777777" w:rsidR="00013A9E" w:rsidRDefault="00013A9E" w:rsidP="00013A9E">
            <w:pPr>
              <w:pStyle w:val="DATEXIINORMAL"/>
              <w:keepNext/>
              <w:spacing w:before="60" w:after="60"/>
              <w:jc w:val="left"/>
              <w:rPr>
                <w:rFonts w:cs="Arial"/>
              </w:rPr>
            </w:pPr>
            <w:r>
              <w:rPr>
                <w:rFonts w:cs="Arial"/>
              </w:rPr>
              <w:t>Narrow lanes ahead.</w:t>
            </w:r>
          </w:p>
        </w:tc>
      </w:tr>
      <w:tr w:rsidR="00013A9E" w:rsidRPr="00013A9E" w14:paraId="4F373827" w14:textId="77777777" w:rsidTr="00013A9E">
        <w:trPr>
          <w:cantSplit/>
          <w:trHeight w:val="320"/>
          <w:jc w:val="center"/>
        </w:trPr>
        <w:tc>
          <w:tcPr>
            <w:tcW w:w="3402" w:type="dxa"/>
            <w:shd w:val="clear" w:color="auto" w:fill="auto"/>
          </w:tcPr>
          <w:p w14:paraId="781A49EF" w14:textId="77777777" w:rsidR="00013A9E" w:rsidRPr="00D24CE4" w:rsidRDefault="00013A9E" w:rsidP="00013A9E">
            <w:pPr>
              <w:pStyle w:val="DATEXIINORMAL"/>
              <w:keepNext/>
              <w:spacing w:before="60" w:after="60"/>
              <w:jc w:val="left"/>
              <w:rPr>
                <w:rFonts w:cs="Arial"/>
                <w:highlight w:val="green"/>
              </w:rPr>
            </w:pPr>
            <w:r w:rsidRPr="00D24CE4">
              <w:rPr>
                <w:rFonts w:cs="Arial"/>
                <w:highlight w:val="green"/>
              </w:rPr>
              <w:t>noEntry</w:t>
            </w:r>
          </w:p>
        </w:tc>
        <w:tc>
          <w:tcPr>
            <w:tcW w:w="4535" w:type="dxa"/>
            <w:shd w:val="clear" w:color="auto" w:fill="auto"/>
          </w:tcPr>
          <w:p w14:paraId="2393605E" w14:textId="77777777" w:rsidR="00013A9E" w:rsidRPr="00D24CE4" w:rsidRDefault="00013A9E" w:rsidP="00013A9E">
            <w:pPr>
              <w:pStyle w:val="DATEXIINORMAL"/>
              <w:keepNext/>
              <w:spacing w:before="60" w:after="60"/>
              <w:jc w:val="left"/>
              <w:rPr>
                <w:rFonts w:cs="Arial"/>
                <w:highlight w:val="green"/>
              </w:rPr>
            </w:pPr>
            <w:r w:rsidRPr="00D24CE4">
              <w:rPr>
                <w:rFonts w:cs="Arial"/>
                <w:highlight w:val="green"/>
              </w:rPr>
              <w:t>No entry</w:t>
            </w:r>
          </w:p>
        </w:tc>
        <w:tc>
          <w:tcPr>
            <w:tcW w:w="4664" w:type="dxa"/>
            <w:shd w:val="clear" w:color="auto" w:fill="auto"/>
          </w:tcPr>
          <w:p w14:paraId="67E4CA71" w14:textId="77777777" w:rsidR="00013A9E" w:rsidRDefault="00013A9E" w:rsidP="00013A9E">
            <w:pPr>
              <w:pStyle w:val="DATEXIINORMAL"/>
              <w:keepNext/>
              <w:spacing w:before="60" w:after="60"/>
              <w:jc w:val="left"/>
              <w:rPr>
                <w:rFonts w:cs="Arial"/>
              </w:rPr>
            </w:pPr>
            <w:r w:rsidRPr="00D24CE4">
              <w:rPr>
                <w:rFonts w:cs="Arial"/>
                <w:highlight w:val="green"/>
              </w:rPr>
              <w:t>No entry.</w:t>
            </w:r>
          </w:p>
        </w:tc>
      </w:tr>
      <w:tr w:rsidR="00013A9E" w:rsidRPr="00013A9E" w14:paraId="4254F73A" w14:textId="77777777" w:rsidTr="00013A9E">
        <w:trPr>
          <w:cantSplit/>
          <w:trHeight w:val="320"/>
          <w:jc w:val="center"/>
        </w:trPr>
        <w:tc>
          <w:tcPr>
            <w:tcW w:w="3402" w:type="dxa"/>
            <w:shd w:val="clear" w:color="auto" w:fill="auto"/>
          </w:tcPr>
          <w:p w14:paraId="1472079D" w14:textId="77777777" w:rsidR="00013A9E" w:rsidRDefault="00013A9E" w:rsidP="00013A9E">
            <w:pPr>
              <w:pStyle w:val="DATEXIINORMAL"/>
              <w:keepNext/>
              <w:spacing w:before="60" w:after="60"/>
              <w:jc w:val="left"/>
              <w:rPr>
                <w:rFonts w:cs="Arial"/>
              </w:rPr>
            </w:pPr>
            <w:r>
              <w:rPr>
                <w:rFonts w:cs="Arial"/>
              </w:rPr>
              <w:lastRenderedPageBreak/>
              <w:t>noEntryForAnyPowerDrivenVehicleDrawingATrailer</w:t>
            </w:r>
          </w:p>
        </w:tc>
        <w:tc>
          <w:tcPr>
            <w:tcW w:w="4535" w:type="dxa"/>
            <w:shd w:val="clear" w:color="auto" w:fill="auto"/>
          </w:tcPr>
          <w:p w14:paraId="759AC489" w14:textId="77777777" w:rsidR="00013A9E" w:rsidRDefault="00013A9E" w:rsidP="00013A9E">
            <w:pPr>
              <w:pStyle w:val="DATEXIINORMAL"/>
              <w:keepNext/>
              <w:spacing w:before="60" w:after="60"/>
              <w:jc w:val="left"/>
              <w:rPr>
                <w:rFonts w:cs="Arial"/>
              </w:rPr>
            </w:pPr>
            <w:r>
              <w:rPr>
                <w:rFonts w:cs="Arial"/>
              </w:rPr>
              <w:t>No entry for any power driven vehicle drawing a trailer</w:t>
            </w:r>
          </w:p>
        </w:tc>
        <w:tc>
          <w:tcPr>
            <w:tcW w:w="4664" w:type="dxa"/>
            <w:shd w:val="clear" w:color="auto" w:fill="auto"/>
          </w:tcPr>
          <w:p w14:paraId="4D72A5F1" w14:textId="77777777" w:rsidR="00013A9E" w:rsidRDefault="00013A9E" w:rsidP="00013A9E">
            <w:pPr>
              <w:pStyle w:val="DATEXIINORMAL"/>
              <w:keepNext/>
              <w:spacing w:before="60" w:after="60"/>
              <w:jc w:val="left"/>
              <w:rPr>
                <w:rFonts w:cs="Arial"/>
              </w:rPr>
            </w:pPr>
            <w:r>
              <w:rPr>
                <w:rFonts w:cs="Arial"/>
              </w:rPr>
              <w:t>No entry for any power driven vehicle drawing a trailer</w:t>
            </w:r>
          </w:p>
        </w:tc>
      </w:tr>
      <w:tr w:rsidR="00013A9E" w:rsidRPr="00013A9E" w14:paraId="300CD767" w14:textId="77777777" w:rsidTr="00013A9E">
        <w:trPr>
          <w:cantSplit/>
          <w:trHeight w:val="320"/>
          <w:jc w:val="center"/>
        </w:trPr>
        <w:tc>
          <w:tcPr>
            <w:tcW w:w="3402" w:type="dxa"/>
            <w:shd w:val="clear" w:color="auto" w:fill="auto"/>
          </w:tcPr>
          <w:p w14:paraId="509D3C65" w14:textId="77777777" w:rsidR="00013A9E" w:rsidRDefault="00013A9E" w:rsidP="00013A9E">
            <w:pPr>
              <w:pStyle w:val="DATEXIINORMAL"/>
              <w:keepNext/>
              <w:spacing w:before="60" w:after="60"/>
              <w:jc w:val="left"/>
              <w:rPr>
                <w:rFonts w:cs="Arial"/>
              </w:rPr>
            </w:pPr>
            <w:r>
              <w:rPr>
                <w:rFonts w:cs="Arial"/>
              </w:rPr>
              <w:t>noEntryForAnyPowerDrivenVehicleDrawingATrailerOtherThanASemiTrailerOrASingleAxleTrailer</w:t>
            </w:r>
          </w:p>
        </w:tc>
        <w:tc>
          <w:tcPr>
            <w:tcW w:w="4535" w:type="dxa"/>
            <w:shd w:val="clear" w:color="auto" w:fill="auto"/>
          </w:tcPr>
          <w:p w14:paraId="3B22BDBE" w14:textId="77777777" w:rsidR="00013A9E" w:rsidRDefault="00013A9E" w:rsidP="00013A9E">
            <w:pPr>
              <w:pStyle w:val="DATEXIINORMAL"/>
              <w:keepNext/>
              <w:spacing w:before="60" w:after="60"/>
              <w:jc w:val="left"/>
              <w:rPr>
                <w:rFonts w:cs="Arial"/>
              </w:rPr>
            </w:pPr>
            <w:r>
              <w:rPr>
                <w:rFonts w:cs="Arial"/>
              </w:rPr>
              <w:t>No entry for any power driven vehicle drawing a trailer other than a semi trailer or a single axle trailer</w:t>
            </w:r>
          </w:p>
        </w:tc>
        <w:tc>
          <w:tcPr>
            <w:tcW w:w="4664" w:type="dxa"/>
            <w:shd w:val="clear" w:color="auto" w:fill="auto"/>
          </w:tcPr>
          <w:p w14:paraId="3ED5EDB4" w14:textId="77777777" w:rsidR="00013A9E" w:rsidRDefault="00013A9E" w:rsidP="00013A9E">
            <w:pPr>
              <w:pStyle w:val="DATEXIINORMAL"/>
              <w:keepNext/>
              <w:spacing w:before="60" w:after="60"/>
              <w:jc w:val="left"/>
              <w:rPr>
                <w:rFonts w:cs="Arial"/>
              </w:rPr>
            </w:pPr>
            <w:r>
              <w:rPr>
                <w:rFonts w:cs="Arial"/>
              </w:rPr>
              <w:t>No entry to any power driven vehicle drawing a trailer other than a semi-trailer or a single axle trailer. A semi-trailer is one designed to be coupled to a motor vehicle so that part of its weight and that of its load is borne by the motor vehicle.</w:t>
            </w:r>
          </w:p>
        </w:tc>
      </w:tr>
      <w:tr w:rsidR="00013A9E" w:rsidRPr="00013A9E" w14:paraId="0825E729" w14:textId="77777777" w:rsidTr="00013A9E">
        <w:trPr>
          <w:cantSplit/>
          <w:trHeight w:val="320"/>
          <w:jc w:val="center"/>
        </w:trPr>
        <w:tc>
          <w:tcPr>
            <w:tcW w:w="3402" w:type="dxa"/>
            <w:shd w:val="clear" w:color="auto" w:fill="auto"/>
          </w:tcPr>
          <w:p w14:paraId="77B0490E" w14:textId="77777777" w:rsidR="00013A9E" w:rsidRPr="00D24CE4" w:rsidRDefault="00013A9E" w:rsidP="00013A9E">
            <w:pPr>
              <w:pStyle w:val="DATEXIINORMAL"/>
              <w:keepNext/>
              <w:spacing w:before="60" w:after="60"/>
              <w:jc w:val="left"/>
              <w:rPr>
                <w:rFonts w:cs="Arial"/>
                <w:highlight w:val="green"/>
              </w:rPr>
            </w:pPr>
            <w:r w:rsidRPr="00D24CE4">
              <w:rPr>
                <w:rFonts w:cs="Arial"/>
                <w:highlight w:val="green"/>
              </w:rPr>
              <w:t>noEntryForGoodsVehicles</w:t>
            </w:r>
          </w:p>
        </w:tc>
        <w:tc>
          <w:tcPr>
            <w:tcW w:w="4535" w:type="dxa"/>
            <w:shd w:val="clear" w:color="auto" w:fill="auto"/>
          </w:tcPr>
          <w:p w14:paraId="40EF9898" w14:textId="77777777" w:rsidR="00013A9E" w:rsidRPr="00D24CE4" w:rsidRDefault="00013A9E" w:rsidP="00013A9E">
            <w:pPr>
              <w:pStyle w:val="DATEXIINORMAL"/>
              <w:keepNext/>
              <w:spacing w:before="60" w:after="60"/>
              <w:jc w:val="left"/>
              <w:rPr>
                <w:rFonts w:cs="Arial"/>
                <w:highlight w:val="green"/>
              </w:rPr>
            </w:pPr>
            <w:r w:rsidRPr="00D24CE4">
              <w:rPr>
                <w:rFonts w:cs="Arial"/>
                <w:highlight w:val="green"/>
              </w:rPr>
              <w:t>No entry for goods vehicles</w:t>
            </w:r>
          </w:p>
        </w:tc>
        <w:tc>
          <w:tcPr>
            <w:tcW w:w="4664" w:type="dxa"/>
            <w:shd w:val="clear" w:color="auto" w:fill="auto"/>
          </w:tcPr>
          <w:p w14:paraId="42BDD875" w14:textId="77777777" w:rsidR="00013A9E" w:rsidRDefault="00013A9E" w:rsidP="00013A9E">
            <w:pPr>
              <w:pStyle w:val="DATEXIINORMAL"/>
              <w:keepNext/>
              <w:spacing w:before="60" w:after="60"/>
              <w:jc w:val="left"/>
              <w:rPr>
                <w:rFonts w:cs="Arial"/>
              </w:rPr>
            </w:pPr>
            <w:r w:rsidRPr="00D24CE4">
              <w:rPr>
                <w:rFonts w:cs="Arial"/>
                <w:highlight w:val="green"/>
              </w:rPr>
              <w:t>No entry for goods vehicles.</w:t>
            </w:r>
          </w:p>
        </w:tc>
      </w:tr>
      <w:tr w:rsidR="00013A9E" w:rsidRPr="00013A9E" w14:paraId="2684D4B7" w14:textId="77777777" w:rsidTr="00013A9E">
        <w:trPr>
          <w:cantSplit/>
          <w:trHeight w:val="320"/>
          <w:jc w:val="center"/>
        </w:trPr>
        <w:tc>
          <w:tcPr>
            <w:tcW w:w="3402" w:type="dxa"/>
            <w:shd w:val="clear" w:color="auto" w:fill="auto"/>
          </w:tcPr>
          <w:p w14:paraId="3121BD87" w14:textId="77777777" w:rsidR="00013A9E" w:rsidRPr="00D24CE4" w:rsidRDefault="00013A9E" w:rsidP="00013A9E">
            <w:pPr>
              <w:pStyle w:val="DATEXIINORMAL"/>
              <w:keepNext/>
              <w:spacing w:before="60" w:after="60"/>
              <w:jc w:val="left"/>
              <w:rPr>
                <w:rFonts w:cs="Arial"/>
                <w:highlight w:val="green"/>
              </w:rPr>
            </w:pPr>
            <w:r w:rsidRPr="00D24CE4">
              <w:rPr>
                <w:rFonts w:cs="Arial"/>
                <w:highlight w:val="green"/>
              </w:rPr>
              <w:t>noEntryForVehiclesCarryingDangerousGoods</w:t>
            </w:r>
          </w:p>
        </w:tc>
        <w:tc>
          <w:tcPr>
            <w:tcW w:w="4535" w:type="dxa"/>
            <w:shd w:val="clear" w:color="auto" w:fill="auto"/>
          </w:tcPr>
          <w:p w14:paraId="7670AF45" w14:textId="77777777" w:rsidR="00013A9E" w:rsidRPr="00D24CE4" w:rsidRDefault="00013A9E" w:rsidP="00013A9E">
            <w:pPr>
              <w:pStyle w:val="DATEXIINORMAL"/>
              <w:keepNext/>
              <w:spacing w:before="60" w:after="60"/>
              <w:jc w:val="left"/>
              <w:rPr>
                <w:rFonts w:cs="Arial"/>
                <w:highlight w:val="green"/>
              </w:rPr>
            </w:pPr>
            <w:r w:rsidRPr="00D24CE4">
              <w:rPr>
                <w:rFonts w:cs="Arial"/>
                <w:highlight w:val="green"/>
              </w:rPr>
              <w:t>No entry for vehicles carrying dangerous goods</w:t>
            </w:r>
          </w:p>
        </w:tc>
        <w:tc>
          <w:tcPr>
            <w:tcW w:w="4664" w:type="dxa"/>
            <w:shd w:val="clear" w:color="auto" w:fill="auto"/>
          </w:tcPr>
          <w:p w14:paraId="5C00D1FE" w14:textId="77777777" w:rsidR="00013A9E" w:rsidRDefault="00013A9E" w:rsidP="00013A9E">
            <w:pPr>
              <w:pStyle w:val="DATEXIINORMAL"/>
              <w:keepNext/>
              <w:spacing w:before="60" w:after="60"/>
              <w:jc w:val="left"/>
              <w:rPr>
                <w:rFonts w:cs="Arial"/>
              </w:rPr>
            </w:pPr>
            <w:r w:rsidRPr="00D24CE4">
              <w:rPr>
                <w:rFonts w:cs="Arial"/>
                <w:highlight w:val="green"/>
              </w:rPr>
              <w:t>No entry for vehicles carrying dangerous goods.</w:t>
            </w:r>
          </w:p>
        </w:tc>
      </w:tr>
      <w:tr w:rsidR="00013A9E" w:rsidRPr="00013A9E" w14:paraId="5B59AC90" w14:textId="77777777" w:rsidTr="00013A9E">
        <w:trPr>
          <w:cantSplit/>
          <w:trHeight w:val="320"/>
          <w:jc w:val="center"/>
        </w:trPr>
        <w:tc>
          <w:tcPr>
            <w:tcW w:w="3402" w:type="dxa"/>
            <w:shd w:val="clear" w:color="auto" w:fill="auto"/>
          </w:tcPr>
          <w:p w14:paraId="50E14958" w14:textId="77777777" w:rsidR="00013A9E" w:rsidRPr="00D24CE4" w:rsidRDefault="00013A9E" w:rsidP="00013A9E">
            <w:pPr>
              <w:pStyle w:val="DATEXIINORMAL"/>
              <w:keepNext/>
              <w:spacing w:before="60" w:after="60"/>
              <w:jc w:val="left"/>
              <w:rPr>
                <w:rFonts w:cs="Arial"/>
                <w:highlight w:val="green"/>
              </w:rPr>
            </w:pPr>
            <w:r w:rsidRPr="00D24CE4">
              <w:rPr>
                <w:rFonts w:cs="Arial"/>
                <w:highlight w:val="green"/>
              </w:rPr>
              <w:t>noEntryForVehiclesExceedingXTonnesLadenMass</w:t>
            </w:r>
          </w:p>
        </w:tc>
        <w:tc>
          <w:tcPr>
            <w:tcW w:w="4535" w:type="dxa"/>
            <w:shd w:val="clear" w:color="auto" w:fill="auto"/>
          </w:tcPr>
          <w:p w14:paraId="6DC79F24" w14:textId="77777777" w:rsidR="00013A9E" w:rsidRPr="00D24CE4" w:rsidRDefault="00013A9E" w:rsidP="00013A9E">
            <w:pPr>
              <w:pStyle w:val="DATEXIINORMAL"/>
              <w:keepNext/>
              <w:spacing w:before="60" w:after="60"/>
              <w:jc w:val="left"/>
              <w:rPr>
                <w:rFonts w:cs="Arial"/>
                <w:highlight w:val="green"/>
              </w:rPr>
            </w:pPr>
            <w:r w:rsidRPr="00D24CE4">
              <w:rPr>
                <w:rFonts w:cs="Arial"/>
                <w:highlight w:val="green"/>
              </w:rPr>
              <w:t>No entry for vehicles exceeding x tonnes laden mass</w:t>
            </w:r>
          </w:p>
        </w:tc>
        <w:tc>
          <w:tcPr>
            <w:tcW w:w="4664" w:type="dxa"/>
            <w:shd w:val="clear" w:color="auto" w:fill="auto"/>
          </w:tcPr>
          <w:p w14:paraId="1E3110AE" w14:textId="77777777" w:rsidR="00013A9E" w:rsidRDefault="00013A9E" w:rsidP="00013A9E">
            <w:pPr>
              <w:pStyle w:val="DATEXIINORMAL"/>
              <w:keepNext/>
              <w:spacing w:before="60" w:after="60"/>
              <w:jc w:val="left"/>
              <w:rPr>
                <w:rFonts w:cs="Arial"/>
              </w:rPr>
            </w:pPr>
            <w:r w:rsidRPr="00D24CE4">
              <w:rPr>
                <w:rFonts w:cs="Arial"/>
                <w:highlight w:val="green"/>
              </w:rPr>
              <w:t>No entry for vehicles exceeding X tonnes laden mass.</w:t>
            </w:r>
          </w:p>
        </w:tc>
      </w:tr>
      <w:tr w:rsidR="00013A9E" w:rsidRPr="00013A9E" w14:paraId="7D8ECC21" w14:textId="77777777" w:rsidTr="00013A9E">
        <w:trPr>
          <w:cantSplit/>
          <w:trHeight w:val="320"/>
          <w:jc w:val="center"/>
        </w:trPr>
        <w:tc>
          <w:tcPr>
            <w:tcW w:w="3402" w:type="dxa"/>
            <w:shd w:val="clear" w:color="auto" w:fill="auto"/>
          </w:tcPr>
          <w:p w14:paraId="1A3E09D9" w14:textId="77777777" w:rsidR="00013A9E" w:rsidRDefault="00013A9E" w:rsidP="00013A9E">
            <w:pPr>
              <w:pStyle w:val="DATEXIINORMAL"/>
              <w:keepNext/>
              <w:spacing w:before="60" w:after="60"/>
              <w:jc w:val="left"/>
              <w:rPr>
                <w:rFonts w:cs="Arial"/>
              </w:rPr>
            </w:pPr>
            <w:r>
              <w:rPr>
                <w:rFonts w:cs="Arial"/>
              </w:rPr>
              <w:t>noEntryForVehiclesHavingAMassExceedingXTonnesOnOneAxle</w:t>
            </w:r>
          </w:p>
        </w:tc>
        <w:tc>
          <w:tcPr>
            <w:tcW w:w="4535" w:type="dxa"/>
            <w:shd w:val="clear" w:color="auto" w:fill="auto"/>
          </w:tcPr>
          <w:p w14:paraId="590C9522" w14:textId="77777777" w:rsidR="00013A9E" w:rsidRDefault="00013A9E" w:rsidP="00013A9E">
            <w:pPr>
              <w:pStyle w:val="DATEXIINORMAL"/>
              <w:keepNext/>
              <w:spacing w:before="60" w:after="60"/>
              <w:jc w:val="left"/>
              <w:rPr>
                <w:rFonts w:cs="Arial"/>
              </w:rPr>
            </w:pPr>
            <w:r>
              <w:rPr>
                <w:rFonts w:cs="Arial"/>
              </w:rPr>
              <w:t>No entry for vehicles having a mass exceeding x tonnes on one axle</w:t>
            </w:r>
          </w:p>
        </w:tc>
        <w:tc>
          <w:tcPr>
            <w:tcW w:w="4664" w:type="dxa"/>
            <w:shd w:val="clear" w:color="auto" w:fill="auto"/>
          </w:tcPr>
          <w:p w14:paraId="52C2283F" w14:textId="77777777" w:rsidR="00013A9E" w:rsidRDefault="00013A9E" w:rsidP="00013A9E">
            <w:pPr>
              <w:pStyle w:val="DATEXIINORMAL"/>
              <w:keepNext/>
              <w:spacing w:before="60" w:after="60"/>
              <w:jc w:val="left"/>
              <w:rPr>
                <w:rFonts w:cs="Arial"/>
              </w:rPr>
            </w:pPr>
            <w:r>
              <w:rPr>
                <w:rFonts w:cs="Arial"/>
              </w:rPr>
              <w:t>No entry for vehicles having a mass exceeding X tonnes on a single axle.</w:t>
            </w:r>
          </w:p>
        </w:tc>
      </w:tr>
      <w:tr w:rsidR="00013A9E" w:rsidRPr="00013A9E" w14:paraId="5239F9DC" w14:textId="77777777" w:rsidTr="00013A9E">
        <w:trPr>
          <w:cantSplit/>
          <w:trHeight w:val="320"/>
          <w:jc w:val="center"/>
        </w:trPr>
        <w:tc>
          <w:tcPr>
            <w:tcW w:w="3402" w:type="dxa"/>
            <w:shd w:val="clear" w:color="auto" w:fill="auto"/>
          </w:tcPr>
          <w:p w14:paraId="6A3A069F" w14:textId="77777777" w:rsidR="00013A9E" w:rsidRDefault="00013A9E" w:rsidP="00013A9E">
            <w:pPr>
              <w:pStyle w:val="DATEXIINORMAL"/>
              <w:keepNext/>
              <w:spacing w:before="60" w:after="60"/>
              <w:jc w:val="left"/>
              <w:rPr>
                <w:rFonts w:cs="Arial"/>
              </w:rPr>
            </w:pPr>
            <w:r>
              <w:rPr>
                <w:rFonts w:cs="Arial"/>
              </w:rPr>
              <w:t>noEntryForVehiclesHavingAnOverallHeightExceedingXMetres</w:t>
            </w:r>
          </w:p>
        </w:tc>
        <w:tc>
          <w:tcPr>
            <w:tcW w:w="4535" w:type="dxa"/>
            <w:shd w:val="clear" w:color="auto" w:fill="auto"/>
          </w:tcPr>
          <w:p w14:paraId="4F1CECAF" w14:textId="77777777" w:rsidR="00013A9E" w:rsidRDefault="00013A9E" w:rsidP="00013A9E">
            <w:pPr>
              <w:pStyle w:val="DATEXIINORMAL"/>
              <w:keepNext/>
              <w:spacing w:before="60" w:after="60"/>
              <w:jc w:val="left"/>
              <w:rPr>
                <w:rFonts w:cs="Arial"/>
              </w:rPr>
            </w:pPr>
            <w:r>
              <w:rPr>
                <w:rFonts w:cs="Arial"/>
              </w:rPr>
              <w:t>No entry for vehicles having an overall height exceeding x metres</w:t>
            </w:r>
          </w:p>
        </w:tc>
        <w:tc>
          <w:tcPr>
            <w:tcW w:w="4664" w:type="dxa"/>
            <w:shd w:val="clear" w:color="auto" w:fill="auto"/>
          </w:tcPr>
          <w:p w14:paraId="23B0D722" w14:textId="77777777" w:rsidR="00013A9E" w:rsidRDefault="00013A9E" w:rsidP="00013A9E">
            <w:pPr>
              <w:pStyle w:val="DATEXIINORMAL"/>
              <w:keepNext/>
              <w:spacing w:before="60" w:after="60"/>
              <w:jc w:val="left"/>
              <w:rPr>
                <w:rFonts w:cs="Arial"/>
              </w:rPr>
            </w:pPr>
            <w:r>
              <w:rPr>
                <w:rFonts w:cs="Arial"/>
              </w:rPr>
              <w:t>No entry for vehicles having an overall height exceeding X metres.</w:t>
            </w:r>
          </w:p>
        </w:tc>
      </w:tr>
      <w:tr w:rsidR="00013A9E" w:rsidRPr="00013A9E" w14:paraId="458EBD80" w14:textId="77777777" w:rsidTr="00013A9E">
        <w:trPr>
          <w:cantSplit/>
          <w:trHeight w:val="320"/>
          <w:jc w:val="center"/>
        </w:trPr>
        <w:tc>
          <w:tcPr>
            <w:tcW w:w="3402" w:type="dxa"/>
            <w:shd w:val="clear" w:color="auto" w:fill="auto"/>
          </w:tcPr>
          <w:p w14:paraId="153343D7" w14:textId="77777777" w:rsidR="00013A9E" w:rsidRDefault="00013A9E" w:rsidP="00013A9E">
            <w:pPr>
              <w:pStyle w:val="DATEXIINORMAL"/>
              <w:keepNext/>
              <w:spacing w:before="60" w:after="60"/>
              <w:jc w:val="left"/>
              <w:rPr>
                <w:rFonts w:cs="Arial"/>
              </w:rPr>
            </w:pPr>
            <w:r>
              <w:rPr>
                <w:rFonts w:cs="Arial"/>
              </w:rPr>
              <w:t>noEntryForVehiclesHavingAnOverallLengthExceedingXMetres</w:t>
            </w:r>
          </w:p>
        </w:tc>
        <w:tc>
          <w:tcPr>
            <w:tcW w:w="4535" w:type="dxa"/>
            <w:shd w:val="clear" w:color="auto" w:fill="auto"/>
          </w:tcPr>
          <w:p w14:paraId="6ABE5D8E" w14:textId="77777777" w:rsidR="00013A9E" w:rsidRDefault="00013A9E" w:rsidP="00013A9E">
            <w:pPr>
              <w:pStyle w:val="DATEXIINORMAL"/>
              <w:keepNext/>
              <w:spacing w:before="60" w:after="60"/>
              <w:jc w:val="left"/>
              <w:rPr>
                <w:rFonts w:cs="Arial"/>
              </w:rPr>
            </w:pPr>
            <w:r>
              <w:rPr>
                <w:rFonts w:cs="Arial"/>
              </w:rPr>
              <w:t>No entry for vehicles having an overall length exceeding x metres</w:t>
            </w:r>
          </w:p>
        </w:tc>
        <w:tc>
          <w:tcPr>
            <w:tcW w:w="4664" w:type="dxa"/>
            <w:shd w:val="clear" w:color="auto" w:fill="auto"/>
          </w:tcPr>
          <w:p w14:paraId="2417F13F" w14:textId="77777777" w:rsidR="00013A9E" w:rsidRDefault="00013A9E" w:rsidP="00013A9E">
            <w:pPr>
              <w:pStyle w:val="DATEXIINORMAL"/>
              <w:keepNext/>
              <w:spacing w:before="60" w:after="60"/>
              <w:jc w:val="left"/>
              <w:rPr>
                <w:rFonts w:cs="Arial"/>
              </w:rPr>
            </w:pPr>
            <w:r>
              <w:rPr>
                <w:rFonts w:cs="Arial"/>
              </w:rPr>
              <w:t>No entry for vehicles having an overall length exceeding X metres.</w:t>
            </w:r>
          </w:p>
        </w:tc>
      </w:tr>
      <w:tr w:rsidR="00013A9E" w:rsidRPr="00013A9E" w14:paraId="1717D067" w14:textId="77777777" w:rsidTr="00013A9E">
        <w:trPr>
          <w:cantSplit/>
          <w:trHeight w:val="320"/>
          <w:jc w:val="center"/>
        </w:trPr>
        <w:tc>
          <w:tcPr>
            <w:tcW w:w="3402" w:type="dxa"/>
            <w:shd w:val="clear" w:color="auto" w:fill="auto"/>
          </w:tcPr>
          <w:p w14:paraId="1008B982" w14:textId="77777777" w:rsidR="00013A9E" w:rsidRDefault="00013A9E" w:rsidP="00013A9E">
            <w:pPr>
              <w:pStyle w:val="DATEXIINORMAL"/>
              <w:keepNext/>
              <w:spacing w:before="60" w:after="60"/>
              <w:jc w:val="left"/>
              <w:rPr>
                <w:rFonts w:cs="Arial"/>
              </w:rPr>
            </w:pPr>
            <w:r>
              <w:rPr>
                <w:rFonts w:cs="Arial"/>
              </w:rPr>
              <w:t>noEntryForVehiclesHavingAnOverallWidthExceedingXMetres</w:t>
            </w:r>
          </w:p>
        </w:tc>
        <w:tc>
          <w:tcPr>
            <w:tcW w:w="4535" w:type="dxa"/>
            <w:shd w:val="clear" w:color="auto" w:fill="auto"/>
          </w:tcPr>
          <w:p w14:paraId="39C17A2E" w14:textId="77777777" w:rsidR="00013A9E" w:rsidRDefault="00013A9E" w:rsidP="00013A9E">
            <w:pPr>
              <w:pStyle w:val="DATEXIINORMAL"/>
              <w:keepNext/>
              <w:spacing w:before="60" w:after="60"/>
              <w:jc w:val="left"/>
              <w:rPr>
                <w:rFonts w:cs="Arial"/>
              </w:rPr>
            </w:pPr>
            <w:r>
              <w:rPr>
                <w:rFonts w:cs="Arial"/>
              </w:rPr>
              <w:t>No entry for vehicles having an overall width exceeding x metres</w:t>
            </w:r>
          </w:p>
        </w:tc>
        <w:tc>
          <w:tcPr>
            <w:tcW w:w="4664" w:type="dxa"/>
            <w:shd w:val="clear" w:color="auto" w:fill="auto"/>
          </w:tcPr>
          <w:p w14:paraId="4E791B44" w14:textId="77777777" w:rsidR="00013A9E" w:rsidRDefault="00013A9E" w:rsidP="00013A9E">
            <w:pPr>
              <w:pStyle w:val="DATEXIINORMAL"/>
              <w:keepNext/>
              <w:spacing w:before="60" w:after="60"/>
              <w:jc w:val="left"/>
              <w:rPr>
                <w:rFonts w:cs="Arial"/>
              </w:rPr>
            </w:pPr>
            <w:r>
              <w:rPr>
                <w:rFonts w:cs="Arial"/>
              </w:rPr>
              <w:t>No entry for vehicles having an overall width exceeding X metres.</w:t>
            </w:r>
          </w:p>
        </w:tc>
      </w:tr>
      <w:tr w:rsidR="00013A9E" w:rsidRPr="00013A9E" w14:paraId="698D3329" w14:textId="77777777" w:rsidTr="00013A9E">
        <w:trPr>
          <w:cantSplit/>
          <w:trHeight w:val="320"/>
          <w:jc w:val="center"/>
        </w:trPr>
        <w:tc>
          <w:tcPr>
            <w:tcW w:w="3402" w:type="dxa"/>
            <w:shd w:val="clear" w:color="auto" w:fill="auto"/>
          </w:tcPr>
          <w:p w14:paraId="07A2CAF3" w14:textId="77777777" w:rsidR="00013A9E" w:rsidRDefault="00013A9E" w:rsidP="00013A9E">
            <w:pPr>
              <w:pStyle w:val="DATEXIINORMAL"/>
              <w:keepNext/>
              <w:spacing w:before="60" w:after="60"/>
              <w:jc w:val="left"/>
              <w:rPr>
                <w:rFonts w:cs="Arial"/>
              </w:rPr>
            </w:pPr>
            <w:r>
              <w:rPr>
                <w:rFonts w:cs="Arial"/>
              </w:rPr>
              <w:t>other</w:t>
            </w:r>
          </w:p>
        </w:tc>
        <w:tc>
          <w:tcPr>
            <w:tcW w:w="4535" w:type="dxa"/>
            <w:shd w:val="clear" w:color="auto" w:fill="auto"/>
          </w:tcPr>
          <w:p w14:paraId="0B50835A" w14:textId="77777777" w:rsidR="00013A9E" w:rsidRDefault="00013A9E" w:rsidP="00013A9E">
            <w:pPr>
              <w:pStyle w:val="DATEXIINORMAL"/>
              <w:keepNext/>
              <w:spacing w:before="60" w:after="60"/>
              <w:jc w:val="left"/>
              <w:rPr>
                <w:rFonts w:cs="Arial"/>
              </w:rPr>
            </w:pPr>
            <w:r>
              <w:rPr>
                <w:rFonts w:cs="Arial"/>
              </w:rPr>
              <w:t>Other</w:t>
            </w:r>
          </w:p>
        </w:tc>
        <w:tc>
          <w:tcPr>
            <w:tcW w:w="4664" w:type="dxa"/>
            <w:shd w:val="clear" w:color="auto" w:fill="auto"/>
          </w:tcPr>
          <w:p w14:paraId="2ACBDA94" w14:textId="77777777" w:rsidR="00013A9E" w:rsidRDefault="00013A9E" w:rsidP="00013A9E">
            <w:pPr>
              <w:pStyle w:val="DATEXIINORMAL"/>
              <w:keepNext/>
              <w:spacing w:before="60" w:after="60"/>
              <w:jc w:val="left"/>
              <w:rPr>
                <w:rFonts w:cs="Arial"/>
              </w:rPr>
            </w:pPr>
            <w:r>
              <w:rPr>
                <w:rFonts w:cs="Arial"/>
              </w:rPr>
              <w:t>Other than as defined in this enumeration.</w:t>
            </w:r>
          </w:p>
        </w:tc>
      </w:tr>
      <w:tr w:rsidR="00013A9E" w:rsidRPr="00013A9E" w14:paraId="6DA559A8" w14:textId="77777777" w:rsidTr="00013A9E">
        <w:trPr>
          <w:cantSplit/>
          <w:trHeight w:val="320"/>
          <w:jc w:val="center"/>
        </w:trPr>
        <w:tc>
          <w:tcPr>
            <w:tcW w:w="3402" w:type="dxa"/>
            <w:shd w:val="clear" w:color="auto" w:fill="auto"/>
          </w:tcPr>
          <w:p w14:paraId="68F08C1A" w14:textId="77777777" w:rsidR="00013A9E" w:rsidRPr="00D24CE4" w:rsidRDefault="00013A9E" w:rsidP="00013A9E">
            <w:pPr>
              <w:pStyle w:val="DATEXIINORMAL"/>
              <w:keepNext/>
              <w:spacing w:before="60" w:after="60"/>
              <w:jc w:val="left"/>
              <w:rPr>
                <w:rFonts w:cs="Arial"/>
                <w:highlight w:val="green"/>
              </w:rPr>
            </w:pPr>
            <w:r w:rsidRPr="00D24CE4">
              <w:rPr>
                <w:rFonts w:cs="Arial"/>
                <w:highlight w:val="green"/>
              </w:rPr>
              <w:t>otherDangers</w:t>
            </w:r>
          </w:p>
        </w:tc>
        <w:tc>
          <w:tcPr>
            <w:tcW w:w="4535" w:type="dxa"/>
            <w:shd w:val="clear" w:color="auto" w:fill="auto"/>
          </w:tcPr>
          <w:p w14:paraId="6F3BA3F9" w14:textId="77777777" w:rsidR="00013A9E" w:rsidRPr="00D24CE4" w:rsidRDefault="00013A9E" w:rsidP="00013A9E">
            <w:pPr>
              <w:pStyle w:val="DATEXIINORMAL"/>
              <w:keepNext/>
              <w:spacing w:before="60" w:after="60"/>
              <w:jc w:val="left"/>
              <w:rPr>
                <w:rFonts w:cs="Arial"/>
                <w:highlight w:val="green"/>
              </w:rPr>
            </w:pPr>
            <w:r w:rsidRPr="00D24CE4">
              <w:rPr>
                <w:rFonts w:cs="Arial"/>
                <w:highlight w:val="green"/>
              </w:rPr>
              <w:t>Other dangers</w:t>
            </w:r>
          </w:p>
        </w:tc>
        <w:tc>
          <w:tcPr>
            <w:tcW w:w="4664" w:type="dxa"/>
            <w:shd w:val="clear" w:color="auto" w:fill="auto"/>
          </w:tcPr>
          <w:p w14:paraId="5E0E8230" w14:textId="77777777" w:rsidR="00013A9E" w:rsidRDefault="00013A9E" w:rsidP="00013A9E">
            <w:pPr>
              <w:pStyle w:val="DATEXIINORMAL"/>
              <w:keepNext/>
              <w:spacing w:before="60" w:after="60"/>
              <w:jc w:val="left"/>
              <w:rPr>
                <w:rFonts w:cs="Arial"/>
              </w:rPr>
            </w:pPr>
            <w:r w:rsidRPr="00D24CE4">
              <w:rPr>
                <w:rFonts w:cs="Arial"/>
                <w:highlight w:val="green"/>
              </w:rPr>
              <w:t>Danger ahead of an unspecified nature.</w:t>
            </w:r>
          </w:p>
        </w:tc>
      </w:tr>
      <w:tr w:rsidR="00013A9E" w:rsidRPr="00013A9E" w14:paraId="7EF5F6AE" w14:textId="77777777" w:rsidTr="00013A9E">
        <w:trPr>
          <w:cantSplit/>
          <w:trHeight w:val="320"/>
          <w:jc w:val="center"/>
        </w:trPr>
        <w:tc>
          <w:tcPr>
            <w:tcW w:w="3402" w:type="dxa"/>
            <w:shd w:val="clear" w:color="auto" w:fill="auto"/>
          </w:tcPr>
          <w:p w14:paraId="7B6D6349" w14:textId="77777777" w:rsidR="00013A9E" w:rsidRPr="00D24CE4" w:rsidRDefault="00013A9E" w:rsidP="00013A9E">
            <w:pPr>
              <w:pStyle w:val="DATEXIINORMAL"/>
              <w:keepNext/>
              <w:spacing w:before="60" w:after="60"/>
              <w:jc w:val="left"/>
              <w:rPr>
                <w:rFonts w:cs="Arial"/>
                <w:highlight w:val="green"/>
              </w:rPr>
            </w:pPr>
            <w:r w:rsidRPr="00D24CE4">
              <w:rPr>
                <w:rFonts w:cs="Arial"/>
                <w:highlight w:val="green"/>
              </w:rPr>
              <w:t>overtakingByGoodsVehiclesProhibited</w:t>
            </w:r>
          </w:p>
        </w:tc>
        <w:tc>
          <w:tcPr>
            <w:tcW w:w="4535" w:type="dxa"/>
            <w:shd w:val="clear" w:color="auto" w:fill="auto"/>
          </w:tcPr>
          <w:p w14:paraId="2E86DF08" w14:textId="77777777" w:rsidR="00013A9E" w:rsidRPr="00D24CE4" w:rsidRDefault="00013A9E" w:rsidP="00013A9E">
            <w:pPr>
              <w:pStyle w:val="DATEXIINORMAL"/>
              <w:keepNext/>
              <w:spacing w:before="60" w:after="60"/>
              <w:jc w:val="left"/>
              <w:rPr>
                <w:rFonts w:cs="Arial"/>
                <w:highlight w:val="green"/>
              </w:rPr>
            </w:pPr>
            <w:r w:rsidRPr="00D24CE4">
              <w:rPr>
                <w:rFonts w:cs="Arial"/>
                <w:highlight w:val="green"/>
              </w:rPr>
              <w:t>Overtaking by goods vehicles prohibited</w:t>
            </w:r>
          </w:p>
        </w:tc>
        <w:tc>
          <w:tcPr>
            <w:tcW w:w="4664" w:type="dxa"/>
            <w:shd w:val="clear" w:color="auto" w:fill="auto"/>
          </w:tcPr>
          <w:p w14:paraId="072704F6" w14:textId="77777777" w:rsidR="00013A9E" w:rsidRDefault="00013A9E" w:rsidP="00013A9E">
            <w:pPr>
              <w:pStyle w:val="DATEXIINORMAL"/>
              <w:keepNext/>
              <w:spacing w:before="60" w:after="60"/>
              <w:jc w:val="left"/>
              <w:rPr>
                <w:rFonts w:cs="Arial"/>
              </w:rPr>
            </w:pPr>
            <w:r w:rsidRPr="00D24CE4">
              <w:rPr>
                <w:rFonts w:cs="Arial"/>
                <w:highlight w:val="green"/>
              </w:rPr>
              <w:t>Overtaking prohibited for goods vehicles.</w:t>
            </w:r>
          </w:p>
        </w:tc>
      </w:tr>
      <w:tr w:rsidR="00013A9E" w:rsidRPr="00013A9E" w14:paraId="13A89432" w14:textId="77777777" w:rsidTr="00013A9E">
        <w:trPr>
          <w:cantSplit/>
          <w:trHeight w:val="320"/>
          <w:jc w:val="center"/>
        </w:trPr>
        <w:tc>
          <w:tcPr>
            <w:tcW w:w="3402" w:type="dxa"/>
            <w:shd w:val="clear" w:color="auto" w:fill="auto"/>
          </w:tcPr>
          <w:p w14:paraId="3D055C95" w14:textId="77777777" w:rsidR="00013A9E" w:rsidRPr="00D24CE4" w:rsidRDefault="00013A9E" w:rsidP="00013A9E">
            <w:pPr>
              <w:pStyle w:val="DATEXIINORMAL"/>
              <w:keepNext/>
              <w:spacing w:before="60" w:after="60"/>
              <w:jc w:val="left"/>
              <w:rPr>
                <w:rFonts w:cs="Arial"/>
                <w:highlight w:val="green"/>
              </w:rPr>
            </w:pPr>
            <w:r w:rsidRPr="00D24CE4">
              <w:rPr>
                <w:rFonts w:cs="Arial"/>
                <w:highlight w:val="green"/>
              </w:rPr>
              <w:t>overtakingProhibited</w:t>
            </w:r>
          </w:p>
        </w:tc>
        <w:tc>
          <w:tcPr>
            <w:tcW w:w="4535" w:type="dxa"/>
            <w:shd w:val="clear" w:color="auto" w:fill="auto"/>
          </w:tcPr>
          <w:p w14:paraId="11BDA536" w14:textId="77777777" w:rsidR="00013A9E" w:rsidRPr="00D24CE4" w:rsidRDefault="00013A9E" w:rsidP="00013A9E">
            <w:pPr>
              <w:pStyle w:val="DATEXIINORMAL"/>
              <w:keepNext/>
              <w:spacing w:before="60" w:after="60"/>
              <w:jc w:val="left"/>
              <w:rPr>
                <w:rFonts w:cs="Arial"/>
                <w:highlight w:val="green"/>
              </w:rPr>
            </w:pPr>
            <w:r w:rsidRPr="00D24CE4">
              <w:rPr>
                <w:rFonts w:cs="Arial"/>
                <w:highlight w:val="green"/>
              </w:rPr>
              <w:t>Overtaking prohibited</w:t>
            </w:r>
          </w:p>
        </w:tc>
        <w:tc>
          <w:tcPr>
            <w:tcW w:w="4664" w:type="dxa"/>
            <w:shd w:val="clear" w:color="auto" w:fill="auto"/>
          </w:tcPr>
          <w:p w14:paraId="3377BD5E" w14:textId="77777777" w:rsidR="00013A9E" w:rsidRDefault="00013A9E" w:rsidP="00013A9E">
            <w:pPr>
              <w:pStyle w:val="DATEXIINORMAL"/>
              <w:keepNext/>
              <w:spacing w:before="60" w:after="60"/>
              <w:jc w:val="left"/>
              <w:rPr>
                <w:rFonts w:cs="Arial"/>
              </w:rPr>
            </w:pPr>
            <w:r w:rsidRPr="00D24CE4">
              <w:rPr>
                <w:rFonts w:cs="Arial"/>
                <w:highlight w:val="green"/>
              </w:rPr>
              <w:t>Overtaking prohibited.</w:t>
            </w:r>
          </w:p>
        </w:tc>
      </w:tr>
      <w:tr w:rsidR="00013A9E" w:rsidRPr="00013A9E" w14:paraId="307128A2" w14:textId="77777777" w:rsidTr="00013A9E">
        <w:trPr>
          <w:cantSplit/>
          <w:trHeight w:val="320"/>
          <w:jc w:val="center"/>
        </w:trPr>
        <w:tc>
          <w:tcPr>
            <w:tcW w:w="3402" w:type="dxa"/>
            <w:shd w:val="clear" w:color="auto" w:fill="auto"/>
          </w:tcPr>
          <w:p w14:paraId="4549FBDC" w14:textId="77777777" w:rsidR="00013A9E" w:rsidRPr="00D24CE4" w:rsidRDefault="00013A9E" w:rsidP="00013A9E">
            <w:pPr>
              <w:pStyle w:val="DATEXIINORMAL"/>
              <w:keepNext/>
              <w:spacing w:before="60" w:after="60"/>
              <w:jc w:val="left"/>
              <w:rPr>
                <w:rFonts w:cs="Arial"/>
                <w:highlight w:val="green"/>
              </w:rPr>
            </w:pPr>
            <w:r w:rsidRPr="00D24CE4">
              <w:rPr>
                <w:rFonts w:cs="Arial"/>
                <w:highlight w:val="green"/>
              </w:rPr>
              <w:t>pollutionOrSmogAlert</w:t>
            </w:r>
          </w:p>
        </w:tc>
        <w:tc>
          <w:tcPr>
            <w:tcW w:w="4535" w:type="dxa"/>
            <w:shd w:val="clear" w:color="auto" w:fill="auto"/>
          </w:tcPr>
          <w:p w14:paraId="424FFB84" w14:textId="77777777" w:rsidR="00013A9E" w:rsidRPr="00D24CE4" w:rsidRDefault="00013A9E" w:rsidP="00013A9E">
            <w:pPr>
              <w:pStyle w:val="DATEXIINORMAL"/>
              <w:keepNext/>
              <w:spacing w:before="60" w:after="60"/>
              <w:jc w:val="left"/>
              <w:rPr>
                <w:rFonts w:cs="Arial"/>
                <w:highlight w:val="green"/>
              </w:rPr>
            </w:pPr>
            <w:r w:rsidRPr="00D24CE4">
              <w:rPr>
                <w:rFonts w:cs="Arial"/>
                <w:highlight w:val="green"/>
              </w:rPr>
              <w:t>Pollution or smog alert</w:t>
            </w:r>
          </w:p>
        </w:tc>
        <w:tc>
          <w:tcPr>
            <w:tcW w:w="4664" w:type="dxa"/>
            <w:shd w:val="clear" w:color="auto" w:fill="auto"/>
          </w:tcPr>
          <w:p w14:paraId="1170D391" w14:textId="77777777" w:rsidR="00013A9E" w:rsidRDefault="00013A9E" w:rsidP="00013A9E">
            <w:pPr>
              <w:pStyle w:val="DATEXIINORMAL"/>
              <w:keepNext/>
              <w:spacing w:before="60" w:after="60"/>
              <w:jc w:val="left"/>
              <w:rPr>
                <w:rFonts w:cs="Arial"/>
              </w:rPr>
            </w:pPr>
            <w:r w:rsidRPr="00D24CE4">
              <w:rPr>
                <w:rFonts w:cs="Arial"/>
                <w:highlight w:val="green"/>
              </w:rPr>
              <w:t>Pollution or smog alert.</w:t>
            </w:r>
          </w:p>
        </w:tc>
      </w:tr>
      <w:tr w:rsidR="00013A9E" w:rsidRPr="00013A9E" w14:paraId="47E40EDD" w14:textId="77777777" w:rsidTr="00013A9E">
        <w:trPr>
          <w:cantSplit/>
          <w:trHeight w:val="320"/>
          <w:jc w:val="center"/>
        </w:trPr>
        <w:tc>
          <w:tcPr>
            <w:tcW w:w="3402" w:type="dxa"/>
            <w:shd w:val="clear" w:color="auto" w:fill="auto"/>
          </w:tcPr>
          <w:p w14:paraId="0030A938" w14:textId="77777777" w:rsidR="00013A9E" w:rsidRDefault="00013A9E" w:rsidP="00013A9E">
            <w:pPr>
              <w:pStyle w:val="DATEXIINORMAL"/>
              <w:keepNext/>
              <w:spacing w:before="60" w:after="60"/>
              <w:jc w:val="left"/>
              <w:rPr>
                <w:rFonts w:cs="Arial"/>
              </w:rPr>
            </w:pPr>
            <w:r>
              <w:rPr>
                <w:rFonts w:cs="Arial"/>
              </w:rPr>
              <w:t>queue</w:t>
            </w:r>
          </w:p>
        </w:tc>
        <w:tc>
          <w:tcPr>
            <w:tcW w:w="4535" w:type="dxa"/>
            <w:shd w:val="clear" w:color="auto" w:fill="auto"/>
          </w:tcPr>
          <w:p w14:paraId="65D87F11" w14:textId="77777777" w:rsidR="00013A9E" w:rsidRDefault="00013A9E" w:rsidP="00013A9E">
            <w:pPr>
              <w:pStyle w:val="DATEXIINORMAL"/>
              <w:keepNext/>
              <w:spacing w:before="60" w:after="60"/>
              <w:jc w:val="left"/>
              <w:rPr>
                <w:rFonts w:cs="Arial"/>
              </w:rPr>
            </w:pPr>
            <w:r>
              <w:rPr>
                <w:rFonts w:cs="Arial"/>
              </w:rPr>
              <w:t>Queue</w:t>
            </w:r>
          </w:p>
        </w:tc>
        <w:tc>
          <w:tcPr>
            <w:tcW w:w="4664" w:type="dxa"/>
            <w:shd w:val="clear" w:color="auto" w:fill="auto"/>
          </w:tcPr>
          <w:p w14:paraId="3D8F9215" w14:textId="77777777" w:rsidR="00013A9E" w:rsidRDefault="00013A9E" w:rsidP="00013A9E">
            <w:pPr>
              <w:pStyle w:val="DATEXIINORMAL"/>
              <w:keepNext/>
              <w:spacing w:before="60" w:after="60"/>
              <w:jc w:val="left"/>
              <w:rPr>
                <w:rFonts w:cs="Arial"/>
              </w:rPr>
            </w:pPr>
            <w:r>
              <w:rPr>
                <w:rFonts w:cs="Arial"/>
              </w:rPr>
              <w:t>Queue ahead.</w:t>
            </w:r>
          </w:p>
        </w:tc>
      </w:tr>
      <w:tr w:rsidR="00013A9E" w:rsidRPr="00013A9E" w14:paraId="198BE43D" w14:textId="77777777" w:rsidTr="00013A9E">
        <w:trPr>
          <w:cantSplit/>
          <w:trHeight w:val="320"/>
          <w:jc w:val="center"/>
        </w:trPr>
        <w:tc>
          <w:tcPr>
            <w:tcW w:w="3402" w:type="dxa"/>
            <w:shd w:val="clear" w:color="auto" w:fill="auto"/>
          </w:tcPr>
          <w:p w14:paraId="131B08F5" w14:textId="77777777" w:rsidR="00013A9E" w:rsidRDefault="00013A9E" w:rsidP="00013A9E">
            <w:pPr>
              <w:pStyle w:val="DATEXIINORMAL"/>
              <w:keepNext/>
              <w:spacing w:before="60" w:after="60"/>
              <w:jc w:val="left"/>
              <w:rPr>
                <w:rFonts w:cs="Arial"/>
              </w:rPr>
            </w:pPr>
            <w:r>
              <w:rPr>
                <w:rFonts w:cs="Arial"/>
              </w:rPr>
              <w:t>rain</w:t>
            </w:r>
          </w:p>
        </w:tc>
        <w:tc>
          <w:tcPr>
            <w:tcW w:w="4535" w:type="dxa"/>
            <w:shd w:val="clear" w:color="auto" w:fill="auto"/>
          </w:tcPr>
          <w:p w14:paraId="0F335C39" w14:textId="77777777" w:rsidR="00013A9E" w:rsidRDefault="00013A9E" w:rsidP="00013A9E">
            <w:pPr>
              <w:pStyle w:val="DATEXIINORMAL"/>
              <w:keepNext/>
              <w:spacing w:before="60" w:after="60"/>
              <w:jc w:val="left"/>
              <w:rPr>
                <w:rFonts w:cs="Arial"/>
              </w:rPr>
            </w:pPr>
            <w:r>
              <w:rPr>
                <w:rFonts w:cs="Arial"/>
              </w:rPr>
              <w:t>Rain</w:t>
            </w:r>
          </w:p>
        </w:tc>
        <w:tc>
          <w:tcPr>
            <w:tcW w:w="4664" w:type="dxa"/>
            <w:shd w:val="clear" w:color="auto" w:fill="auto"/>
          </w:tcPr>
          <w:p w14:paraId="4065B98B" w14:textId="77777777" w:rsidR="00013A9E" w:rsidRDefault="00013A9E" w:rsidP="00013A9E">
            <w:pPr>
              <w:pStyle w:val="DATEXIINORMAL"/>
              <w:keepNext/>
              <w:spacing w:before="60" w:after="60"/>
              <w:jc w:val="left"/>
              <w:rPr>
                <w:rFonts w:cs="Arial"/>
              </w:rPr>
            </w:pPr>
            <w:r>
              <w:rPr>
                <w:rFonts w:cs="Arial"/>
              </w:rPr>
              <w:t>Rain.</w:t>
            </w:r>
          </w:p>
        </w:tc>
      </w:tr>
      <w:tr w:rsidR="00013A9E" w:rsidRPr="00013A9E" w14:paraId="394A9A56" w14:textId="77777777" w:rsidTr="00013A9E">
        <w:trPr>
          <w:cantSplit/>
          <w:trHeight w:val="320"/>
          <w:jc w:val="center"/>
        </w:trPr>
        <w:tc>
          <w:tcPr>
            <w:tcW w:w="3402" w:type="dxa"/>
            <w:shd w:val="clear" w:color="auto" w:fill="auto"/>
          </w:tcPr>
          <w:p w14:paraId="26BFAA5D" w14:textId="77777777" w:rsidR="00013A9E" w:rsidRDefault="00013A9E" w:rsidP="00013A9E">
            <w:pPr>
              <w:pStyle w:val="DATEXIINORMAL"/>
              <w:keepNext/>
              <w:spacing w:before="60" w:after="60"/>
              <w:jc w:val="left"/>
              <w:rPr>
                <w:rFonts w:cs="Arial"/>
              </w:rPr>
            </w:pPr>
            <w:r>
              <w:rPr>
                <w:rFonts w:cs="Arial"/>
              </w:rPr>
              <w:t>rightHandLaneClosed</w:t>
            </w:r>
          </w:p>
        </w:tc>
        <w:tc>
          <w:tcPr>
            <w:tcW w:w="4535" w:type="dxa"/>
            <w:shd w:val="clear" w:color="auto" w:fill="auto"/>
          </w:tcPr>
          <w:p w14:paraId="21F78016" w14:textId="77777777" w:rsidR="00013A9E" w:rsidRDefault="00013A9E" w:rsidP="00013A9E">
            <w:pPr>
              <w:pStyle w:val="DATEXIINORMAL"/>
              <w:keepNext/>
              <w:spacing w:before="60" w:after="60"/>
              <w:jc w:val="left"/>
              <w:rPr>
                <w:rFonts w:cs="Arial"/>
              </w:rPr>
            </w:pPr>
            <w:r>
              <w:rPr>
                <w:rFonts w:cs="Arial"/>
              </w:rPr>
              <w:t>Right hand lane closed</w:t>
            </w:r>
          </w:p>
        </w:tc>
        <w:tc>
          <w:tcPr>
            <w:tcW w:w="4664" w:type="dxa"/>
            <w:shd w:val="clear" w:color="auto" w:fill="auto"/>
          </w:tcPr>
          <w:p w14:paraId="2EF99EB7" w14:textId="77777777" w:rsidR="00013A9E" w:rsidRDefault="00013A9E" w:rsidP="00013A9E">
            <w:pPr>
              <w:pStyle w:val="DATEXIINORMAL"/>
              <w:keepNext/>
              <w:spacing w:before="60" w:after="60"/>
              <w:jc w:val="left"/>
              <w:rPr>
                <w:rFonts w:cs="Arial"/>
              </w:rPr>
            </w:pPr>
            <w:r>
              <w:rPr>
                <w:rFonts w:cs="Arial"/>
              </w:rPr>
              <w:t>Right hand lane closed ahead.</w:t>
            </w:r>
          </w:p>
        </w:tc>
      </w:tr>
      <w:tr w:rsidR="00013A9E" w:rsidRPr="00013A9E" w14:paraId="1E18F2F5" w14:textId="77777777" w:rsidTr="00013A9E">
        <w:trPr>
          <w:cantSplit/>
          <w:trHeight w:val="320"/>
          <w:jc w:val="center"/>
        </w:trPr>
        <w:tc>
          <w:tcPr>
            <w:tcW w:w="3402" w:type="dxa"/>
            <w:shd w:val="clear" w:color="auto" w:fill="auto"/>
          </w:tcPr>
          <w:p w14:paraId="7E0FB67F" w14:textId="77777777" w:rsidR="00013A9E" w:rsidRDefault="00013A9E" w:rsidP="00013A9E">
            <w:pPr>
              <w:pStyle w:val="DATEXIINORMAL"/>
              <w:keepNext/>
              <w:spacing w:before="60" w:after="60"/>
              <w:jc w:val="left"/>
              <w:rPr>
                <w:rFonts w:cs="Arial"/>
              </w:rPr>
            </w:pPr>
            <w:r>
              <w:rPr>
                <w:rFonts w:cs="Arial"/>
              </w:rPr>
              <w:t>roadClosedAhead</w:t>
            </w:r>
          </w:p>
        </w:tc>
        <w:tc>
          <w:tcPr>
            <w:tcW w:w="4535" w:type="dxa"/>
            <w:shd w:val="clear" w:color="auto" w:fill="auto"/>
          </w:tcPr>
          <w:p w14:paraId="3BD91D80" w14:textId="77777777" w:rsidR="00013A9E" w:rsidRDefault="00013A9E" w:rsidP="00013A9E">
            <w:pPr>
              <w:pStyle w:val="DATEXIINORMAL"/>
              <w:keepNext/>
              <w:spacing w:before="60" w:after="60"/>
              <w:jc w:val="left"/>
              <w:rPr>
                <w:rFonts w:cs="Arial"/>
              </w:rPr>
            </w:pPr>
            <w:r>
              <w:rPr>
                <w:rFonts w:cs="Arial"/>
              </w:rPr>
              <w:t>Road closed ahead</w:t>
            </w:r>
          </w:p>
        </w:tc>
        <w:tc>
          <w:tcPr>
            <w:tcW w:w="4664" w:type="dxa"/>
            <w:shd w:val="clear" w:color="auto" w:fill="auto"/>
          </w:tcPr>
          <w:p w14:paraId="134D789E" w14:textId="77777777" w:rsidR="00013A9E" w:rsidRDefault="00013A9E" w:rsidP="00013A9E">
            <w:pPr>
              <w:pStyle w:val="DATEXIINORMAL"/>
              <w:keepNext/>
              <w:spacing w:before="60" w:after="60"/>
              <w:jc w:val="left"/>
              <w:rPr>
                <w:rFonts w:cs="Arial"/>
              </w:rPr>
            </w:pPr>
            <w:r>
              <w:rPr>
                <w:rFonts w:cs="Arial"/>
              </w:rPr>
              <w:t>Road closed ahead.</w:t>
            </w:r>
          </w:p>
        </w:tc>
      </w:tr>
      <w:tr w:rsidR="00013A9E" w:rsidRPr="00013A9E" w14:paraId="3F37277F" w14:textId="77777777" w:rsidTr="00013A9E">
        <w:trPr>
          <w:cantSplit/>
          <w:trHeight w:val="320"/>
          <w:jc w:val="center"/>
        </w:trPr>
        <w:tc>
          <w:tcPr>
            <w:tcW w:w="3402" w:type="dxa"/>
            <w:shd w:val="clear" w:color="auto" w:fill="auto"/>
          </w:tcPr>
          <w:p w14:paraId="3E2D6544" w14:textId="77777777" w:rsidR="00013A9E" w:rsidRPr="00D24CE4" w:rsidRDefault="00013A9E" w:rsidP="00013A9E">
            <w:pPr>
              <w:pStyle w:val="DATEXIINORMAL"/>
              <w:keepNext/>
              <w:spacing w:before="60" w:after="60"/>
              <w:jc w:val="left"/>
              <w:rPr>
                <w:rFonts w:cs="Arial"/>
                <w:highlight w:val="green"/>
              </w:rPr>
            </w:pPr>
            <w:r w:rsidRPr="00D24CE4">
              <w:rPr>
                <w:rFonts w:cs="Arial"/>
                <w:highlight w:val="green"/>
              </w:rPr>
              <w:t>roadworks</w:t>
            </w:r>
          </w:p>
        </w:tc>
        <w:tc>
          <w:tcPr>
            <w:tcW w:w="4535" w:type="dxa"/>
            <w:shd w:val="clear" w:color="auto" w:fill="auto"/>
          </w:tcPr>
          <w:p w14:paraId="6E92A762" w14:textId="77777777" w:rsidR="00013A9E" w:rsidRPr="00D24CE4" w:rsidRDefault="00013A9E" w:rsidP="00013A9E">
            <w:pPr>
              <w:pStyle w:val="DATEXIINORMAL"/>
              <w:keepNext/>
              <w:spacing w:before="60" w:after="60"/>
              <w:jc w:val="left"/>
              <w:rPr>
                <w:rFonts w:cs="Arial"/>
                <w:highlight w:val="green"/>
              </w:rPr>
            </w:pPr>
            <w:r w:rsidRPr="00D24CE4">
              <w:rPr>
                <w:rFonts w:cs="Arial"/>
                <w:highlight w:val="green"/>
              </w:rPr>
              <w:t>Roadworks</w:t>
            </w:r>
          </w:p>
        </w:tc>
        <w:tc>
          <w:tcPr>
            <w:tcW w:w="4664" w:type="dxa"/>
            <w:shd w:val="clear" w:color="auto" w:fill="auto"/>
          </w:tcPr>
          <w:p w14:paraId="0B2C57F6" w14:textId="77777777" w:rsidR="00013A9E" w:rsidRDefault="00013A9E" w:rsidP="00013A9E">
            <w:pPr>
              <w:pStyle w:val="DATEXIINORMAL"/>
              <w:keepNext/>
              <w:spacing w:before="60" w:after="60"/>
              <w:jc w:val="left"/>
              <w:rPr>
                <w:rFonts w:cs="Arial"/>
              </w:rPr>
            </w:pPr>
            <w:r w:rsidRPr="00D24CE4">
              <w:rPr>
                <w:rFonts w:cs="Arial"/>
                <w:highlight w:val="green"/>
              </w:rPr>
              <w:t>Roadworks.</w:t>
            </w:r>
          </w:p>
        </w:tc>
      </w:tr>
      <w:tr w:rsidR="00013A9E" w:rsidRPr="00013A9E" w14:paraId="159236A5" w14:textId="77777777" w:rsidTr="00013A9E">
        <w:trPr>
          <w:cantSplit/>
          <w:trHeight w:val="320"/>
          <w:jc w:val="center"/>
        </w:trPr>
        <w:tc>
          <w:tcPr>
            <w:tcW w:w="3402" w:type="dxa"/>
            <w:shd w:val="clear" w:color="auto" w:fill="auto"/>
          </w:tcPr>
          <w:p w14:paraId="41F316A4" w14:textId="77777777" w:rsidR="00013A9E" w:rsidRPr="00D24CE4" w:rsidRDefault="00013A9E" w:rsidP="00013A9E">
            <w:pPr>
              <w:pStyle w:val="DATEXIINORMAL"/>
              <w:keepNext/>
              <w:spacing w:before="60" w:after="60"/>
              <w:jc w:val="left"/>
              <w:rPr>
                <w:rFonts w:cs="Arial"/>
                <w:highlight w:val="green"/>
              </w:rPr>
            </w:pPr>
            <w:r w:rsidRPr="00D24CE4">
              <w:rPr>
                <w:rFonts w:cs="Arial"/>
                <w:highlight w:val="green"/>
              </w:rPr>
              <w:lastRenderedPageBreak/>
              <w:t>slipperyRoad</w:t>
            </w:r>
          </w:p>
        </w:tc>
        <w:tc>
          <w:tcPr>
            <w:tcW w:w="4535" w:type="dxa"/>
            <w:shd w:val="clear" w:color="auto" w:fill="auto"/>
          </w:tcPr>
          <w:p w14:paraId="25B873D0" w14:textId="77777777" w:rsidR="00013A9E" w:rsidRPr="00D24CE4" w:rsidRDefault="00013A9E" w:rsidP="00013A9E">
            <w:pPr>
              <w:pStyle w:val="DATEXIINORMAL"/>
              <w:keepNext/>
              <w:spacing w:before="60" w:after="60"/>
              <w:jc w:val="left"/>
              <w:rPr>
                <w:rFonts w:cs="Arial"/>
                <w:highlight w:val="green"/>
              </w:rPr>
            </w:pPr>
            <w:r w:rsidRPr="00D24CE4">
              <w:rPr>
                <w:rFonts w:cs="Arial"/>
                <w:highlight w:val="green"/>
              </w:rPr>
              <w:t>Slippery road</w:t>
            </w:r>
          </w:p>
        </w:tc>
        <w:tc>
          <w:tcPr>
            <w:tcW w:w="4664" w:type="dxa"/>
            <w:shd w:val="clear" w:color="auto" w:fill="auto"/>
          </w:tcPr>
          <w:p w14:paraId="303FAB0F" w14:textId="77777777" w:rsidR="00013A9E" w:rsidRDefault="00013A9E" w:rsidP="00013A9E">
            <w:pPr>
              <w:pStyle w:val="DATEXIINORMAL"/>
              <w:keepNext/>
              <w:spacing w:before="60" w:after="60"/>
              <w:jc w:val="left"/>
              <w:rPr>
                <w:rFonts w:cs="Arial"/>
              </w:rPr>
            </w:pPr>
            <w:r w:rsidRPr="00D24CE4">
              <w:rPr>
                <w:rFonts w:cs="Arial"/>
                <w:highlight w:val="green"/>
              </w:rPr>
              <w:t>Slippery road.</w:t>
            </w:r>
          </w:p>
        </w:tc>
      </w:tr>
      <w:tr w:rsidR="00013A9E" w:rsidRPr="00013A9E" w14:paraId="1DC786FF" w14:textId="77777777" w:rsidTr="00013A9E">
        <w:trPr>
          <w:cantSplit/>
          <w:trHeight w:val="320"/>
          <w:jc w:val="center"/>
        </w:trPr>
        <w:tc>
          <w:tcPr>
            <w:tcW w:w="3402" w:type="dxa"/>
            <w:shd w:val="clear" w:color="auto" w:fill="auto"/>
          </w:tcPr>
          <w:p w14:paraId="25470367" w14:textId="77777777" w:rsidR="00013A9E" w:rsidRDefault="00013A9E" w:rsidP="00013A9E">
            <w:pPr>
              <w:pStyle w:val="DATEXIINORMAL"/>
              <w:keepNext/>
              <w:spacing w:before="60" w:after="60"/>
              <w:jc w:val="left"/>
              <w:rPr>
                <w:rFonts w:cs="Arial"/>
              </w:rPr>
            </w:pPr>
            <w:r>
              <w:rPr>
                <w:rFonts w:cs="Arial"/>
              </w:rPr>
              <w:t>smoke</w:t>
            </w:r>
          </w:p>
        </w:tc>
        <w:tc>
          <w:tcPr>
            <w:tcW w:w="4535" w:type="dxa"/>
            <w:shd w:val="clear" w:color="auto" w:fill="auto"/>
          </w:tcPr>
          <w:p w14:paraId="305A4762" w14:textId="77777777" w:rsidR="00013A9E" w:rsidRDefault="00013A9E" w:rsidP="00013A9E">
            <w:pPr>
              <w:pStyle w:val="DATEXIINORMAL"/>
              <w:keepNext/>
              <w:spacing w:before="60" w:after="60"/>
              <w:jc w:val="left"/>
              <w:rPr>
                <w:rFonts w:cs="Arial"/>
              </w:rPr>
            </w:pPr>
            <w:r>
              <w:rPr>
                <w:rFonts w:cs="Arial"/>
              </w:rPr>
              <w:t>Smoke</w:t>
            </w:r>
          </w:p>
        </w:tc>
        <w:tc>
          <w:tcPr>
            <w:tcW w:w="4664" w:type="dxa"/>
            <w:shd w:val="clear" w:color="auto" w:fill="auto"/>
          </w:tcPr>
          <w:p w14:paraId="12714096" w14:textId="77777777" w:rsidR="00013A9E" w:rsidRDefault="00013A9E" w:rsidP="00013A9E">
            <w:pPr>
              <w:pStyle w:val="DATEXIINORMAL"/>
              <w:keepNext/>
              <w:spacing w:before="60" w:after="60"/>
              <w:jc w:val="left"/>
              <w:rPr>
                <w:rFonts w:cs="Arial"/>
              </w:rPr>
            </w:pPr>
            <w:r>
              <w:rPr>
                <w:rFonts w:cs="Arial"/>
              </w:rPr>
              <w:t>Smoke.</w:t>
            </w:r>
          </w:p>
        </w:tc>
      </w:tr>
      <w:tr w:rsidR="00013A9E" w:rsidRPr="00013A9E" w14:paraId="4E3CDB69" w14:textId="77777777" w:rsidTr="00013A9E">
        <w:trPr>
          <w:cantSplit/>
          <w:trHeight w:val="320"/>
          <w:jc w:val="center"/>
        </w:trPr>
        <w:tc>
          <w:tcPr>
            <w:tcW w:w="3402" w:type="dxa"/>
            <w:shd w:val="clear" w:color="auto" w:fill="auto"/>
          </w:tcPr>
          <w:p w14:paraId="0A92A993" w14:textId="77777777" w:rsidR="00013A9E" w:rsidRPr="00D24CE4" w:rsidRDefault="00013A9E" w:rsidP="00013A9E">
            <w:pPr>
              <w:pStyle w:val="DATEXIINORMAL"/>
              <w:keepNext/>
              <w:spacing w:before="60" w:after="60"/>
              <w:jc w:val="left"/>
              <w:rPr>
                <w:rFonts w:cs="Arial"/>
                <w:highlight w:val="green"/>
              </w:rPr>
            </w:pPr>
            <w:r w:rsidRPr="00D24CE4">
              <w:rPr>
                <w:rFonts w:cs="Arial"/>
                <w:highlight w:val="green"/>
              </w:rPr>
              <w:t>snow</w:t>
            </w:r>
          </w:p>
        </w:tc>
        <w:tc>
          <w:tcPr>
            <w:tcW w:w="4535" w:type="dxa"/>
            <w:shd w:val="clear" w:color="auto" w:fill="auto"/>
          </w:tcPr>
          <w:p w14:paraId="37802413" w14:textId="77777777" w:rsidR="00013A9E" w:rsidRPr="00D24CE4" w:rsidRDefault="00013A9E" w:rsidP="00013A9E">
            <w:pPr>
              <w:pStyle w:val="DATEXIINORMAL"/>
              <w:keepNext/>
              <w:spacing w:before="60" w:after="60"/>
              <w:jc w:val="left"/>
              <w:rPr>
                <w:rFonts w:cs="Arial"/>
                <w:highlight w:val="green"/>
              </w:rPr>
            </w:pPr>
            <w:r w:rsidRPr="00D24CE4">
              <w:rPr>
                <w:rFonts w:cs="Arial"/>
                <w:highlight w:val="green"/>
              </w:rPr>
              <w:t>Snow</w:t>
            </w:r>
          </w:p>
        </w:tc>
        <w:tc>
          <w:tcPr>
            <w:tcW w:w="4664" w:type="dxa"/>
            <w:shd w:val="clear" w:color="auto" w:fill="auto"/>
          </w:tcPr>
          <w:p w14:paraId="49F4C52B" w14:textId="77777777" w:rsidR="00013A9E" w:rsidRDefault="00013A9E" w:rsidP="00013A9E">
            <w:pPr>
              <w:pStyle w:val="DATEXIINORMAL"/>
              <w:keepNext/>
              <w:spacing w:before="60" w:after="60"/>
              <w:jc w:val="left"/>
              <w:rPr>
                <w:rFonts w:cs="Arial"/>
              </w:rPr>
            </w:pPr>
            <w:r w:rsidRPr="00D24CE4">
              <w:rPr>
                <w:rFonts w:cs="Arial"/>
                <w:highlight w:val="green"/>
              </w:rPr>
              <w:t>Snow.</w:t>
            </w:r>
          </w:p>
        </w:tc>
      </w:tr>
      <w:tr w:rsidR="00013A9E" w:rsidRPr="00013A9E" w14:paraId="79ABFE04" w14:textId="77777777" w:rsidTr="00013A9E">
        <w:trPr>
          <w:cantSplit/>
          <w:trHeight w:val="320"/>
          <w:jc w:val="center"/>
        </w:trPr>
        <w:tc>
          <w:tcPr>
            <w:tcW w:w="3402" w:type="dxa"/>
            <w:shd w:val="clear" w:color="auto" w:fill="auto"/>
          </w:tcPr>
          <w:p w14:paraId="0FBA2E5A" w14:textId="77777777" w:rsidR="00013A9E" w:rsidRPr="00D24CE4" w:rsidRDefault="00013A9E" w:rsidP="00013A9E">
            <w:pPr>
              <w:pStyle w:val="DATEXIINORMAL"/>
              <w:keepNext/>
              <w:spacing w:before="60" w:after="60"/>
              <w:jc w:val="left"/>
              <w:rPr>
                <w:rFonts w:cs="Arial"/>
                <w:highlight w:val="green"/>
              </w:rPr>
            </w:pPr>
            <w:r w:rsidRPr="00D24CE4">
              <w:rPr>
                <w:rFonts w:cs="Arial"/>
                <w:highlight w:val="green"/>
              </w:rPr>
              <w:t>snowChainsCompulsory</w:t>
            </w:r>
          </w:p>
        </w:tc>
        <w:tc>
          <w:tcPr>
            <w:tcW w:w="4535" w:type="dxa"/>
            <w:shd w:val="clear" w:color="auto" w:fill="auto"/>
          </w:tcPr>
          <w:p w14:paraId="7490F90D" w14:textId="77777777" w:rsidR="00013A9E" w:rsidRPr="00D24CE4" w:rsidRDefault="00013A9E" w:rsidP="00013A9E">
            <w:pPr>
              <w:pStyle w:val="DATEXIINORMAL"/>
              <w:keepNext/>
              <w:spacing w:before="60" w:after="60"/>
              <w:jc w:val="left"/>
              <w:rPr>
                <w:rFonts w:cs="Arial"/>
                <w:highlight w:val="green"/>
              </w:rPr>
            </w:pPr>
            <w:r w:rsidRPr="00D24CE4">
              <w:rPr>
                <w:rFonts w:cs="Arial"/>
                <w:highlight w:val="green"/>
              </w:rPr>
              <w:t>Snow chains compulsory</w:t>
            </w:r>
          </w:p>
        </w:tc>
        <w:tc>
          <w:tcPr>
            <w:tcW w:w="4664" w:type="dxa"/>
            <w:shd w:val="clear" w:color="auto" w:fill="auto"/>
          </w:tcPr>
          <w:p w14:paraId="78AF5710" w14:textId="77777777" w:rsidR="00013A9E" w:rsidRDefault="00013A9E" w:rsidP="00013A9E">
            <w:pPr>
              <w:pStyle w:val="DATEXIINORMAL"/>
              <w:keepNext/>
              <w:spacing w:before="60" w:after="60"/>
              <w:jc w:val="left"/>
              <w:rPr>
                <w:rFonts w:cs="Arial"/>
              </w:rPr>
            </w:pPr>
            <w:r w:rsidRPr="00D24CE4">
              <w:rPr>
                <w:rFonts w:cs="Arial"/>
                <w:highlight w:val="green"/>
              </w:rPr>
              <w:t>The use of snow chains is compulsory.</w:t>
            </w:r>
          </w:p>
        </w:tc>
      </w:tr>
      <w:tr w:rsidR="00013A9E" w:rsidRPr="00013A9E" w14:paraId="151AD273" w14:textId="77777777" w:rsidTr="00013A9E">
        <w:trPr>
          <w:cantSplit/>
          <w:trHeight w:val="320"/>
          <w:jc w:val="center"/>
        </w:trPr>
        <w:tc>
          <w:tcPr>
            <w:tcW w:w="3402" w:type="dxa"/>
            <w:shd w:val="clear" w:color="auto" w:fill="auto"/>
          </w:tcPr>
          <w:p w14:paraId="563CCD5F" w14:textId="77777777" w:rsidR="00013A9E" w:rsidRDefault="00013A9E" w:rsidP="00013A9E">
            <w:pPr>
              <w:pStyle w:val="DATEXIINORMAL"/>
              <w:keepNext/>
              <w:spacing w:before="60" w:after="60"/>
              <w:jc w:val="left"/>
              <w:rPr>
                <w:rFonts w:cs="Arial"/>
              </w:rPr>
            </w:pPr>
            <w:r>
              <w:rPr>
                <w:rFonts w:cs="Arial"/>
              </w:rPr>
              <w:t>snowPloughInAction</w:t>
            </w:r>
          </w:p>
        </w:tc>
        <w:tc>
          <w:tcPr>
            <w:tcW w:w="4535" w:type="dxa"/>
            <w:shd w:val="clear" w:color="auto" w:fill="auto"/>
          </w:tcPr>
          <w:p w14:paraId="759FA155" w14:textId="77777777" w:rsidR="00013A9E" w:rsidRDefault="00013A9E" w:rsidP="00013A9E">
            <w:pPr>
              <w:pStyle w:val="DATEXIINORMAL"/>
              <w:keepNext/>
              <w:spacing w:before="60" w:after="60"/>
              <w:jc w:val="left"/>
              <w:rPr>
                <w:rFonts w:cs="Arial"/>
              </w:rPr>
            </w:pPr>
            <w:r>
              <w:rPr>
                <w:rFonts w:cs="Arial"/>
              </w:rPr>
              <w:t>Snow plough in action</w:t>
            </w:r>
          </w:p>
        </w:tc>
        <w:tc>
          <w:tcPr>
            <w:tcW w:w="4664" w:type="dxa"/>
            <w:shd w:val="clear" w:color="auto" w:fill="auto"/>
          </w:tcPr>
          <w:p w14:paraId="07FD2255" w14:textId="77777777" w:rsidR="00013A9E" w:rsidRDefault="00013A9E" w:rsidP="00013A9E">
            <w:pPr>
              <w:pStyle w:val="DATEXIINORMAL"/>
              <w:keepNext/>
              <w:spacing w:before="60" w:after="60"/>
              <w:jc w:val="left"/>
              <w:rPr>
                <w:rFonts w:cs="Arial"/>
              </w:rPr>
            </w:pPr>
            <w:r>
              <w:rPr>
                <w:rFonts w:cs="Arial"/>
              </w:rPr>
              <w:t>Snow plough(s) in action.</w:t>
            </w:r>
          </w:p>
        </w:tc>
      </w:tr>
      <w:tr w:rsidR="00013A9E" w:rsidRPr="00013A9E" w14:paraId="6F58FBD7" w14:textId="77777777" w:rsidTr="00013A9E">
        <w:trPr>
          <w:cantSplit/>
          <w:trHeight w:val="320"/>
          <w:jc w:val="center"/>
        </w:trPr>
        <w:tc>
          <w:tcPr>
            <w:tcW w:w="3402" w:type="dxa"/>
            <w:shd w:val="clear" w:color="auto" w:fill="auto"/>
          </w:tcPr>
          <w:p w14:paraId="410848C3" w14:textId="77777777" w:rsidR="00013A9E" w:rsidRDefault="00013A9E" w:rsidP="00013A9E">
            <w:pPr>
              <w:pStyle w:val="DATEXIINORMAL"/>
              <w:keepNext/>
              <w:spacing w:before="60" w:after="60"/>
              <w:jc w:val="left"/>
              <w:rPr>
                <w:rFonts w:cs="Arial"/>
              </w:rPr>
            </w:pPr>
            <w:r>
              <w:rPr>
                <w:rFonts w:cs="Arial"/>
              </w:rPr>
              <w:t>snowTyresCompulsory</w:t>
            </w:r>
          </w:p>
        </w:tc>
        <w:tc>
          <w:tcPr>
            <w:tcW w:w="4535" w:type="dxa"/>
            <w:shd w:val="clear" w:color="auto" w:fill="auto"/>
          </w:tcPr>
          <w:p w14:paraId="75DC4983" w14:textId="77777777" w:rsidR="00013A9E" w:rsidRDefault="00013A9E" w:rsidP="00013A9E">
            <w:pPr>
              <w:pStyle w:val="DATEXIINORMAL"/>
              <w:keepNext/>
              <w:spacing w:before="60" w:after="60"/>
              <w:jc w:val="left"/>
              <w:rPr>
                <w:rFonts w:cs="Arial"/>
              </w:rPr>
            </w:pPr>
            <w:r>
              <w:rPr>
                <w:rFonts w:cs="Arial"/>
              </w:rPr>
              <w:t>Snow tyres compulsory</w:t>
            </w:r>
          </w:p>
        </w:tc>
        <w:tc>
          <w:tcPr>
            <w:tcW w:w="4664" w:type="dxa"/>
            <w:shd w:val="clear" w:color="auto" w:fill="auto"/>
          </w:tcPr>
          <w:p w14:paraId="1EFD1D47" w14:textId="77777777" w:rsidR="00013A9E" w:rsidRDefault="00013A9E" w:rsidP="00013A9E">
            <w:pPr>
              <w:pStyle w:val="DATEXIINORMAL"/>
              <w:keepNext/>
              <w:spacing w:before="60" w:after="60"/>
              <w:jc w:val="left"/>
              <w:rPr>
                <w:rFonts w:cs="Arial"/>
              </w:rPr>
            </w:pPr>
            <w:r>
              <w:rPr>
                <w:rFonts w:cs="Arial"/>
              </w:rPr>
              <w:t>The use of snow tyres is compulsory.</w:t>
            </w:r>
          </w:p>
        </w:tc>
      </w:tr>
      <w:tr w:rsidR="00013A9E" w:rsidRPr="00013A9E" w14:paraId="5101959A" w14:textId="77777777" w:rsidTr="00013A9E">
        <w:trPr>
          <w:cantSplit/>
          <w:trHeight w:val="320"/>
          <w:jc w:val="center"/>
        </w:trPr>
        <w:tc>
          <w:tcPr>
            <w:tcW w:w="3402" w:type="dxa"/>
            <w:shd w:val="clear" w:color="auto" w:fill="auto"/>
          </w:tcPr>
          <w:p w14:paraId="43C25925" w14:textId="77777777" w:rsidR="00013A9E" w:rsidRDefault="00013A9E" w:rsidP="00013A9E">
            <w:pPr>
              <w:pStyle w:val="DATEXIINORMAL"/>
              <w:keepNext/>
              <w:spacing w:before="60" w:after="60"/>
              <w:jc w:val="left"/>
              <w:rPr>
                <w:rFonts w:cs="Arial"/>
              </w:rPr>
            </w:pPr>
            <w:r>
              <w:rPr>
                <w:rFonts w:cs="Arial"/>
              </w:rPr>
              <w:t>speedCamerasInAction</w:t>
            </w:r>
          </w:p>
        </w:tc>
        <w:tc>
          <w:tcPr>
            <w:tcW w:w="4535" w:type="dxa"/>
            <w:shd w:val="clear" w:color="auto" w:fill="auto"/>
          </w:tcPr>
          <w:p w14:paraId="11E2CBF7" w14:textId="77777777" w:rsidR="00013A9E" w:rsidRDefault="00013A9E" w:rsidP="00013A9E">
            <w:pPr>
              <w:pStyle w:val="DATEXIINORMAL"/>
              <w:keepNext/>
              <w:spacing w:before="60" w:after="60"/>
              <w:jc w:val="left"/>
              <w:rPr>
                <w:rFonts w:cs="Arial"/>
              </w:rPr>
            </w:pPr>
            <w:r>
              <w:rPr>
                <w:rFonts w:cs="Arial"/>
              </w:rPr>
              <w:t>Speed cameras in action</w:t>
            </w:r>
          </w:p>
        </w:tc>
        <w:tc>
          <w:tcPr>
            <w:tcW w:w="4664" w:type="dxa"/>
            <w:shd w:val="clear" w:color="auto" w:fill="auto"/>
          </w:tcPr>
          <w:p w14:paraId="44B78F4F" w14:textId="77777777" w:rsidR="00013A9E" w:rsidRDefault="00013A9E" w:rsidP="00013A9E">
            <w:pPr>
              <w:pStyle w:val="DATEXIINORMAL"/>
              <w:keepNext/>
              <w:spacing w:before="60" w:after="60"/>
              <w:jc w:val="left"/>
              <w:rPr>
                <w:rFonts w:cs="Arial"/>
              </w:rPr>
            </w:pPr>
            <w:r>
              <w:rPr>
                <w:rFonts w:cs="Arial"/>
              </w:rPr>
              <w:t>Speed cameras in action.</w:t>
            </w:r>
          </w:p>
        </w:tc>
      </w:tr>
      <w:tr w:rsidR="00013A9E" w:rsidRPr="00013A9E" w14:paraId="40DADDBB" w14:textId="77777777" w:rsidTr="00013A9E">
        <w:trPr>
          <w:cantSplit/>
          <w:trHeight w:val="320"/>
          <w:jc w:val="center"/>
        </w:trPr>
        <w:tc>
          <w:tcPr>
            <w:tcW w:w="3402" w:type="dxa"/>
            <w:shd w:val="clear" w:color="auto" w:fill="auto"/>
          </w:tcPr>
          <w:p w14:paraId="44D50EDC" w14:textId="77777777" w:rsidR="00013A9E" w:rsidRPr="00D24CE4" w:rsidRDefault="00013A9E" w:rsidP="00013A9E">
            <w:pPr>
              <w:pStyle w:val="DATEXIINORMAL"/>
              <w:keepNext/>
              <w:spacing w:before="60" w:after="60"/>
              <w:jc w:val="left"/>
              <w:rPr>
                <w:rFonts w:cs="Arial"/>
                <w:highlight w:val="green"/>
              </w:rPr>
            </w:pPr>
            <w:r w:rsidRPr="00D24CE4">
              <w:rPr>
                <w:rFonts w:cs="Arial"/>
                <w:highlight w:val="green"/>
              </w:rPr>
              <w:t>trafficCongestion</w:t>
            </w:r>
          </w:p>
        </w:tc>
        <w:tc>
          <w:tcPr>
            <w:tcW w:w="4535" w:type="dxa"/>
            <w:shd w:val="clear" w:color="auto" w:fill="auto"/>
          </w:tcPr>
          <w:p w14:paraId="3CA7E690" w14:textId="77777777" w:rsidR="00013A9E" w:rsidRPr="00D24CE4" w:rsidRDefault="00013A9E" w:rsidP="00013A9E">
            <w:pPr>
              <w:pStyle w:val="DATEXIINORMAL"/>
              <w:keepNext/>
              <w:spacing w:before="60" w:after="60"/>
              <w:jc w:val="left"/>
              <w:rPr>
                <w:rFonts w:cs="Arial"/>
                <w:highlight w:val="green"/>
              </w:rPr>
            </w:pPr>
            <w:r w:rsidRPr="00D24CE4">
              <w:rPr>
                <w:rFonts w:cs="Arial"/>
                <w:highlight w:val="green"/>
              </w:rPr>
              <w:t>Traffic congestion</w:t>
            </w:r>
          </w:p>
        </w:tc>
        <w:tc>
          <w:tcPr>
            <w:tcW w:w="4664" w:type="dxa"/>
            <w:shd w:val="clear" w:color="auto" w:fill="auto"/>
          </w:tcPr>
          <w:p w14:paraId="1044F796" w14:textId="77777777" w:rsidR="00013A9E" w:rsidRDefault="00013A9E" w:rsidP="00013A9E">
            <w:pPr>
              <w:pStyle w:val="DATEXIINORMAL"/>
              <w:keepNext/>
              <w:spacing w:before="60" w:after="60"/>
              <w:jc w:val="left"/>
              <w:rPr>
                <w:rFonts w:cs="Arial"/>
              </w:rPr>
            </w:pPr>
            <w:r w:rsidRPr="00D24CE4">
              <w:rPr>
                <w:rFonts w:cs="Arial"/>
                <w:highlight w:val="green"/>
              </w:rPr>
              <w:t>Traffic congestion and possible queues.</w:t>
            </w:r>
          </w:p>
        </w:tc>
      </w:tr>
      <w:tr w:rsidR="00013A9E" w:rsidRPr="00013A9E" w14:paraId="1F8A17F8" w14:textId="77777777" w:rsidTr="00013A9E">
        <w:trPr>
          <w:cantSplit/>
          <w:trHeight w:val="320"/>
          <w:jc w:val="center"/>
        </w:trPr>
        <w:tc>
          <w:tcPr>
            <w:tcW w:w="3402" w:type="dxa"/>
            <w:shd w:val="clear" w:color="auto" w:fill="auto"/>
          </w:tcPr>
          <w:p w14:paraId="2779172B" w14:textId="77777777" w:rsidR="00013A9E" w:rsidRDefault="00013A9E" w:rsidP="00013A9E">
            <w:pPr>
              <w:pStyle w:val="DATEXIINORMAL"/>
              <w:keepNext/>
              <w:spacing w:before="60" w:after="60"/>
              <w:jc w:val="left"/>
              <w:rPr>
                <w:rFonts w:cs="Arial"/>
              </w:rPr>
            </w:pPr>
            <w:r>
              <w:rPr>
                <w:rFonts w:cs="Arial"/>
              </w:rPr>
              <w:t>trafficDeviatedToOppositeCarriagewayAhead</w:t>
            </w:r>
          </w:p>
        </w:tc>
        <w:tc>
          <w:tcPr>
            <w:tcW w:w="4535" w:type="dxa"/>
            <w:shd w:val="clear" w:color="auto" w:fill="auto"/>
          </w:tcPr>
          <w:p w14:paraId="6B7A83FE" w14:textId="77777777" w:rsidR="00013A9E" w:rsidRDefault="00013A9E" w:rsidP="00013A9E">
            <w:pPr>
              <w:pStyle w:val="DATEXIINORMAL"/>
              <w:keepNext/>
              <w:spacing w:before="60" w:after="60"/>
              <w:jc w:val="left"/>
              <w:rPr>
                <w:rFonts w:cs="Arial"/>
              </w:rPr>
            </w:pPr>
            <w:r>
              <w:rPr>
                <w:rFonts w:cs="Arial"/>
              </w:rPr>
              <w:t>Traffic deviated to opposite carriageway ahead</w:t>
            </w:r>
          </w:p>
        </w:tc>
        <w:tc>
          <w:tcPr>
            <w:tcW w:w="4664" w:type="dxa"/>
            <w:shd w:val="clear" w:color="auto" w:fill="auto"/>
          </w:tcPr>
          <w:p w14:paraId="56268A07" w14:textId="77777777" w:rsidR="00013A9E" w:rsidRDefault="00013A9E" w:rsidP="00013A9E">
            <w:pPr>
              <w:pStyle w:val="DATEXIINORMAL"/>
              <w:keepNext/>
              <w:spacing w:before="60" w:after="60"/>
              <w:jc w:val="left"/>
              <w:rPr>
                <w:rFonts w:cs="Arial"/>
              </w:rPr>
            </w:pPr>
            <w:r>
              <w:rPr>
                <w:rFonts w:cs="Arial"/>
              </w:rPr>
              <w:t>All traffic is diverted to the opposite carriageway ahead in a contraflow layout.</w:t>
            </w:r>
          </w:p>
        </w:tc>
      </w:tr>
      <w:tr w:rsidR="00013A9E" w:rsidRPr="00013A9E" w14:paraId="39539175" w14:textId="77777777" w:rsidTr="00013A9E">
        <w:trPr>
          <w:cantSplit/>
          <w:trHeight w:val="320"/>
          <w:jc w:val="center"/>
        </w:trPr>
        <w:tc>
          <w:tcPr>
            <w:tcW w:w="3402" w:type="dxa"/>
            <w:shd w:val="clear" w:color="auto" w:fill="auto"/>
          </w:tcPr>
          <w:p w14:paraId="0FC64E60" w14:textId="77777777" w:rsidR="00013A9E" w:rsidRDefault="00013A9E" w:rsidP="00013A9E">
            <w:pPr>
              <w:pStyle w:val="DATEXIINORMAL"/>
              <w:keepNext/>
              <w:spacing w:before="60" w:after="60"/>
              <w:jc w:val="left"/>
              <w:rPr>
                <w:rFonts w:cs="Arial"/>
              </w:rPr>
            </w:pPr>
            <w:r>
              <w:rPr>
                <w:rFonts w:cs="Arial"/>
              </w:rPr>
              <w:t>trafficPartiallyDeviatedToOppositeCarriagewayAhead</w:t>
            </w:r>
          </w:p>
        </w:tc>
        <w:tc>
          <w:tcPr>
            <w:tcW w:w="4535" w:type="dxa"/>
            <w:shd w:val="clear" w:color="auto" w:fill="auto"/>
          </w:tcPr>
          <w:p w14:paraId="45B98514" w14:textId="77777777" w:rsidR="00013A9E" w:rsidRDefault="00013A9E" w:rsidP="00013A9E">
            <w:pPr>
              <w:pStyle w:val="DATEXIINORMAL"/>
              <w:keepNext/>
              <w:spacing w:before="60" w:after="60"/>
              <w:jc w:val="left"/>
              <w:rPr>
                <w:rFonts w:cs="Arial"/>
              </w:rPr>
            </w:pPr>
            <w:r>
              <w:rPr>
                <w:rFonts w:cs="Arial"/>
              </w:rPr>
              <w:t>Traffic partially deviated to opposite carriageway ahead</w:t>
            </w:r>
          </w:p>
        </w:tc>
        <w:tc>
          <w:tcPr>
            <w:tcW w:w="4664" w:type="dxa"/>
            <w:shd w:val="clear" w:color="auto" w:fill="auto"/>
          </w:tcPr>
          <w:p w14:paraId="79331FB0" w14:textId="77777777" w:rsidR="00013A9E" w:rsidRDefault="00013A9E" w:rsidP="00013A9E">
            <w:pPr>
              <w:pStyle w:val="DATEXIINORMAL"/>
              <w:keepNext/>
              <w:spacing w:before="60" w:after="60"/>
              <w:jc w:val="left"/>
              <w:rPr>
                <w:rFonts w:cs="Arial"/>
              </w:rPr>
            </w:pPr>
            <w:r>
              <w:rPr>
                <w:rFonts w:cs="Arial"/>
              </w:rPr>
              <w:t>Traffic is partially diverted to the opposite carriageway ahead in a contraflow layout.</w:t>
            </w:r>
          </w:p>
        </w:tc>
      </w:tr>
      <w:tr w:rsidR="00013A9E" w:rsidRPr="00013A9E" w14:paraId="51C5C035" w14:textId="77777777" w:rsidTr="00013A9E">
        <w:trPr>
          <w:cantSplit/>
          <w:trHeight w:val="320"/>
          <w:jc w:val="center"/>
        </w:trPr>
        <w:tc>
          <w:tcPr>
            <w:tcW w:w="3402" w:type="dxa"/>
            <w:shd w:val="clear" w:color="auto" w:fill="auto"/>
          </w:tcPr>
          <w:p w14:paraId="56000C58" w14:textId="77777777" w:rsidR="00013A9E" w:rsidRDefault="00013A9E" w:rsidP="00013A9E">
            <w:pPr>
              <w:pStyle w:val="DATEXIINORMAL"/>
              <w:keepNext/>
              <w:spacing w:before="60" w:after="60"/>
              <w:jc w:val="left"/>
              <w:rPr>
                <w:rFonts w:cs="Arial"/>
              </w:rPr>
            </w:pPr>
            <w:r>
              <w:rPr>
                <w:rFonts w:cs="Arial"/>
              </w:rPr>
              <w:t>tunnelClosed</w:t>
            </w:r>
          </w:p>
        </w:tc>
        <w:tc>
          <w:tcPr>
            <w:tcW w:w="4535" w:type="dxa"/>
            <w:shd w:val="clear" w:color="auto" w:fill="auto"/>
          </w:tcPr>
          <w:p w14:paraId="5AE679D0" w14:textId="77777777" w:rsidR="00013A9E" w:rsidRDefault="00013A9E" w:rsidP="00013A9E">
            <w:pPr>
              <w:pStyle w:val="DATEXIINORMAL"/>
              <w:keepNext/>
              <w:spacing w:before="60" w:after="60"/>
              <w:jc w:val="left"/>
              <w:rPr>
                <w:rFonts w:cs="Arial"/>
              </w:rPr>
            </w:pPr>
            <w:r>
              <w:rPr>
                <w:rFonts w:cs="Arial"/>
              </w:rPr>
              <w:t>Tunnel closed</w:t>
            </w:r>
          </w:p>
        </w:tc>
        <w:tc>
          <w:tcPr>
            <w:tcW w:w="4664" w:type="dxa"/>
            <w:shd w:val="clear" w:color="auto" w:fill="auto"/>
          </w:tcPr>
          <w:p w14:paraId="56DC0557" w14:textId="77777777" w:rsidR="00013A9E" w:rsidRDefault="00013A9E" w:rsidP="00013A9E">
            <w:pPr>
              <w:pStyle w:val="DATEXIINORMAL"/>
              <w:keepNext/>
              <w:spacing w:before="60" w:after="60"/>
              <w:jc w:val="left"/>
              <w:rPr>
                <w:rFonts w:cs="Arial"/>
              </w:rPr>
            </w:pPr>
            <w:r>
              <w:rPr>
                <w:rFonts w:cs="Arial"/>
              </w:rPr>
              <w:t>Tunnel closed.</w:t>
            </w:r>
          </w:p>
        </w:tc>
      </w:tr>
      <w:tr w:rsidR="00013A9E" w:rsidRPr="00013A9E" w14:paraId="763A92C6" w14:textId="77777777" w:rsidTr="00013A9E">
        <w:trPr>
          <w:cantSplit/>
          <w:trHeight w:val="320"/>
          <w:jc w:val="center"/>
        </w:trPr>
        <w:tc>
          <w:tcPr>
            <w:tcW w:w="3402" w:type="dxa"/>
            <w:shd w:val="clear" w:color="auto" w:fill="auto"/>
          </w:tcPr>
          <w:p w14:paraId="2A6B96C9" w14:textId="77777777" w:rsidR="00013A9E" w:rsidRDefault="00013A9E" w:rsidP="00013A9E">
            <w:pPr>
              <w:pStyle w:val="DATEXIINORMAL"/>
              <w:keepNext/>
              <w:spacing w:before="60" w:after="60"/>
              <w:jc w:val="left"/>
              <w:rPr>
                <w:rFonts w:cs="Arial"/>
              </w:rPr>
            </w:pPr>
            <w:r>
              <w:rPr>
                <w:rFonts w:cs="Arial"/>
              </w:rPr>
              <w:t>turnLeft</w:t>
            </w:r>
          </w:p>
        </w:tc>
        <w:tc>
          <w:tcPr>
            <w:tcW w:w="4535" w:type="dxa"/>
            <w:shd w:val="clear" w:color="auto" w:fill="auto"/>
          </w:tcPr>
          <w:p w14:paraId="7C845536" w14:textId="77777777" w:rsidR="00013A9E" w:rsidRDefault="00013A9E" w:rsidP="00013A9E">
            <w:pPr>
              <w:pStyle w:val="DATEXIINORMAL"/>
              <w:keepNext/>
              <w:spacing w:before="60" w:after="60"/>
              <w:jc w:val="left"/>
              <w:rPr>
                <w:rFonts w:cs="Arial"/>
              </w:rPr>
            </w:pPr>
            <w:r>
              <w:rPr>
                <w:rFonts w:cs="Arial"/>
              </w:rPr>
              <w:t>Turn left</w:t>
            </w:r>
          </w:p>
        </w:tc>
        <w:tc>
          <w:tcPr>
            <w:tcW w:w="4664" w:type="dxa"/>
            <w:shd w:val="clear" w:color="auto" w:fill="auto"/>
          </w:tcPr>
          <w:p w14:paraId="7BC601A8" w14:textId="77777777" w:rsidR="00013A9E" w:rsidRDefault="00013A9E" w:rsidP="00013A9E">
            <w:pPr>
              <w:pStyle w:val="DATEXIINORMAL"/>
              <w:keepNext/>
              <w:spacing w:before="60" w:after="60"/>
              <w:jc w:val="left"/>
              <w:rPr>
                <w:rFonts w:cs="Arial"/>
              </w:rPr>
            </w:pPr>
            <w:r>
              <w:rPr>
                <w:rFonts w:cs="Arial"/>
              </w:rPr>
              <w:t>Mandatory turn left.</w:t>
            </w:r>
          </w:p>
        </w:tc>
      </w:tr>
      <w:tr w:rsidR="00013A9E" w:rsidRPr="00013A9E" w14:paraId="1E6FEFD8" w14:textId="77777777" w:rsidTr="00013A9E">
        <w:trPr>
          <w:cantSplit/>
          <w:trHeight w:val="320"/>
          <w:jc w:val="center"/>
        </w:trPr>
        <w:tc>
          <w:tcPr>
            <w:tcW w:w="3402" w:type="dxa"/>
            <w:shd w:val="clear" w:color="auto" w:fill="auto"/>
          </w:tcPr>
          <w:p w14:paraId="401DA2CD" w14:textId="77777777" w:rsidR="00013A9E" w:rsidRDefault="00013A9E" w:rsidP="00013A9E">
            <w:pPr>
              <w:pStyle w:val="DATEXIINORMAL"/>
              <w:keepNext/>
              <w:spacing w:before="60" w:after="60"/>
              <w:jc w:val="left"/>
              <w:rPr>
                <w:rFonts w:cs="Arial"/>
              </w:rPr>
            </w:pPr>
            <w:r>
              <w:rPr>
                <w:rFonts w:cs="Arial"/>
              </w:rPr>
              <w:t>turnRight</w:t>
            </w:r>
          </w:p>
        </w:tc>
        <w:tc>
          <w:tcPr>
            <w:tcW w:w="4535" w:type="dxa"/>
            <w:shd w:val="clear" w:color="auto" w:fill="auto"/>
          </w:tcPr>
          <w:p w14:paraId="4BFB6977" w14:textId="77777777" w:rsidR="00013A9E" w:rsidRDefault="00013A9E" w:rsidP="00013A9E">
            <w:pPr>
              <w:pStyle w:val="DATEXIINORMAL"/>
              <w:keepNext/>
              <w:spacing w:before="60" w:after="60"/>
              <w:jc w:val="left"/>
              <w:rPr>
                <w:rFonts w:cs="Arial"/>
              </w:rPr>
            </w:pPr>
            <w:r>
              <w:rPr>
                <w:rFonts w:cs="Arial"/>
              </w:rPr>
              <w:t>Turn right</w:t>
            </w:r>
          </w:p>
        </w:tc>
        <w:tc>
          <w:tcPr>
            <w:tcW w:w="4664" w:type="dxa"/>
            <w:shd w:val="clear" w:color="auto" w:fill="auto"/>
          </w:tcPr>
          <w:p w14:paraId="0709CFA7" w14:textId="77777777" w:rsidR="00013A9E" w:rsidRDefault="00013A9E" w:rsidP="00013A9E">
            <w:pPr>
              <w:pStyle w:val="DATEXIINORMAL"/>
              <w:keepNext/>
              <w:spacing w:before="60" w:after="60"/>
              <w:jc w:val="left"/>
              <w:rPr>
                <w:rFonts w:cs="Arial"/>
              </w:rPr>
            </w:pPr>
            <w:r>
              <w:rPr>
                <w:rFonts w:cs="Arial"/>
              </w:rPr>
              <w:t>Mandatory turn right.</w:t>
            </w:r>
          </w:p>
        </w:tc>
      </w:tr>
      <w:tr w:rsidR="00013A9E" w:rsidRPr="00013A9E" w14:paraId="1FDD1631" w14:textId="77777777" w:rsidTr="00013A9E">
        <w:trPr>
          <w:cantSplit/>
          <w:trHeight w:val="320"/>
          <w:jc w:val="center"/>
        </w:trPr>
        <w:tc>
          <w:tcPr>
            <w:tcW w:w="3402" w:type="dxa"/>
            <w:shd w:val="clear" w:color="auto" w:fill="auto"/>
          </w:tcPr>
          <w:p w14:paraId="4750F175" w14:textId="77777777" w:rsidR="00013A9E" w:rsidRPr="00D24CE4" w:rsidRDefault="00013A9E" w:rsidP="00013A9E">
            <w:pPr>
              <w:pStyle w:val="DATEXIINORMAL"/>
              <w:keepNext/>
              <w:spacing w:before="60" w:after="60"/>
              <w:jc w:val="left"/>
              <w:rPr>
                <w:rFonts w:cs="Arial"/>
                <w:highlight w:val="green"/>
              </w:rPr>
            </w:pPr>
            <w:r w:rsidRPr="00D24CE4">
              <w:rPr>
                <w:rFonts w:cs="Arial"/>
                <w:highlight w:val="green"/>
              </w:rPr>
              <w:t>twoWayTraffic</w:t>
            </w:r>
          </w:p>
        </w:tc>
        <w:tc>
          <w:tcPr>
            <w:tcW w:w="4535" w:type="dxa"/>
            <w:shd w:val="clear" w:color="auto" w:fill="auto"/>
          </w:tcPr>
          <w:p w14:paraId="074BF3FE" w14:textId="77777777" w:rsidR="00013A9E" w:rsidRPr="00D24CE4" w:rsidRDefault="00013A9E" w:rsidP="00013A9E">
            <w:pPr>
              <w:pStyle w:val="DATEXIINORMAL"/>
              <w:keepNext/>
              <w:spacing w:before="60" w:after="60"/>
              <w:jc w:val="left"/>
              <w:rPr>
                <w:rFonts w:cs="Arial"/>
                <w:highlight w:val="green"/>
              </w:rPr>
            </w:pPr>
            <w:r w:rsidRPr="00D24CE4">
              <w:rPr>
                <w:rFonts w:cs="Arial"/>
                <w:highlight w:val="green"/>
              </w:rPr>
              <w:t>Two way traffic</w:t>
            </w:r>
          </w:p>
        </w:tc>
        <w:tc>
          <w:tcPr>
            <w:tcW w:w="4664" w:type="dxa"/>
            <w:shd w:val="clear" w:color="auto" w:fill="auto"/>
          </w:tcPr>
          <w:p w14:paraId="07DC0CA0" w14:textId="77777777" w:rsidR="00013A9E" w:rsidRDefault="00013A9E" w:rsidP="00013A9E">
            <w:pPr>
              <w:pStyle w:val="DATEXIINORMAL"/>
              <w:keepNext/>
              <w:spacing w:before="60" w:after="60"/>
              <w:jc w:val="left"/>
              <w:rPr>
                <w:rFonts w:cs="Arial"/>
              </w:rPr>
            </w:pPr>
            <w:r w:rsidRPr="00D24CE4">
              <w:rPr>
                <w:rFonts w:cs="Arial"/>
                <w:highlight w:val="green"/>
              </w:rPr>
              <w:t>Two way traffic (on a single carriageway).</w:t>
            </w:r>
          </w:p>
        </w:tc>
      </w:tr>
      <w:tr w:rsidR="00013A9E" w:rsidRPr="00013A9E" w14:paraId="5C765149" w14:textId="77777777" w:rsidTr="00013A9E">
        <w:trPr>
          <w:cantSplit/>
          <w:trHeight w:val="320"/>
          <w:jc w:val="center"/>
        </w:trPr>
        <w:tc>
          <w:tcPr>
            <w:tcW w:w="3402" w:type="dxa"/>
            <w:shd w:val="clear" w:color="auto" w:fill="auto"/>
          </w:tcPr>
          <w:p w14:paraId="7FA914E3" w14:textId="77777777" w:rsidR="00013A9E" w:rsidRPr="00D24CE4" w:rsidRDefault="00013A9E" w:rsidP="00013A9E">
            <w:pPr>
              <w:pStyle w:val="DATEXIINORMAL"/>
              <w:keepNext/>
              <w:spacing w:before="60" w:after="60"/>
              <w:jc w:val="left"/>
              <w:rPr>
                <w:rFonts w:cs="Arial"/>
                <w:highlight w:val="green"/>
              </w:rPr>
            </w:pPr>
            <w:r w:rsidRPr="00D24CE4">
              <w:rPr>
                <w:rFonts w:cs="Arial"/>
                <w:highlight w:val="green"/>
              </w:rPr>
              <w:t>unevenRoad</w:t>
            </w:r>
          </w:p>
        </w:tc>
        <w:tc>
          <w:tcPr>
            <w:tcW w:w="4535" w:type="dxa"/>
            <w:shd w:val="clear" w:color="auto" w:fill="auto"/>
          </w:tcPr>
          <w:p w14:paraId="1493466C" w14:textId="77777777" w:rsidR="00013A9E" w:rsidRPr="00D24CE4" w:rsidRDefault="00013A9E" w:rsidP="00013A9E">
            <w:pPr>
              <w:pStyle w:val="DATEXIINORMAL"/>
              <w:keepNext/>
              <w:spacing w:before="60" w:after="60"/>
              <w:jc w:val="left"/>
              <w:rPr>
                <w:rFonts w:cs="Arial"/>
                <w:highlight w:val="green"/>
              </w:rPr>
            </w:pPr>
            <w:r w:rsidRPr="00D24CE4">
              <w:rPr>
                <w:rFonts w:cs="Arial"/>
                <w:highlight w:val="green"/>
              </w:rPr>
              <w:t>Uneven road</w:t>
            </w:r>
          </w:p>
        </w:tc>
        <w:tc>
          <w:tcPr>
            <w:tcW w:w="4664" w:type="dxa"/>
            <w:shd w:val="clear" w:color="auto" w:fill="auto"/>
          </w:tcPr>
          <w:p w14:paraId="71015DBF" w14:textId="77777777" w:rsidR="00013A9E" w:rsidRDefault="00013A9E" w:rsidP="00013A9E">
            <w:pPr>
              <w:pStyle w:val="DATEXIINORMAL"/>
              <w:keepNext/>
              <w:spacing w:before="60" w:after="60"/>
              <w:jc w:val="left"/>
              <w:rPr>
                <w:rFonts w:cs="Arial"/>
              </w:rPr>
            </w:pPr>
            <w:r w:rsidRPr="00D24CE4">
              <w:rPr>
                <w:rFonts w:cs="Arial"/>
                <w:highlight w:val="green"/>
              </w:rPr>
              <w:t>Uneven road surface.</w:t>
            </w:r>
          </w:p>
        </w:tc>
      </w:tr>
      <w:tr w:rsidR="00013A9E" w:rsidRPr="00013A9E" w14:paraId="3A0ECF38" w14:textId="77777777" w:rsidTr="00013A9E">
        <w:trPr>
          <w:cantSplit/>
          <w:trHeight w:val="320"/>
          <w:jc w:val="center"/>
        </w:trPr>
        <w:tc>
          <w:tcPr>
            <w:tcW w:w="3402" w:type="dxa"/>
            <w:shd w:val="clear" w:color="auto" w:fill="auto"/>
          </w:tcPr>
          <w:p w14:paraId="421942BF" w14:textId="77777777" w:rsidR="00013A9E" w:rsidRDefault="00013A9E" w:rsidP="00013A9E">
            <w:pPr>
              <w:pStyle w:val="DATEXIINORMAL"/>
              <w:keepNext/>
              <w:spacing w:before="60" w:after="60"/>
              <w:jc w:val="left"/>
              <w:rPr>
                <w:rFonts w:cs="Arial"/>
              </w:rPr>
            </w:pPr>
            <w:r>
              <w:rPr>
                <w:rFonts w:cs="Arial"/>
              </w:rPr>
              <w:t>vehicleFire</w:t>
            </w:r>
          </w:p>
        </w:tc>
        <w:tc>
          <w:tcPr>
            <w:tcW w:w="4535" w:type="dxa"/>
            <w:shd w:val="clear" w:color="auto" w:fill="auto"/>
          </w:tcPr>
          <w:p w14:paraId="5E22826F" w14:textId="77777777" w:rsidR="00013A9E" w:rsidRDefault="00013A9E" w:rsidP="00013A9E">
            <w:pPr>
              <w:pStyle w:val="DATEXIINORMAL"/>
              <w:keepNext/>
              <w:spacing w:before="60" w:after="60"/>
              <w:jc w:val="left"/>
              <w:rPr>
                <w:rFonts w:cs="Arial"/>
              </w:rPr>
            </w:pPr>
            <w:r>
              <w:rPr>
                <w:rFonts w:cs="Arial"/>
              </w:rPr>
              <w:t>Vehicle fire</w:t>
            </w:r>
          </w:p>
        </w:tc>
        <w:tc>
          <w:tcPr>
            <w:tcW w:w="4664" w:type="dxa"/>
            <w:shd w:val="clear" w:color="auto" w:fill="auto"/>
          </w:tcPr>
          <w:p w14:paraId="6CF2CF7D" w14:textId="77777777" w:rsidR="00013A9E" w:rsidRDefault="00013A9E" w:rsidP="00013A9E">
            <w:pPr>
              <w:pStyle w:val="DATEXIINORMAL"/>
              <w:keepNext/>
              <w:spacing w:before="60" w:after="60"/>
              <w:jc w:val="left"/>
              <w:rPr>
                <w:rFonts w:cs="Arial"/>
              </w:rPr>
            </w:pPr>
            <w:r>
              <w:rPr>
                <w:rFonts w:cs="Arial"/>
              </w:rPr>
              <w:t>Vehicle fire.</w:t>
            </w:r>
          </w:p>
        </w:tc>
      </w:tr>
    </w:tbl>
    <w:p w14:paraId="653064E5" w14:textId="0558E369" w:rsidR="00013A9E" w:rsidRDefault="00013A9E" w:rsidP="00013A9E">
      <w:pPr>
        <w:pStyle w:val="Tabletitle"/>
        <w:keepNext w:val="0"/>
        <w:rPr>
          <w:noProof/>
        </w:rPr>
      </w:pPr>
      <w:r>
        <w:t xml:space="preserve">Table </w:t>
      </w:r>
      <w:r>
        <w:fldChar w:fldCharType="begin"/>
      </w:r>
      <w:r>
        <w:instrText xml:space="preserve">\IF </w:instrText>
      </w:r>
      <w:r>
        <w:fldChar w:fldCharType="begin"/>
      </w:r>
      <w:r>
        <w:instrText xml:space="preserve">SEQ aaa \c </w:instrText>
      </w:r>
      <w:r>
        <w:fldChar w:fldCharType="separate"/>
      </w:r>
      <w:r w:rsidR="00E917CB">
        <w:rPr>
          <w:noProof/>
        </w:rPr>
        <w:instrText>0</w:instrText>
      </w:r>
      <w:r>
        <w:rPr>
          <w:noProof/>
        </w:rPr>
        <w:fldChar w:fldCharType="end"/>
      </w:r>
      <w:r>
        <w:instrText>&gt;= 1 "</w:instrText>
      </w:r>
      <w:r>
        <w:fldChar w:fldCharType="begin"/>
      </w:r>
      <w:r>
        <w:instrText xml:space="preserve">SEQ aaa \c \* ALPHABETIC </w:instrText>
      </w:r>
      <w:r>
        <w:fldChar w:fldCharType="separate"/>
      </w:r>
      <w:r>
        <w:rPr>
          <w:noProof/>
        </w:rPr>
        <w:instrText>A</w:instrText>
      </w:r>
      <w:r>
        <w:rPr>
          <w:noProof/>
        </w:rPr>
        <w:fldChar w:fldCharType="end"/>
      </w:r>
      <w:r>
        <w:instrText xml:space="preserve">." </w:instrText>
      </w:r>
      <w:r>
        <w:fldChar w:fldCharType="end"/>
      </w:r>
      <w:r w:rsidR="00CD11C2">
        <w:t>42</w:t>
      </w:r>
      <w:r>
        <w:rPr>
          <w:noProof/>
        </w:rPr>
        <w:t>— Values contained in the enumeration "VmsDatexPictogramEnum"</w:t>
      </w:r>
    </w:p>
    <w:p w14:paraId="0C9B7EF5" w14:textId="77777777" w:rsidR="00013A9E" w:rsidRDefault="00013A9E" w:rsidP="00013A9E">
      <w:pPr>
        <w:pStyle w:val="a3"/>
      </w:pPr>
      <w:r>
        <w:lastRenderedPageBreak/>
        <w:t>The &lt;&lt;enumeration&gt;&gt; "VmsDatexSupplementalPictogramEnum"</w:t>
      </w:r>
    </w:p>
    <w:p w14:paraId="446247B5" w14:textId="77777777" w:rsidR="00013A9E" w:rsidRDefault="00013A9E" w:rsidP="00013A9E">
      <w:pPr>
        <w:pStyle w:val="DATEXIINORMAL"/>
        <w:keepNext/>
      </w:pPr>
      <w:r>
        <w:t>Types of pictograms displayable in supplementary panels (normally below the main pictogram display which it qualifies).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3402"/>
        <w:gridCol w:w="4535"/>
        <w:gridCol w:w="4664"/>
      </w:tblGrid>
      <w:tr w:rsidR="00013A9E" w:rsidRPr="00013A9E" w14:paraId="51A42C81" w14:textId="77777777" w:rsidTr="00013A9E">
        <w:trPr>
          <w:cantSplit/>
          <w:trHeight w:val="320"/>
          <w:tblHeader/>
          <w:jc w:val="center"/>
        </w:trPr>
        <w:tc>
          <w:tcPr>
            <w:tcW w:w="3402" w:type="dxa"/>
            <w:shd w:val="clear" w:color="auto" w:fill="auto"/>
          </w:tcPr>
          <w:p w14:paraId="0965C845" w14:textId="77777777" w:rsidR="00013A9E" w:rsidRPr="00013A9E" w:rsidRDefault="00013A9E" w:rsidP="00013A9E">
            <w:pPr>
              <w:pStyle w:val="DATEXIINORMAL"/>
              <w:keepNext/>
              <w:spacing w:before="60" w:after="60"/>
              <w:jc w:val="center"/>
              <w:rPr>
                <w:rFonts w:cs="Arial"/>
                <w:b/>
              </w:rPr>
            </w:pPr>
            <w:r w:rsidRPr="00013A9E">
              <w:rPr>
                <w:rFonts w:cs="Arial"/>
                <w:b/>
              </w:rPr>
              <w:t>Enumerated value name</w:t>
            </w:r>
          </w:p>
        </w:tc>
        <w:tc>
          <w:tcPr>
            <w:tcW w:w="4535" w:type="dxa"/>
            <w:shd w:val="clear" w:color="auto" w:fill="auto"/>
          </w:tcPr>
          <w:p w14:paraId="20C0A68E" w14:textId="77777777" w:rsidR="00013A9E" w:rsidRPr="00013A9E" w:rsidRDefault="00013A9E" w:rsidP="00013A9E">
            <w:pPr>
              <w:pStyle w:val="DATEXIINORMAL"/>
              <w:keepNext/>
              <w:spacing w:before="60" w:after="60"/>
              <w:jc w:val="center"/>
              <w:rPr>
                <w:rFonts w:cs="Arial"/>
                <w:b/>
              </w:rPr>
            </w:pPr>
            <w:r w:rsidRPr="00013A9E">
              <w:rPr>
                <w:rFonts w:cs="Arial"/>
                <w:b/>
              </w:rPr>
              <w:t>Designation</w:t>
            </w:r>
          </w:p>
        </w:tc>
        <w:tc>
          <w:tcPr>
            <w:tcW w:w="4664" w:type="dxa"/>
            <w:shd w:val="clear" w:color="auto" w:fill="auto"/>
          </w:tcPr>
          <w:p w14:paraId="19C264DD" w14:textId="77777777" w:rsidR="00013A9E" w:rsidRPr="00013A9E" w:rsidRDefault="00013A9E" w:rsidP="00013A9E">
            <w:pPr>
              <w:pStyle w:val="DATEXIINORMAL"/>
              <w:keepNext/>
              <w:spacing w:before="60" w:after="60"/>
              <w:jc w:val="center"/>
              <w:rPr>
                <w:rFonts w:cs="Arial"/>
                <w:b/>
              </w:rPr>
            </w:pPr>
            <w:r w:rsidRPr="00013A9E">
              <w:rPr>
                <w:rFonts w:cs="Arial"/>
                <w:b/>
              </w:rPr>
              <w:t>Definition</w:t>
            </w:r>
          </w:p>
        </w:tc>
      </w:tr>
      <w:tr w:rsidR="00013A9E" w:rsidRPr="00013A9E" w14:paraId="08F44F1C" w14:textId="77777777" w:rsidTr="00013A9E">
        <w:trPr>
          <w:cantSplit/>
          <w:trHeight w:val="320"/>
          <w:jc w:val="center"/>
        </w:trPr>
        <w:tc>
          <w:tcPr>
            <w:tcW w:w="3402" w:type="dxa"/>
            <w:shd w:val="clear" w:color="auto" w:fill="auto"/>
          </w:tcPr>
          <w:p w14:paraId="224C2FE0" w14:textId="77777777" w:rsidR="00013A9E" w:rsidRPr="00D24CE4" w:rsidRDefault="00013A9E" w:rsidP="00013A9E">
            <w:pPr>
              <w:pStyle w:val="DATEXIINORMAL"/>
              <w:keepNext/>
              <w:spacing w:before="60" w:after="60"/>
              <w:jc w:val="left"/>
              <w:rPr>
                <w:rFonts w:cs="Arial"/>
                <w:highlight w:val="green"/>
              </w:rPr>
            </w:pPr>
            <w:r w:rsidRPr="00D24CE4">
              <w:rPr>
                <w:rFonts w:cs="Arial"/>
                <w:highlight w:val="green"/>
              </w:rPr>
              <w:t>distanceToTheBeginningofTheApplicationZone</w:t>
            </w:r>
          </w:p>
        </w:tc>
        <w:tc>
          <w:tcPr>
            <w:tcW w:w="4535" w:type="dxa"/>
            <w:shd w:val="clear" w:color="auto" w:fill="auto"/>
          </w:tcPr>
          <w:p w14:paraId="5FD56423" w14:textId="77777777" w:rsidR="00013A9E" w:rsidRPr="00D24CE4" w:rsidRDefault="00013A9E" w:rsidP="00013A9E">
            <w:pPr>
              <w:pStyle w:val="DATEXIINORMAL"/>
              <w:keepNext/>
              <w:spacing w:before="60" w:after="60"/>
              <w:jc w:val="left"/>
              <w:rPr>
                <w:rFonts w:cs="Arial"/>
                <w:highlight w:val="green"/>
              </w:rPr>
            </w:pPr>
            <w:r w:rsidRPr="00D24CE4">
              <w:rPr>
                <w:rFonts w:cs="Arial"/>
                <w:highlight w:val="green"/>
              </w:rPr>
              <w:t>Distance to the beginningof the application zone</w:t>
            </w:r>
          </w:p>
        </w:tc>
        <w:tc>
          <w:tcPr>
            <w:tcW w:w="4664" w:type="dxa"/>
            <w:shd w:val="clear" w:color="auto" w:fill="auto"/>
          </w:tcPr>
          <w:p w14:paraId="186F82A9" w14:textId="77777777" w:rsidR="00013A9E" w:rsidRPr="00013A9E" w:rsidRDefault="00013A9E" w:rsidP="00013A9E">
            <w:pPr>
              <w:pStyle w:val="DATEXIINORMAL"/>
              <w:keepNext/>
              <w:spacing w:before="60" w:after="60"/>
              <w:jc w:val="left"/>
              <w:rPr>
                <w:rFonts w:cs="Arial"/>
              </w:rPr>
            </w:pPr>
            <w:r w:rsidRPr="00D24CE4">
              <w:rPr>
                <w:rFonts w:cs="Arial"/>
                <w:highlight w:val="green"/>
              </w:rPr>
              <w:t>Distance to the beginning of the application zone.</w:t>
            </w:r>
          </w:p>
        </w:tc>
      </w:tr>
      <w:tr w:rsidR="00013A9E" w:rsidRPr="00013A9E" w14:paraId="1496D5DE" w14:textId="77777777" w:rsidTr="00013A9E">
        <w:trPr>
          <w:cantSplit/>
          <w:trHeight w:val="320"/>
          <w:jc w:val="center"/>
        </w:trPr>
        <w:tc>
          <w:tcPr>
            <w:tcW w:w="3402" w:type="dxa"/>
            <w:shd w:val="clear" w:color="auto" w:fill="auto"/>
          </w:tcPr>
          <w:p w14:paraId="1F8BA41D" w14:textId="77777777" w:rsidR="00013A9E" w:rsidRPr="00013A9E" w:rsidRDefault="00013A9E" w:rsidP="00013A9E">
            <w:pPr>
              <w:pStyle w:val="DATEXIINORMAL"/>
              <w:keepNext/>
              <w:spacing w:before="60" w:after="60"/>
              <w:jc w:val="left"/>
              <w:rPr>
                <w:rFonts w:cs="Arial"/>
              </w:rPr>
            </w:pPr>
            <w:r>
              <w:rPr>
                <w:rFonts w:cs="Arial"/>
              </w:rPr>
              <w:t>exceptAnyPowerDrivenVehicleDrawingTrailer</w:t>
            </w:r>
          </w:p>
        </w:tc>
        <w:tc>
          <w:tcPr>
            <w:tcW w:w="4535" w:type="dxa"/>
            <w:shd w:val="clear" w:color="auto" w:fill="auto"/>
          </w:tcPr>
          <w:p w14:paraId="4B23B630" w14:textId="77777777" w:rsidR="00013A9E" w:rsidRPr="00013A9E" w:rsidRDefault="00013A9E" w:rsidP="00013A9E">
            <w:pPr>
              <w:pStyle w:val="DATEXIINORMAL"/>
              <w:keepNext/>
              <w:spacing w:before="60" w:after="60"/>
              <w:jc w:val="left"/>
              <w:rPr>
                <w:rFonts w:cs="Arial"/>
              </w:rPr>
            </w:pPr>
            <w:r>
              <w:rPr>
                <w:rFonts w:cs="Arial"/>
              </w:rPr>
              <w:t>Except any power driven vehicle drawing trailer</w:t>
            </w:r>
          </w:p>
        </w:tc>
        <w:tc>
          <w:tcPr>
            <w:tcW w:w="4664" w:type="dxa"/>
            <w:shd w:val="clear" w:color="auto" w:fill="auto"/>
          </w:tcPr>
          <w:p w14:paraId="34113E7B" w14:textId="77777777" w:rsidR="00013A9E" w:rsidRPr="00013A9E" w:rsidRDefault="00013A9E" w:rsidP="00013A9E">
            <w:pPr>
              <w:pStyle w:val="DATEXIINORMAL"/>
              <w:keepNext/>
              <w:spacing w:before="60" w:after="60"/>
              <w:jc w:val="left"/>
              <w:rPr>
                <w:rFonts w:cs="Arial"/>
              </w:rPr>
            </w:pPr>
            <w:r>
              <w:rPr>
                <w:rFonts w:cs="Arial"/>
              </w:rPr>
              <w:t>Except any power driven vehicle drawing a trailer.</w:t>
            </w:r>
          </w:p>
        </w:tc>
      </w:tr>
      <w:tr w:rsidR="00013A9E" w:rsidRPr="00013A9E" w14:paraId="49E02621" w14:textId="77777777" w:rsidTr="00013A9E">
        <w:trPr>
          <w:cantSplit/>
          <w:trHeight w:val="320"/>
          <w:jc w:val="center"/>
        </w:trPr>
        <w:tc>
          <w:tcPr>
            <w:tcW w:w="3402" w:type="dxa"/>
            <w:shd w:val="clear" w:color="auto" w:fill="auto"/>
          </w:tcPr>
          <w:p w14:paraId="79976FAD" w14:textId="77777777" w:rsidR="00013A9E" w:rsidRDefault="00013A9E" w:rsidP="00013A9E">
            <w:pPr>
              <w:pStyle w:val="DATEXIINORMAL"/>
              <w:keepNext/>
              <w:spacing w:before="60" w:after="60"/>
              <w:jc w:val="left"/>
              <w:rPr>
                <w:rFonts w:cs="Arial"/>
              </w:rPr>
            </w:pPr>
            <w:r>
              <w:rPr>
                <w:rFonts w:cs="Arial"/>
              </w:rPr>
              <w:t>exceptBus</w:t>
            </w:r>
          </w:p>
        </w:tc>
        <w:tc>
          <w:tcPr>
            <w:tcW w:w="4535" w:type="dxa"/>
            <w:shd w:val="clear" w:color="auto" w:fill="auto"/>
          </w:tcPr>
          <w:p w14:paraId="41A42B5F" w14:textId="77777777" w:rsidR="00013A9E" w:rsidRDefault="00013A9E" w:rsidP="00013A9E">
            <w:pPr>
              <w:pStyle w:val="DATEXIINORMAL"/>
              <w:keepNext/>
              <w:spacing w:before="60" w:after="60"/>
              <w:jc w:val="left"/>
              <w:rPr>
                <w:rFonts w:cs="Arial"/>
              </w:rPr>
            </w:pPr>
            <w:r>
              <w:rPr>
                <w:rFonts w:cs="Arial"/>
              </w:rPr>
              <w:t>Except bus</w:t>
            </w:r>
          </w:p>
        </w:tc>
        <w:tc>
          <w:tcPr>
            <w:tcW w:w="4664" w:type="dxa"/>
            <w:shd w:val="clear" w:color="auto" w:fill="auto"/>
          </w:tcPr>
          <w:p w14:paraId="5220A82A" w14:textId="77777777" w:rsidR="00013A9E" w:rsidRDefault="00013A9E" w:rsidP="00013A9E">
            <w:pPr>
              <w:pStyle w:val="DATEXIINORMAL"/>
              <w:keepNext/>
              <w:spacing w:before="60" w:after="60"/>
              <w:jc w:val="left"/>
              <w:rPr>
                <w:rFonts w:cs="Arial"/>
              </w:rPr>
            </w:pPr>
            <w:r>
              <w:rPr>
                <w:rFonts w:cs="Arial"/>
              </w:rPr>
              <w:t>Except for buses.</w:t>
            </w:r>
          </w:p>
        </w:tc>
      </w:tr>
      <w:tr w:rsidR="00013A9E" w:rsidRPr="00013A9E" w14:paraId="41AFF1DE" w14:textId="77777777" w:rsidTr="00013A9E">
        <w:trPr>
          <w:cantSplit/>
          <w:trHeight w:val="320"/>
          <w:jc w:val="center"/>
        </w:trPr>
        <w:tc>
          <w:tcPr>
            <w:tcW w:w="3402" w:type="dxa"/>
            <w:shd w:val="clear" w:color="auto" w:fill="auto"/>
          </w:tcPr>
          <w:p w14:paraId="372395C8" w14:textId="77777777" w:rsidR="00013A9E" w:rsidRDefault="00013A9E" w:rsidP="00013A9E">
            <w:pPr>
              <w:pStyle w:val="DATEXIINORMAL"/>
              <w:keepNext/>
              <w:spacing w:before="60" w:after="60"/>
              <w:jc w:val="left"/>
              <w:rPr>
                <w:rFonts w:cs="Arial"/>
              </w:rPr>
            </w:pPr>
            <w:r>
              <w:rPr>
                <w:rFonts w:cs="Arial"/>
              </w:rPr>
              <w:t>exceptGoodsVehicles</w:t>
            </w:r>
          </w:p>
        </w:tc>
        <w:tc>
          <w:tcPr>
            <w:tcW w:w="4535" w:type="dxa"/>
            <w:shd w:val="clear" w:color="auto" w:fill="auto"/>
          </w:tcPr>
          <w:p w14:paraId="6B35F2AB" w14:textId="77777777" w:rsidR="00013A9E" w:rsidRDefault="00013A9E" w:rsidP="00013A9E">
            <w:pPr>
              <w:pStyle w:val="DATEXIINORMAL"/>
              <w:keepNext/>
              <w:spacing w:before="60" w:after="60"/>
              <w:jc w:val="left"/>
              <w:rPr>
                <w:rFonts w:cs="Arial"/>
              </w:rPr>
            </w:pPr>
            <w:r>
              <w:rPr>
                <w:rFonts w:cs="Arial"/>
              </w:rPr>
              <w:t>Except goods vehicles</w:t>
            </w:r>
          </w:p>
        </w:tc>
        <w:tc>
          <w:tcPr>
            <w:tcW w:w="4664" w:type="dxa"/>
            <w:shd w:val="clear" w:color="auto" w:fill="auto"/>
          </w:tcPr>
          <w:p w14:paraId="0FAB823C" w14:textId="77777777" w:rsidR="00013A9E" w:rsidRDefault="00013A9E" w:rsidP="00013A9E">
            <w:pPr>
              <w:pStyle w:val="DATEXIINORMAL"/>
              <w:keepNext/>
              <w:spacing w:before="60" w:after="60"/>
              <w:jc w:val="left"/>
              <w:rPr>
                <w:rFonts w:cs="Arial"/>
              </w:rPr>
            </w:pPr>
            <w:r>
              <w:rPr>
                <w:rFonts w:cs="Arial"/>
              </w:rPr>
              <w:t>Except for goods vehicles.</w:t>
            </w:r>
          </w:p>
        </w:tc>
      </w:tr>
      <w:tr w:rsidR="00013A9E" w:rsidRPr="00013A9E" w14:paraId="6BA69551" w14:textId="77777777" w:rsidTr="00013A9E">
        <w:trPr>
          <w:cantSplit/>
          <w:trHeight w:val="320"/>
          <w:jc w:val="center"/>
        </w:trPr>
        <w:tc>
          <w:tcPr>
            <w:tcW w:w="3402" w:type="dxa"/>
            <w:shd w:val="clear" w:color="auto" w:fill="auto"/>
          </w:tcPr>
          <w:p w14:paraId="15DEA2B9" w14:textId="77777777" w:rsidR="00013A9E" w:rsidRDefault="00013A9E" w:rsidP="00013A9E">
            <w:pPr>
              <w:pStyle w:val="DATEXIINORMAL"/>
              <w:keepNext/>
              <w:spacing w:before="60" w:after="60"/>
              <w:jc w:val="left"/>
              <w:rPr>
                <w:rFonts w:cs="Arial"/>
              </w:rPr>
            </w:pPr>
            <w:r>
              <w:rPr>
                <w:rFonts w:cs="Arial"/>
              </w:rPr>
              <w:t>exceptSemiTrailer</w:t>
            </w:r>
          </w:p>
        </w:tc>
        <w:tc>
          <w:tcPr>
            <w:tcW w:w="4535" w:type="dxa"/>
            <w:shd w:val="clear" w:color="auto" w:fill="auto"/>
          </w:tcPr>
          <w:p w14:paraId="19155B37" w14:textId="77777777" w:rsidR="00013A9E" w:rsidRDefault="00013A9E" w:rsidP="00013A9E">
            <w:pPr>
              <w:pStyle w:val="DATEXIINORMAL"/>
              <w:keepNext/>
              <w:spacing w:before="60" w:after="60"/>
              <w:jc w:val="left"/>
              <w:rPr>
                <w:rFonts w:cs="Arial"/>
              </w:rPr>
            </w:pPr>
            <w:r>
              <w:rPr>
                <w:rFonts w:cs="Arial"/>
              </w:rPr>
              <w:t>Except semi trailer</w:t>
            </w:r>
          </w:p>
        </w:tc>
        <w:tc>
          <w:tcPr>
            <w:tcW w:w="4664" w:type="dxa"/>
            <w:shd w:val="clear" w:color="auto" w:fill="auto"/>
          </w:tcPr>
          <w:p w14:paraId="635915CF" w14:textId="77777777" w:rsidR="00013A9E" w:rsidRDefault="00013A9E" w:rsidP="00013A9E">
            <w:pPr>
              <w:pStyle w:val="DATEXIINORMAL"/>
              <w:keepNext/>
              <w:spacing w:before="60" w:after="60"/>
              <w:jc w:val="left"/>
              <w:rPr>
                <w:rFonts w:cs="Arial"/>
              </w:rPr>
            </w:pPr>
            <w:r>
              <w:rPr>
                <w:rFonts w:cs="Arial"/>
              </w:rPr>
              <w:t>Except for semi trailers (i.e. any trailer designed to be coupled to a motor vehicle in such a way that part of its weight and that of its load is borne by the motor vehicle).</w:t>
            </w:r>
          </w:p>
        </w:tc>
      </w:tr>
      <w:tr w:rsidR="00013A9E" w:rsidRPr="00013A9E" w14:paraId="2E057D4F" w14:textId="77777777" w:rsidTr="00013A9E">
        <w:trPr>
          <w:cantSplit/>
          <w:trHeight w:val="320"/>
          <w:jc w:val="center"/>
        </w:trPr>
        <w:tc>
          <w:tcPr>
            <w:tcW w:w="3402" w:type="dxa"/>
            <w:shd w:val="clear" w:color="auto" w:fill="auto"/>
          </w:tcPr>
          <w:p w14:paraId="70BB2C93" w14:textId="77777777" w:rsidR="00013A9E" w:rsidRDefault="00013A9E" w:rsidP="00013A9E">
            <w:pPr>
              <w:pStyle w:val="DATEXIINORMAL"/>
              <w:keepNext/>
              <w:spacing w:before="60" w:after="60"/>
              <w:jc w:val="left"/>
              <w:rPr>
                <w:rFonts w:cs="Arial"/>
              </w:rPr>
            </w:pPr>
            <w:r>
              <w:rPr>
                <w:rFonts w:cs="Arial"/>
              </w:rPr>
              <w:t>exceptVehiclesCarryingDangerousGoods</w:t>
            </w:r>
          </w:p>
        </w:tc>
        <w:tc>
          <w:tcPr>
            <w:tcW w:w="4535" w:type="dxa"/>
            <w:shd w:val="clear" w:color="auto" w:fill="auto"/>
          </w:tcPr>
          <w:p w14:paraId="57A9EFD3" w14:textId="77777777" w:rsidR="00013A9E" w:rsidRDefault="00013A9E" w:rsidP="00013A9E">
            <w:pPr>
              <w:pStyle w:val="DATEXIINORMAL"/>
              <w:keepNext/>
              <w:spacing w:before="60" w:after="60"/>
              <w:jc w:val="left"/>
              <w:rPr>
                <w:rFonts w:cs="Arial"/>
              </w:rPr>
            </w:pPr>
            <w:r>
              <w:rPr>
                <w:rFonts w:cs="Arial"/>
              </w:rPr>
              <w:t>Except vehicles carrying dangerous goods</w:t>
            </w:r>
          </w:p>
        </w:tc>
        <w:tc>
          <w:tcPr>
            <w:tcW w:w="4664" w:type="dxa"/>
            <w:shd w:val="clear" w:color="auto" w:fill="auto"/>
          </w:tcPr>
          <w:p w14:paraId="2D624533" w14:textId="77777777" w:rsidR="00013A9E" w:rsidRDefault="00013A9E" w:rsidP="00013A9E">
            <w:pPr>
              <w:pStyle w:val="DATEXIINORMAL"/>
              <w:keepNext/>
              <w:spacing w:before="60" w:after="60"/>
              <w:jc w:val="left"/>
              <w:rPr>
                <w:rFonts w:cs="Arial"/>
              </w:rPr>
            </w:pPr>
            <w:r>
              <w:rPr>
                <w:rFonts w:cs="Arial"/>
              </w:rPr>
              <w:t>Except for vehicles carrying dangerous goods (i.e. for which special sign plating is prescribed).</w:t>
            </w:r>
          </w:p>
        </w:tc>
      </w:tr>
      <w:tr w:rsidR="00013A9E" w:rsidRPr="00013A9E" w14:paraId="1CE26C84" w14:textId="77777777" w:rsidTr="00013A9E">
        <w:trPr>
          <w:cantSplit/>
          <w:trHeight w:val="320"/>
          <w:jc w:val="center"/>
        </w:trPr>
        <w:tc>
          <w:tcPr>
            <w:tcW w:w="3402" w:type="dxa"/>
            <w:shd w:val="clear" w:color="auto" w:fill="auto"/>
          </w:tcPr>
          <w:p w14:paraId="23A519FD" w14:textId="77777777" w:rsidR="00013A9E" w:rsidRDefault="00013A9E" w:rsidP="00013A9E">
            <w:pPr>
              <w:pStyle w:val="DATEXIINORMAL"/>
              <w:keepNext/>
              <w:spacing w:before="60" w:after="60"/>
              <w:jc w:val="left"/>
              <w:rPr>
                <w:rFonts w:cs="Arial"/>
              </w:rPr>
            </w:pPr>
            <w:r>
              <w:rPr>
                <w:rFonts w:cs="Arial"/>
              </w:rPr>
              <w:t>inCaseOfIceOrSnow</w:t>
            </w:r>
          </w:p>
        </w:tc>
        <w:tc>
          <w:tcPr>
            <w:tcW w:w="4535" w:type="dxa"/>
            <w:shd w:val="clear" w:color="auto" w:fill="auto"/>
          </w:tcPr>
          <w:p w14:paraId="0FE2D408" w14:textId="77777777" w:rsidR="00013A9E" w:rsidRDefault="00013A9E" w:rsidP="00013A9E">
            <w:pPr>
              <w:pStyle w:val="DATEXIINORMAL"/>
              <w:keepNext/>
              <w:spacing w:before="60" w:after="60"/>
              <w:jc w:val="left"/>
              <w:rPr>
                <w:rFonts w:cs="Arial"/>
              </w:rPr>
            </w:pPr>
            <w:r>
              <w:rPr>
                <w:rFonts w:cs="Arial"/>
              </w:rPr>
              <w:t>In case of ice or snow</w:t>
            </w:r>
          </w:p>
        </w:tc>
        <w:tc>
          <w:tcPr>
            <w:tcW w:w="4664" w:type="dxa"/>
            <w:shd w:val="clear" w:color="auto" w:fill="auto"/>
          </w:tcPr>
          <w:p w14:paraId="0BECF793" w14:textId="77777777" w:rsidR="00013A9E" w:rsidRDefault="00013A9E" w:rsidP="00013A9E">
            <w:pPr>
              <w:pStyle w:val="DATEXIINORMAL"/>
              <w:keepNext/>
              <w:spacing w:before="60" w:after="60"/>
              <w:jc w:val="left"/>
              <w:rPr>
                <w:rFonts w:cs="Arial"/>
              </w:rPr>
            </w:pPr>
            <w:r>
              <w:rPr>
                <w:rFonts w:cs="Arial"/>
              </w:rPr>
              <w:t>In case of ice or snow.</w:t>
            </w:r>
          </w:p>
        </w:tc>
      </w:tr>
      <w:tr w:rsidR="00013A9E" w:rsidRPr="00013A9E" w14:paraId="5ABAE943" w14:textId="77777777" w:rsidTr="00013A9E">
        <w:trPr>
          <w:cantSplit/>
          <w:trHeight w:val="320"/>
          <w:jc w:val="center"/>
        </w:trPr>
        <w:tc>
          <w:tcPr>
            <w:tcW w:w="3402" w:type="dxa"/>
            <w:shd w:val="clear" w:color="auto" w:fill="auto"/>
          </w:tcPr>
          <w:p w14:paraId="3569BA94" w14:textId="77777777" w:rsidR="00013A9E" w:rsidRPr="00D24CE4" w:rsidRDefault="00013A9E" w:rsidP="00013A9E">
            <w:pPr>
              <w:pStyle w:val="DATEXIINORMAL"/>
              <w:keepNext/>
              <w:spacing w:before="60" w:after="60"/>
              <w:jc w:val="left"/>
              <w:rPr>
                <w:rFonts w:cs="Arial"/>
                <w:highlight w:val="green"/>
              </w:rPr>
            </w:pPr>
            <w:r w:rsidRPr="00D24CE4">
              <w:rPr>
                <w:rFonts w:cs="Arial"/>
                <w:highlight w:val="green"/>
              </w:rPr>
              <w:t>lengthOfTheApplicationZone</w:t>
            </w:r>
          </w:p>
        </w:tc>
        <w:tc>
          <w:tcPr>
            <w:tcW w:w="4535" w:type="dxa"/>
            <w:shd w:val="clear" w:color="auto" w:fill="auto"/>
          </w:tcPr>
          <w:p w14:paraId="34278334" w14:textId="77777777" w:rsidR="00013A9E" w:rsidRPr="00D24CE4" w:rsidRDefault="00013A9E" w:rsidP="00013A9E">
            <w:pPr>
              <w:pStyle w:val="DATEXIINORMAL"/>
              <w:keepNext/>
              <w:spacing w:before="60" w:after="60"/>
              <w:jc w:val="left"/>
              <w:rPr>
                <w:rFonts w:cs="Arial"/>
                <w:highlight w:val="green"/>
              </w:rPr>
            </w:pPr>
            <w:r w:rsidRPr="00D24CE4">
              <w:rPr>
                <w:rFonts w:cs="Arial"/>
                <w:highlight w:val="green"/>
              </w:rPr>
              <w:t>Length of the application zone</w:t>
            </w:r>
          </w:p>
        </w:tc>
        <w:tc>
          <w:tcPr>
            <w:tcW w:w="4664" w:type="dxa"/>
            <w:shd w:val="clear" w:color="auto" w:fill="auto"/>
          </w:tcPr>
          <w:p w14:paraId="6AE127A6" w14:textId="77777777" w:rsidR="00013A9E" w:rsidRDefault="00013A9E" w:rsidP="00013A9E">
            <w:pPr>
              <w:pStyle w:val="DATEXIINORMAL"/>
              <w:keepNext/>
              <w:spacing w:before="60" w:after="60"/>
              <w:jc w:val="left"/>
              <w:rPr>
                <w:rFonts w:cs="Arial"/>
              </w:rPr>
            </w:pPr>
            <w:r w:rsidRPr="00D24CE4">
              <w:rPr>
                <w:rFonts w:cs="Arial"/>
                <w:highlight w:val="green"/>
              </w:rPr>
              <w:t>Length of the applicable zone.</w:t>
            </w:r>
          </w:p>
        </w:tc>
      </w:tr>
      <w:tr w:rsidR="00013A9E" w:rsidRPr="00013A9E" w14:paraId="07622AAF" w14:textId="77777777" w:rsidTr="00013A9E">
        <w:trPr>
          <w:cantSplit/>
          <w:trHeight w:val="320"/>
          <w:jc w:val="center"/>
        </w:trPr>
        <w:tc>
          <w:tcPr>
            <w:tcW w:w="3402" w:type="dxa"/>
            <w:shd w:val="clear" w:color="auto" w:fill="auto"/>
          </w:tcPr>
          <w:p w14:paraId="4F93A726" w14:textId="77777777" w:rsidR="00013A9E" w:rsidRDefault="00013A9E" w:rsidP="00013A9E">
            <w:pPr>
              <w:pStyle w:val="DATEXIINORMAL"/>
              <w:keepNext/>
              <w:spacing w:before="60" w:after="60"/>
              <w:jc w:val="left"/>
              <w:rPr>
                <w:rFonts w:cs="Arial"/>
              </w:rPr>
            </w:pPr>
            <w:r>
              <w:rPr>
                <w:rFonts w:cs="Arial"/>
              </w:rPr>
              <w:t>maintenanceVehicles</w:t>
            </w:r>
          </w:p>
        </w:tc>
        <w:tc>
          <w:tcPr>
            <w:tcW w:w="4535" w:type="dxa"/>
            <w:shd w:val="clear" w:color="auto" w:fill="auto"/>
          </w:tcPr>
          <w:p w14:paraId="6E8047A6" w14:textId="77777777" w:rsidR="00013A9E" w:rsidRDefault="00013A9E" w:rsidP="00013A9E">
            <w:pPr>
              <w:pStyle w:val="DATEXIINORMAL"/>
              <w:keepNext/>
              <w:spacing w:before="60" w:after="60"/>
              <w:jc w:val="left"/>
              <w:rPr>
                <w:rFonts w:cs="Arial"/>
              </w:rPr>
            </w:pPr>
            <w:r>
              <w:rPr>
                <w:rFonts w:cs="Arial"/>
              </w:rPr>
              <w:t>Maintenance vehicles</w:t>
            </w:r>
          </w:p>
        </w:tc>
        <w:tc>
          <w:tcPr>
            <w:tcW w:w="4664" w:type="dxa"/>
            <w:shd w:val="clear" w:color="auto" w:fill="auto"/>
          </w:tcPr>
          <w:p w14:paraId="4A49AC42" w14:textId="77777777" w:rsidR="00013A9E" w:rsidRDefault="00013A9E" w:rsidP="00013A9E">
            <w:pPr>
              <w:pStyle w:val="DATEXIINORMAL"/>
              <w:keepNext/>
              <w:spacing w:before="60" w:after="60"/>
              <w:jc w:val="left"/>
              <w:rPr>
                <w:rFonts w:cs="Arial"/>
              </w:rPr>
            </w:pPr>
            <w:r>
              <w:rPr>
                <w:rFonts w:cs="Arial"/>
              </w:rPr>
              <w:t>Maintenance vehicles.</w:t>
            </w:r>
          </w:p>
        </w:tc>
      </w:tr>
      <w:tr w:rsidR="00013A9E" w:rsidRPr="00013A9E" w14:paraId="2C7EA8CB" w14:textId="77777777" w:rsidTr="00013A9E">
        <w:trPr>
          <w:cantSplit/>
          <w:trHeight w:val="320"/>
          <w:jc w:val="center"/>
        </w:trPr>
        <w:tc>
          <w:tcPr>
            <w:tcW w:w="3402" w:type="dxa"/>
            <w:shd w:val="clear" w:color="auto" w:fill="auto"/>
          </w:tcPr>
          <w:p w14:paraId="5C0C32B8" w14:textId="77777777" w:rsidR="00013A9E" w:rsidRDefault="00013A9E" w:rsidP="00013A9E">
            <w:pPr>
              <w:pStyle w:val="DATEXIINORMAL"/>
              <w:keepNext/>
              <w:spacing w:before="60" w:after="60"/>
              <w:jc w:val="left"/>
              <w:rPr>
                <w:rFonts w:cs="Arial"/>
              </w:rPr>
            </w:pPr>
            <w:r>
              <w:rPr>
                <w:rFonts w:cs="Arial"/>
              </w:rPr>
              <w:t>other</w:t>
            </w:r>
          </w:p>
        </w:tc>
        <w:tc>
          <w:tcPr>
            <w:tcW w:w="4535" w:type="dxa"/>
            <w:shd w:val="clear" w:color="auto" w:fill="auto"/>
          </w:tcPr>
          <w:p w14:paraId="5B02B10E" w14:textId="77777777" w:rsidR="00013A9E" w:rsidRDefault="00013A9E" w:rsidP="00013A9E">
            <w:pPr>
              <w:pStyle w:val="DATEXIINORMAL"/>
              <w:keepNext/>
              <w:spacing w:before="60" w:after="60"/>
              <w:jc w:val="left"/>
              <w:rPr>
                <w:rFonts w:cs="Arial"/>
              </w:rPr>
            </w:pPr>
            <w:r>
              <w:rPr>
                <w:rFonts w:cs="Arial"/>
              </w:rPr>
              <w:t>Other</w:t>
            </w:r>
          </w:p>
        </w:tc>
        <w:tc>
          <w:tcPr>
            <w:tcW w:w="4664" w:type="dxa"/>
            <w:shd w:val="clear" w:color="auto" w:fill="auto"/>
          </w:tcPr>
          <w:p w14:paraId="114F5BBA" w14:textId="77777777" w:rsidR="00013A9E" w:rsidRDefault="00013A9E" w:rsidP="00013A9E">
            <w:pPr>
              <w:pStyle w:val="DATEXIINORMAL"/>
              <w:keepNext/>
              <w:spacing w:before="60" w:after="60"/>
              <w:jc w:val="left"/>
              <w:rPr>
                <w:rFonts w:cs="Arial"/>
              </w:rPr>
            </w:pPr>
            <w:r>
              <w:rPr>
                <w:rFonts w:cs="Arial"/>
              </w:rPr>
              <w:t>Other than as defined in this enumeration.</w:t>
            </w:r>
          </w:p>
        </w:tc>
      </w:tr>
      <w:tr w:rsidR="00013A9E" w:rsidRPr="00013A9E" w14:paraId="22F525B5" w14:textId="77777777" w:rsidTr="00013A9E">
        <w:trPr>
          <w:cantSplit/>
          <w:trHeight w:val="320"/>
          <w:jc w:val="center"/>
        </w:trPr>
        <w:tc>
          <w:tcPr>
            <w:tcW w:w="3402" w:type="dxa"/>
            <w:shd w:val="clear" w:color="auto" w:fill="auto"/>
          </w:tcPr>
          <w:p w14:paraId="121E2C65" w14:textId="77777777" w:rsidR="00013A9E" w:rsidRPr="00D24CE4" w:rsidRDefault="00013A9E" w:rsidP="00013A9E">
            <w:pPr>
              <w:pStyle w:val="DATEXIINORMAL"/>
              <w:keepNext/>
              <w:spacing w:before="60" w:after="60"/>
              <w:jc w:val="left"/>
              <w:rPr>
                <w:rFonts w:cs="Arial"/>
                <w:highlight w:val="green"/>
              </w:rPr>
            </w:pPr>
            <w:r w:rsidRPr="00D24CE4">
              <w:rPr>
                <w:rFonts w:cs="Arial"/>
                <w:highlight w:val="green"/>
              </w:rPr>
              <w:t>restricetdToBus</w:t>
            </w:r>
          </w:p>
        </w:tc>
        <w:tc>
          <w:tcPr>
            <w:tcW w:w="4535" w:type="dxa"/>
            <w:shd w:val="clear" w:color="auto" w:fill="auto"/>
          </w:tcPr>
          <w:p w14:paraId="2A99DE75" w14:textId="77777777" w:rsidR="00013A9E" w:rsidRPr="00D24CE4" w:rsidRDefault="00013A9E" w:rsidP="00013A9E">
            <w:pPr>
              <w:pStyle w:val="DATEXIINORMAL"/>
              <w:keepNext/>
              <w:spacing w:before="60" w:after="60"/>
              <w:jc w:val="left"/>
              <w:rPr>
                <w:rFonts w:cs="Arial"/>
                <w:highlight w:val="green"/>
              </w:rPr>
            </w:pPr>
            <w:r w:rsidRPr="00D24CE4">
              <w:rPr>
                <w:rFonts w:cs="Arial"/>
                <w:highlight w:val="green"/>
              </w:rPr>
              <w:t>Restricetd to bus</w:t>
            </w:r>
          </w:p>
        </w:tc>
        <w:tc>
          <w:tcPr>
            <w:tcW w:w="4664" w:type="dxa"/>
            <w:shd w:val="clear" w:color="auto" w:fill="auto"/>
          </w:tcPr>
          <w:p w14:paraId="6BF7F815" w14:textId="77777777" w:rsidR="00013A9E" w:rsidRDefault="00013A9E" w:rsidP="00013A9E">
            <w:pPr>
              <w:pStyle w:val="DATEXIINORMAL"/>
              <w:keepNext/>
              <w:spacing w:before="60" w:after="60"/>
              <w:jc w:val="left"/>
              <w:rPr>
                <w:rFonts w:cs="Arial"/>
              </w:rPr>
            </w:pPr>
            <w:r w:rsidRPr="00D24CE4">
              <w:rPr>
                <w:rFonts w:cs="Arial"/>
                <w:highlight w:val="green"/>
              </w:rPr>
              <w:t>Restricted to buses.</w:t>
            </w:r>
          </w:p>
        </w:tc>
      </w:tr>
      <w:tr w:rsidR="00013A9E" w:rsidRPr="00013A9E" w14:paraId="2089E80E" w14:textId="77777777" w:rsidTr="00013A9E">
        <w:trPr>
          <w:cantSplit/>
          <w:trHeight w:val="320"/>
          <w:jc w:val="center"/>
        </w:trPr>
        <w:tc>
          <w:tcPr>
            <w:tcW w:w="3402" w:type="dxa"/>
            <w:shd w:val="clear" w:color="auto" w:fill="auto"/>
          </w:tcPr>
          <w:p w14:paraId="31B44FC5" w14:textId="77777777" w:rsidR="00013A9E" w:rsidRDefault="00013A9E" w:rsidP="00013A9E">
            <w:pPr>
              <w:pStyle w:val="DATEXIINORMAL"/>
              <w:keepNext/>
              <w:spacing w:before="60" w:after="60"/>
              <w:jc w:val="left"/>
              <w:rPr>
                <w:rFonts w:cs="Arial"/>
              </w:rPr>
            </w:pPr>
            <w:r>
              <w:rPr>
                <w:rFonts w:cs="Arial"/>
              </w:rPr>
              <w:t>restrictedToAnyPowerDrivenVehicleDrawingTrailer</w:t>
            </w:r>
          </w:p>
        </w:tc>
        <w:tc>
          <w:tcPr>
            <w:tcW w:w="4535" w:type="dxa"/>
            <w:shd w:val="clear" w:color="auto" w:fill="auto"/>
          </w:tcPr>
          <w:p w14:paraId="6D650930" w14:textId="77777777" w:rsidR="00013A9E" w:rsidRDefault="00013A9E" w:rsidP="00013A9E">
            <w:pPr>
              <w:pStyle w:val="DATEXIINORMAL"/>
              <w:keepNext/>
              <w:spacing w:before="60" w:after="60"/>
              <w:jc w:val="left"/>
              <w:rPr>
                <w:rFonts w:cs="Arial"/>
              </w:rPr>
            </w:pPr>
            <w:r>
              <w:rPr>
                <w:rFonts w:cs="Arial"/>
              </w:rPr>
              <w:t>Restricted to any power driven vehicle drawing trailer</w:t>
            </w:r>
          </w:p>
        </w:tc>
        <w:tc>
          <w:tcPr>
            <w:tcW w:w="4664" w:type="dxa"/>
            <w:shd w:val="clear" w:color="auto" w:fill="auto"/>
          </w:tcPr>
          <w:p w14:paraId="581E615C" w14:textId="77777777" w:rsidR="00013A9E" w:rsidRDefault="00013A9E" w:rsidP="00013A9E">
            <w:pPr>
              <w:pStyle w:val="DATEXIINORMAL"/>
              <w:keepNext/>
              <w:spacing w:before="60" w:after="60"/>
              <w:jc w:val="left"/>
              <w:rPr>
                <w:rFonts w:cs="Arial"/>
              </w:rPr>
            </w:pPr>
            <w:r>
              <w:rPr>
                <w:rFonts w:cs="Arial"/>
              </w:rPr>
              <w:t>Restricted to any power driven vehicle drawing a trailer.</w:t>
            </w:r>
          </w:p>
        </w:tc>
      </w:tr>
      <w:tr w:rsidR="00013A9E" w:rsidRPr="00013A9E" w14:paraId="4D56D8C6" w14:textId="77777777" w:rsidTr="00013A9E">
        <w:trPr>
          <w:cantSplit/>
          <w:trHeight w:val="320"/>
          <w:jc w:val="center"/>
        </w:trPr>
        <w:tc>
          <w:tcPr>
            <w:tcW w:w="3402" w:type="dxa"/>
            <w:shd w:val="clear" w:color="auto" w:fill="auto"/>
          </w:tcPr>
          <w:p w14:paraId="65982E8F" w14:textId="77777777" w:rsidR="00013A9E" w:rsidRPr="00D24CE4" w:rsidRDefault="00013A9E" w:rsidP="00013A9E">
            <w:pPr>
              <w:pStyle w:val="DATEXIINORMAL"/>
              <w:keepNext/>
              <w:spacing w:before="60" w:after="60"/>
              <w:jc w:val="left"/>
              <w:rPr>
                <w:rFonts w:cs="Arial"/>
                <w:highlight w:val="green"/>
              </w:rPr>
            </w:pPr>
            <w:r w:rsidRPr="00D24CE4">
              <w:rPr>
                <w:rFonts w:cs="Arial"/>
                <w:highlight w:val="green"/>
              </w:rPr>
              <w:t>restrictedToGoodsVehicles</w:t>
            </w:r>
          </w:p>
        </w:tc>
        <w:tc>
          <w:tcPr>
            <w:tcW w:w="4535" w:type="dxa"/>
            <w:shd w:val="clear" w:color="auto" w:fill="auto"/>
          </w:tcPr>
          <w:p w14:paraId="1A3F1D1C" w14:textId="77777777" w:rsidR="00013A9E" w:rsidRPr="00D24CE4" w:rsidRDefault="00013A9E" w:rsidP="00013A9E">
            <w:pPr>
              <w:pStyle w:val="DATEXIINORMAL"/>
              <w:keepNext/>
              <w:spacing w:before="60" w:after="60"/>
              <w:jc w:val="left"/>
              <w:rPr>
                <w:rFonts w:cs="Arial"/>
                <w:highlight w:val="green"/>
              </w:rPr>
            </w:pPr>
            <w:r w:rsidRPr="00D24CE4">
              <w:rPr>
                <w:rFonts w:cs="Arial"/>
                <w:highlight w:val="green"/>
              </w:rPr>
              <w:t>Restricted to goods vehicles</w:t>
            </w:r>
          </w:p>
        </w:tc>
        <w:tc>
          <w:tcPr>
            <w:tcW w:w="4664" w:type="dxa"/>
            <w:shd w:val="clear" w:color="auto" w:fill="auto"/>
          </w:tcPr>
          <w:p w14:paraId="024C8A00" w14:textId="77777777" w:rsidR="00013A9E" w:rsidRDefault="00013A9E" w:rsidP="00013A9E">
            <w:pPr>
              <w:pStyle w:val="DATEXIINORMAL"/>
              <w:keepNext/>
              <w:spacing w:before="60" w:after="60"/>
              <w:jc w:val="left"/>
              <w:rPr>
                <w:rFonts w:cs="Arial"/>
              </w:rPr>
            </w:pPr>
            <w:r w:rsidRPr="00D24CE4">
              <w:rPr>
                <w:rFonts w:cs="Arial"/>
                <w:highlight w:val="green"/>
              </w:rPr>
              <w:t>Restricted to goods vehicles.</w:t>
            </w:r>
          </w:p>
        </w:tc>
      </w:tr>
      <w:tr w:rsidR="00013A9E" w:rsidRPr="00013A9E" w14:paraId="7272ADF7" w14:textId="77777777" w:rsidTr="00013A9E">
        <w:trPr>
          <w:cantSplit/>
          <w:trHeight w:val="320"/>
          <w:jc w:val="center"/>
        </w:trPr>
        <w:tc>
          <w:tcPr>
            <w:tcW w:w="3402" w:type="dxa"/>
            <w:shd w:val="clear" w:color="auto" w:fill="auto"/>
          </w:tcPr>
          <w:p w14:paraId="17C6F54F" w14:textId="77777777" w:rsidR="00013A9E" w:rsidRDefault="00013A9E" w:rsidP="00013A9E">
            <w:pPr>
              <w:pStyle w:val="DATEXIINORMAL"/>
              <w:keepNext/>
              <w:spacing w:before="60" w:after="60"/>
              <w:jc w:val="left"/>
              <w:rPr>
                <w:rFonts w:cs="Arial"/>
              </w:rPr>
            </w:pPr>
            <w:r>
              <w:rPr>
                <w:rFonts w:cs="Arial"/>
              </w:rPr>
              <w:t>restrictedToSemiTrailer</w:t>
            </w:r>
          </w:p>
        </w:tc>
        <w:tc>
          <w:tcPr>
            <w:tcW w:w="4535" w:type="dxa"/>
            <w:shd w:val="clear" w:color="auto" w:fill="auto"/>
          </w:tcPr>
          <w:p w14:paraId="46BD85DB" w14:textId="77777777" w:rsidR="00013A9E" w:rsidRDefault="00013A9E" w:rsidP="00013A9E">
            <w:pPr>
              <w:pStyle w:val="DATEXIINORMAL"/>
              <w:keepNext/>
              <w:spacing w:before="60" w:after="60"/>
              <w:jc w:val="left"/>
              <w:rPr>
                <w:rFonts w:cs="Arial"/>
              </w:rPr>
            </w:pPr>
            <w:r>
              <w:rPr>
                <w:rFonts w:cs="Arial"/>
              </w:rPr>
              <w:t>Restricted to semi trailer</w:t>
            </w:r>
          </w:p>
        </w:tc>
        <w:tc>
          <w:tcPr>
            <w:tcW w:w="4664" w:type="dxa"/>
            <w:shd w:val="clear" w:color="auto" w:fill="auto"/>
          </w:tcPr>
          <w:p w14:paraId="6FC4F833" w14:textId="77777777" w:rsidR="00013A9E" w:rsidRDefault="00013A9E" w:rsidP="00013A9E">
            <w:pPr>
              <w:pStyle w:val="DATEXIINORMAL"/>
              <w:keepNext/>
              <w:spacing w:before="60" w:after="60"/>
              <w:jc w:val="left"/>
              <w:rPr>
                <w:rFonts w:cs="Arial"/>
              </w:rPr>
            </w:pPr>
            <w:r>
              <w:rPr>
                <w:rFonts w:cs="Arial"/>
              </w:rPr>
              <w:t>Restricted to semi trailers (i.e. any trailer designed to be coupled to a motor vehicle in such a way that part of its wieght and that of its load is borne by the motor vehicle).</w:t>
            </w:r>
          </w:p>
        </w:tc>
      </w:tr>
      <w:tr w:rsidR="00013A9E" w:rsidRPr="00013A9E" w14:paraId="11E8EEF9" w14:textId="77777777" w:rsidTr="00013A9E">
        <w:trPr>
          <w:cantSplit/>
          <w:trHeight w:val="320"/>
          <w:jc w:val="center"/>
        </w:trPr>
        <w:tc>
          <w:tcPr>
            <w:tcW w:w="3402" w:type="dxa"/>
            <w:shd w:val="clear" w:color="auto" w:fill="auto"/>
          </w:tcPr>
          <w:p w14:paraId="3488DD3C" w14:textId="77777777" w:rsidR="00013A9E" w:rsidRDefault="00013A9E" w:rsidP="00013A9E">
            <w:pPr>
              <w:pStyle w:val="DATEXIINORMAL"/>
              <w:keepNext/>
              <w:spacing w:before="60" w:after="60"/>
              <w:jc w:val="left"/>
              <w:rPr>
                <w:rFonts w:cs="Arial"/>
              </w:rPr>
            </w:pPr>
            <w:r>
              <w:rPr>
                <w:rFonts w:cs="Arial"/>
              </w:rPr>
              <w:t>restrictedToVehiclesCarryingDangerousGoods</w:t>
            </w:r>
          </w:p>
        </w:tc>
        <w:tc>
          <w:tcPr>
            <w:tcW w:w="4535" w:type="dxa"/>
            <w:shd w:val="clear" w:color="auto" w:fill="auto"/>
          </w:tcPr>
          <w:p w14:paraId="019C0E0F" w14:textId="77777777" w:rsidR="00013A9E" w:rsidRDefault="00013A9E" w:rsidP="00013A9E">
            <w:pPr>
              <w:pStyle w:val="DATEXIINORMAL"/>
              <w:keepNext/>
              <w:spacing w:before="60" w:after="60"/>
              <w:jc w:val="left"/>
              <w:rPr>
                <w:rFonts w:cs="Arial"/>
              </w:rPr>
            </w:pPr>
            <w:r>
              <w:rPr>
                <w:rFonts w:cs="Arial"/>
              </w:rPr>
              <w:t>Restricted to vehicles carrying dangerous goods</w:t>
            </w:r>
          </w:p>
        </w:tc>
        <w:tc>
          <w:tcPr>
            <w:tcW w:w="4664" w:type="dxa"/>
            <w:shd w:val="clear" w:color="auto" w:fill="auto"/>
          </w:tcPr>
          <w:p w14:paraId="5AD3FEF5" w14:textId="77777777" w:rsidR="00013A9E" w:rsidRDefault="00013A9E" w:rsidP="00013A9E">
            <w:pPr>
              <w:pStyle w:val="DATEXIINORMAL"/>
              <w:keepNext/>
              <w:spacing w:before="60" w:after="60"/>
              <w:jc w:val="left"/>
              <w:rPr>
                <w:rFonts w:cs="Arial"/>
              </w:rPr>
            </w:pPr>
            <w:r>
              <w:rPr>
                <w:rFonts w:cs="Arial"/>
              </w:rPr>
              <w:t>Restricted to vehicles carrying dangerous goods (i.e. for which special sign plating is prescribed).</w:t>
            </w:r>
          </w:p>
        </w:tc>
      </w:tr>
      <w:tr w:rsidR="00013A9E" w:rsidRPr="00013A9E" w14:paraId="43C770E2" w14:textId="77777777" w:rsidTr="00013A9E">
        <w:trPr>
          <w:cantSplit/>
          <w:trHeight w:val="320"/>
          <w:jc w:val="center"/>
        </w:trPr>
        <w:tc>
          <w:tcPr>
            <w:tcW w:w="3402" w:type="dxa"/>
            <w:shd w:val="clear" w:color="auto" w:fill="auto"/>
          </w:tcPr>
          <w:p w14:paraId="30248FF7" w14:textId="77777777" w:rsidR="00013A9E" w:rsidRDefault="00013A9E" w:rsidP="00013A9E">
            <w:pPr>
              <w:pStyle w:val="DATEXIINORMAL"/>
              <w:keepNext/>
              <w:spacing w:before="60" w:after="60"/>
              <w:jc w:val="left"/>
              <w:rPr>
                <w:rFonts w:cs="Arial"/>
              </w:rPr>
            </w:pPr>
            <w:r>
              <w:rPr>
                <w:rFonts w:cs="Arial"/>
              </w:rPr>
              <w:t>snowPloughs</w:t>
            </w:r>
          </w:p>
        </w:tc>
        <w:tc>
          <w:tcPr>
            <w:tcW w:w="4535" w:type="dxa"/>
            <w:shd w:val="clear" w:color="auto" w:fill="auto"/>
          </w:tcPr>
          <w:p w14:paraId="05B3B17A" w14:textId="77777777" w:rsidR="00013A9E" w:rsidRDefault="00013A9E" w:rsidP="00013A9E">
            <w:pPr>
              <w:pStyle w:val="DATEXIINORMAL"/>
              <w:keepNext/>
              <w:spacing w:before="60" w:after="60"/>
              <w:jc w:val="left"/>
              <w:rPr>
                <w:rFonts w:cs="Arial"/>
              </w:rPr>
            </w:pPr>
            <w:r>
              <w:rPr>
                <w:rFonts w:cs="Arial"/>
              </w:rPr>
              <w:t>Snow ploughs</w:t>
            </w:r>
          </w:p>
        </w:tc>
        <w:tc>
          <w:tcPr>
            <w:tcW w:w="4664" w:type="dxa"/>
            <w:shd w:val="clear" w:color="auto" w:fill="auto"/>
          </w:tcPr>
          <w:p w14:paraId="59AC5861" w14:textId="77777777" w:rsidR="00013A9E" w:rsidRDefault="00013A9E" w:rsidP="00013A9E">
            <w:pPr>
              <w:pStyle w:val="DATEXIINORMAL"/>
              <w:keepNext/>
              <w:spacing w:before="60" w:after="60"/>
              <w:jc w:val="left"/>
              <w:rPr>
                <w:rFonts w:cs="Arial"/>
              </w:rPr>
            </w:pPr>
            <w:r>
              <w:rPr>
                <w:rFonts w:cs="Arial"/>
              </w:rPr>
              <w:t>Snow ploughs.</w:t>
            </w:r>
          </w:p>
        </w:tc>
      </w:tr>
    </w:tbl>
    <w:p w14:paraId="55425A4D" w14:textId="04362EFE" w:rsidR="00013A9E" w:rsidRDefault="00013A9E" w:rsidP="00013A9E">
      <w:pPr>
        <w:pStyle w:val="Tabletitle"/>
        <w:keepNext w:val="0"/>
        <w:rPr>
          <w:noProof/>
        </w:rPr>
      </w:pPr>
      <w:r>
        <w:t xml:space="preserve">Table </w:t>
      </w:r>
      <w:r>
        <w:fldChar w:fldCharType="begin"/>
      </w:r>
      <w:r>
        <w:instrText xml:space="preserve">\IF </w:instrText>
      </w:r>
      <w:r>
        <w:fldChar w:fldCharType="begin"/>
      </w:r>
      <w:r>
        <w:instrText xml:space="preserve">SEQ aaa \c </w:instrText>
      </w:r>
      <w:r>
        <w:fldChar w:fldCharType="separate"/>
      </w:r>
      <w:r w:rsidR="00E917CB">
        <w:rPr>
          <w:noProof/>
        </w:rPr>
        <w:instrText>0</w:instrText>
      </w:r>
      <w:r>
        <w:rPr>
          <w:noProof/>
        </w:rPr>
        <w:fldChar w:fldCharType="end"/>
      </w:r>
      <w:r>
        <w:instrText>&gt;= 1 "</w:instrText>
      </w:r>
      <w:r>
        <w:fldChar w:fldCharType="begin"/>
      </w:r>
      <w:r>
        <w:instrText xml:space="preserve">SEQ aaa \c \* ALPHABETIC </w:instrText>
      </w:r>
      <w:r>
        <w:fldChar w:fldCharType="separate"/>
      </w:r>
      <w:r>
        <w:rPr>
          <w:noProof/>
        </w:rPr>
        <w:instrText>A</w:instrText>
      </w:r>
      <w:r>
        <w:rPr>
          <w:noProof/>
        </w:rPr>
        <w:fldChar w:fldCharType="end"/>
      </w:r>
      <w:r>
        <w:instrText xml:space="preserve">." </w:instrText>
      </w:r>
      <w:r>
        <w:fldChar w:fldCharType="end"/>
      </w:r>
      <w:r w:rsidR="00CD11C2">
        <w:t>43</w:t>
      </w:r>
      <w:r>
        <w:rPr>
          <w:noProof/>
        </w:rPr>
        <w:t>— Values contained in the enumeration "VmsDatexSupplementalPictogramEnum"</w:t>
      </w:r>
    </w:p>
    <w:p w14:paraId="6D8F31C2" w14:textId="77777777" w:rsidR="00013A9E" w:rsidRDefault="00013A9E" w:rsidP="00013A9E">
      <w:pPr>
        <w:pStyle w:val="a3"/>
      </w:pPr>
      <w:r>
        <w:lastRenderedPageBreak/>
        <w:t>The &lt;&lt;enumeration&gt;&gt; "VmsFaultEnum"</w:t>
      </w:r>
    </w:p>
    <w:p w14:paraId="2974CDFF" w14:textId="77777777" w:rsidR="00013A9E" w:rsidRDefault="00013A9E" w:rsidP="00013A9E">
      <w:pPr>
        <w:pStyle w:val="DATEXIINORMAL"/>
        <w:keepNext/>
      </w:pPr>
      <w:r>
        <w:t>Types of variable message sign faults.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3402"/>
        <w:gridCol w:w="4535"/>
        <w:gridCol w:w="4664"/>
      </w:tblGrid>
      <w:tr w:rsidR="00013A9E" w:rsidRPr="00013A9E" w14:paraId="0283BE57" w14:textId="77777777" w:rsidTr="00013A9E">
        <w:trPr>
          <w:cantSplit/>
          <w:trHeight w:val="320"/>
          <w:tblHeader/>
          <w:jc w:val="center"/>
        </w:trPr>
        <w:tc>
          <w:tcPr>
            <w:tcW w:w="3402" w:type="dxa"/>
            <w:shd w:val="clear" w:color="auto" w:fill="auto"/>
          </w:tcPr>
          <w:p w14:paraId="010F867C" w14:textId="77777777" w:rsidR="00013A9E" w:rsidRPr="00013A9E" w:rsidRDefault="00013A9E" w:rsidP="00013A9E">
            <w:pPr>
              <w:pStyle w:val="DATEXIINORMAL"/>
              <w:keepNext/>
              <w:spacing w:before="60" w:after="60"/>
              <w:jc w:val="center"/>
              <w:rPr>
                <w:rFonts w:cs="Arial"/>
                <w:b/>
              </w:rPr>
            </w:pPr>
            <w:r w:rsidRPr="00013A9E">
              <w:rPr>
                <w:rFonts w:cs="Arial"/>
                <w:b/>
              </w:rPr>
              <w:t>Enumerated value name</w:t>
            </w:r>
          </w:p>
        </w:tc>
        <w:tc>
          <w:tcPr>
            <w:tcW w:w="4535" w:type="dxa"/>
            <w:shd w:val="clear" w:color="auto" w:fill="auto"/>
          </w:tcPr>
          <w:p w14:paraId="4BA6E42A" w14:textId="77777777" w:rsidR="00013A9E" w:rsidRPr="00013A9E" w:rsidRDefault="00013A9E" w:rsidP="00013A9E">
            <w:pPr>
              <w:pStyle w:val="DATEXIINORMAL"/>
              <w:keepNext/>
              <w:spacing w:before="60" w:after="60"/>
              <w:jc w:val="center"/>
              <w:rPr>
                <w:rFonts w:cs="Arial"/>
                <w:b/>
              </w:rPr>
            </w:pPr>
            <w:r w:rsidRPr="00013A9E">
              <w:rPr>
                <w:rFonts w:cs="Arial"/>
                <w:b/>
              </w:rPr>
              <w:t>Designation</w:t>
            </w:r>
          </w:p>
        </w:tc>
        <w:tc>
          <w:tcPr>
            <w:tcW w:w="4664" w:type="dxa"/>
            <w:shd w:val="clear" w:color="auto" w:fill="auto"/>
          </w:tcPr>
          <w:p w14:paraId="5C8C0409" w14:textId="77777777" w:rsidR="00013A9E" w:rsidRPr="00013A9E" w:rsidRDefault="00013A9E" w:rsidP="00013A9E">
            <w:pPr>
              <w:pStyle w:val="DATEXIINORMAL"/>
              <w:keepNext/>
              <w:spacing w:before="60" w:after="60"/>
              <w:jc w:val="center"/>
              <w:rPr>
                <w:rFonts w:cs="Arial"/>
                <w:b/>
              </w:rPr>
            </w:pPr>
            <w:r w:rsidRPr="00013A9E">
              <w:rPr>
                <w:rFonts w:cs="Arial"/>
                <w:b/>
              </w:rPr>
              <w:t>Definition</w:t>
            </w:r>
          </w:p>
        </w:tc>
      </w:tr>
      <w:tr w:rsidR="00013A9E" w:rsidRPr="00013A9E" w14:paraId="41C3453E" w14:textId="77777777" w:rsidTr="00013A9E">
        <w:trPr>
          <w:cantSplit/>
          <w:trHeight w:val="320"/>
          <w:jc w:val="center"/>
        </w:trPr>
        <w:tc>
          <w:tcPr>
            <w:tcW w:w="3402" w:type="dxa"/>
            <w:shd w:val="clear" w:color="auto" w:fill="auto"/>
          </w:tcPr>
          <w:p w14:paraId="1329C6C1" w14:textId="77777777" w:rsidR="00013A9E" w:rsidRPr="00013A9E" w:rsidRDefault="00013A9E" w:rsidP="00013A9E">
            <w:pPr>
              <w:pStyle w:val="DATEXIINORMAL"/>
              <w:keepNext/>
              <w:spacing w:before="60" w:after="60"/>
              <w:jc w:val="left"/>
              <w:rPr>
                <w:rFonts w:cs="Arial"/>
              </w:rPr>
            </w:pPr>
            <w:r w:rsidRPr="00013A9E">
              <w:rPr>
                <w:rFonts w:cs="Arial"/>
              </w:rPr>
              <w:t>communicationsFailure</w:t>
            </w:r>
          </w:p>
        </w:tc>
        <w:tc>
          <w:tcPr>
            <w:tcW w:w="4535" w:type="dxa"/>
            <w:shd w:val="clear" w:color="auto" w:fill="auto"/>
          </w:tcPr>
          <w:p w14:paraId="44BAA7F7" w14:textId="77777777" w:rsidR="00013A9E" w:rsidRPr="00013A9E" w:rsidRDefault="00013A9E" w:rsidP="00013A9E">
            <w:pPr>
              <w:pStyle w:val="DATEXIINORMAL"/>
              <w:keepNext/>
              <w:spacing w:before="60" w:after="60"/>
              <w:jc w:val="left"/>
              <w:rPr>
                <w:rFonts w:cs="Arial"/>
              </w:rPr>
            </w:pPr>
            <w:r w:rsidRPr="00013A9E">
              <w:rPr>
                <w:rFonts w:cs="Arial"/>
              </w:rPr>
              <w:t>Communications failure</w:t>
            </w:r>
          </w:p>
        </w:tc>
        <w:tc>
          <w:tcPr>
            <w:tcW w:w="4664" w:type="dxa"/>
            <w:shd w:val="clear" w:color="auto" w:fill="auto"/>
          </w:tcPr>
          <w:p w14:paraId="47CA9502" w14:textId="77777777" w:rsidR="00013A9E" w:rsidRPr="00013A9E" w:rsidRDefault="00013A9E" w:rsidP="00013A9E">
            <w:pPr>
              <w:pStyle w:val="DATEXIINORMAL"/>
              <w:keepNext/>
              <w:spacing w:before="60" w:after="60"/>
              <w:jc w:val="left"/>
              <w:rPr>
                <w:rFonts w:cs="Arial"/>
              </w:rPr>
            </w:pPr>
            <w:r w:rsidRPr="00013A9E">
              <w:rPr>
                <w:rFonts w:cs="Arial"/>
              </w:rPr>
              <w:t>Comunications failure affecting VMS.</w:t>
            </w:r>
          </w:p>
        </w:tc>
      </w:tr>
      <w:tr w:rsidR="00013A9E" w:rsidRPr="00013A9E" w14:paraId="67B8BE61" w14:textId="77777777" w:rsidTr="00013A9E">
        <w:trPr>
          <w:cantSplit/>
          <w:trHeight w:val="320"/>
          <w:jc w:val="center"/>
        </w:trPr>
        <w:tc>
          <w:tcPr>
            <w:tcW w:w="3402" w:type="dxa"/>
            <w:shd w:val="clear" w:color="auto" w:fill="auto"/>
          </w:tcPr>
          <w:p w14:paraId="7B443B5A" w14:textId="77777777" w:rsidR="00013A9E" w:rsidRPr="00013A9E" w:rsidRDefault="00013A9E" w:rsidP="00013A9E">
            <w:pPr>
              <w:pStyle w:val="DATEXIINORMAL"/>
              <w:keepNext/>
              <w:spacing w:before="60" w:after="60"/>
              <w:jc w:val="left"/>
              <w:rPr>
                <w:rFonts w:cs="Arial"/>
              </w:rPr>
            </w:pPr>
            <w:r>
              <w:rPr>
                <w:rFonts w:cs="Arial"/>
              </w:rPr>
              <w:t>incorrectMessageDisplayed</w:t>
            </w:r>
          </w:p>
        </w:tc>
        <w:tc>
          <w:tcPr>
            <w:tcW w:w="4535" w:type="dxa"/>
            <w:shd w:val="clear" w:color="auto" w:fill="auto"/>
          </w:tcPr>
          <w:p w14:paraId="03A5F81D" w14:textId="77777777" w:rsidR="00013A9E" w:rsidRPr="00013A9E" w:rsidRDefault="00013A9E" w:rsidP="00013A9E">
            <w:pPr>
              <w:pStyle w:val="DATEXIINORMAL"/>
              <w:keepNext/>
              <w:spacing w:before="60" w:after="60"/>
              <w:jc w:val="left"/>
              <w:rPr>
                <w:rFonts w:cs="Arial"/>
              </w:rPr>
            </w:pPr>
            <w:r>
              <w:rPr>
                <w:rFonts w:cs="Arial"/>
              </w:rPr>
              <w:t>Incorrect message displayed</w:t>
            </w:r>
          </w:p>
        </w:tc>
        <w:tc>
          <w:tcPr>
            <w:tcW w:w="4664" w:type="dxa"/>
            <w:shd w:val="clear" w:color="auto" w:fill="auto"/>
          </w:tcPr>
          <w:p w14:paraId="112C334D" w14:textId="77777777" w:rsidR="00013A9E" w:rsidRPr="00013A9E" w:rsidRDefault="00013A9E" w:rsidP="00013A9E">
            <w:pPr>
              <w:pStyle w:val="DATEXIINORMAL"/>
              <w:keepNext/>
              <w:spacing w:before="60" w:after="60"/>
              <w:jc w:val="left"/>
              <w:rPr>
                <w:rFonts w:cs="Arial"/>
              </w:rPr>
            </w:pPr>
            <w:r>
              <w:rPr>
                <w:rFonts w:cs="Arial"/>
              </w:rPr>
              <w:t>Incorrect message is being displayed.</w:t>
            </w:r>
          </w:p>
        </w:tc>
      </w:tr>
      <w:tr w:rsidR="00013A9E" w:rsidRPr="00013A9E" w14:paraId="1C32D0B3" w14:textId="77777777" w:rsidTr="00013A9E">
        <w:trPr>
          <w:cantSplit/>
          <w:trHeight w:val="320"/>
          <w:jc w:val="center"/>
        </w:trPr>
        <w:tc>
          <w:tcPr>
            <w:tcW w:w="3402" w:type="dxa"/>
            <w:shd w:val="clear" w:color="auto" w:fill="auto"/>
          </w:tcPr>
          <w:p w14:paraId="356C6BED" w14:textId="77777777" w:rsidR="00013A9E" w:rsidRDefault="00013A9E" w:rsidP="00013A9E">
            <w:pPr>
              <w:pStyle w:val="DATEXIINORMAL"/>
              <w:keepNext/>
              <w:spacing w:before="60" w:after="60"/>
              <w:jc w:val="left"/>
              <w:rPr>
                <w:rFonts w:cs="Arial"/>
              </w:rPr>
            </w:pPr>
            <w:r>
              <w:rPr>
                <w:rFonts w:cs="Arial"/>
              </w:rPr>
              <w:t>incorrectPictogramDisplayed</w:t>
            </w:r>
          </w:p>
        </w:tc>
        <w:tc>
          <w:tcPr>
            <w:tcW w:w="4535" w:type="dxa"/>
            <w:shd w:val="clear" w:color="auto" w:fill="auto"/>
          </w:tcPr>
          <w:p w14:paraId="1B753107" w14:textId="77777777" w:rsidR="00013A9E" w:rsidRDefault="00013A9E" w:rsidP="00013A9E">
            <w:pPr>
              <w:pStyle w:val="DATEXIINORMAL"/>
              <w:keepNext/>
              <w:spacing w:before="60" w:after="60"/>
              <w:jc w:val="left"/>
              <w:rPr>
                <w:rFonts w:cs="Arial"/>
              </w:rPr>
            </w:pPr>
            <w:r>
              <w:rPr>
                <w:rFonts w:cs="Arial"/>
              </w:rPr>
              <w:t>Incorrect pictogram displayed</w:t>
            </w:r>
          </w:p>
        </w:tc>
        <w:tc>
          <w:tcPr>
            <w:tcW w:w="4664" w:type="dxa"/>
            <w:shd w:val="clear" w:color="auto" w:fill="auto"/>
          </w:tcPr>
          <w:p w14:paraId="79E6896B" w14:textId="77777777" w:rsidR="00013A9E" w:rsidRDefault="00013A9E" w:rsidP="00013A9E">
            <w:pPr>
              <w:pStyle w:val="DATEXIINORMAL"/>
              <w:keepNext/>
              <w:spacing w:before="60" w:after="60"/>
              <w:jc w:val="left"/>
              <w:rPr>
                <w:rFonts w:cs="Arial"/>
              </w:rPr>
            </w:pPr>
            <w:r>
              <w:rPr>
                <w:rFonts w:cs="Arial"/>
              </w:rPr>
              <w:t>Incorrect pictogram is being displayed.</w:t>
            </w:r>
          </w:p>
        </w:tc>
      </w:tr>
      <w:tr w:rsidR="00013A9E" w:rsidRPr="00013A9E" w14:paraId="192E4388" w14:textId="77777777" w:rsidTr="00013A9E">
        <w:trPr>
          <w:cantSplit/>
          <w:trHeight w:val="320"/>
          <w:jc w:val="center"/>
        </w:trPr>
        <w:tc>
          <w:tcPr>
            <w:tcW w:w="3402" w:type="dxa"/>
            <w:shd w:val="clear" w:color="auto" w:fill="auto"/>
          </w:tcPr>
          <w:p w14:paraId="647D1C32" w14:textId="77777777" w:rsidR="00013A9E" w:rsidRDefault="00013A9E" w:rsidP="00013A9E">
            <w:pPr>
              <w:pStyle w:val="DATEXIINORMAL"/>
              <w:keepNext/>
              <w:spacing w:before="60" w:after="60"/>
              <w:jc w:val="left"/>
              <w:rPr>
                <w:rFonts w:cs="Arial"/>
              </w:rPr>
            </w:pPr>
            <w:r>
              <w:rPr>
                <w:rFonts w:cs="Arial"/>
              </w:rPr>
              <w:t>other</w:t>
            </w:r>
          </w:p>
        </w:tc>
        <w:tc>
          <w:tcPr>
            <w:tcW w:w="4535" w:type="dxa"/>
            <w:shd w:val="clear" w:color="auto" w:fill="auto"/>
          </w:tcPr>
          <w:p w14:paraId="2EAF9AB5" w14:textId="77777777" w:rsidR="00013A9E" w:rsidRDefault="00013A9E" w:rsidP="00013A9E">
            <w:pPr>
              <w:pStyle w:val="DATEXIINORMAL"/>
              <w:keepNext/>
              <w:spacing w:before="60" w:after="60"/>
              <w:jc w:val="left"/>
              <w:rPr>
                <w:rFonts w:cs="Arial"/>
              </w:rPr>
            </w:pPr>
            <w:r>
              <w:rPr>
                <w:rFonts w:cs="Arial"/>
              </w:rPr>
              <w:t>Other</w:t>
            </w:r>
          </w:p>
        </w:tc>
        <w:tc>
          <w:tcPr>
            <w:tcW w:w="4664" w:type="dxa"/>
            <w:shd w:val="clear" w:color="auto" w:fill="auto"/>
          </w:tcPr>
          <w:p w14:paraId="21CEE4DA" w14:textId="77777777" w:rsidR="00013A9E" w:rsidRDefault="00013A9E" w:rsidP="00013A9E">
            <w:pPr>
              <w:pStyle w:val="DATEXIINORMAL"/>
              <w:keepNext/>
              <w:spacing w:before="60" w:after="60"/>
              <w:jc w:val="left"/>
              <w:rPr>
                <w:rFonts w:cs="Arial"/>
              </w:rPr>
            </w:pPr>
            <w:r>
              <w:rPr>
                <w:rFonts w:cs="Arial"/>
              </w:rPr>
              <w:t>Other than as defined in this enumeration.</w:t>
            </w:r>
          </w:p>
        </w:tc>
      </w:tr>
      <w:tr w:rsidR="00013A9E" w:rsidRPr="00013A9E" w14:paraId="644C2B24" w14:textId="77777777" w:rsidTr="00013A9E">
        <w:trPr>
          <w:cantSplit/>
          <w:trHeight w:val="320"/>
          <w:jc w:val="center"/>
        </w:trPr>
        <w:tc>
          <w:tcPr>
            <w:tcW w:w="3402" w:type="dxa"/>
            <w:shd w:val="clear" w:color="auto" w:fill="auto"/>
          </w:tcPr>
          <w:p w14:paraId="1EE1850F" w14:textId="77777777" w:rsidR="00013A9E" w:rsidRDefault="00013A9E" w:rsidP="00013A9E">
            <w:pPr>
              <w:pStyle w:val="DATEXIINORMAL"/>
              <w:keepNext/>
              <w:spacing w:before="60" w:after="60"/>
              <w:jc w:val="left"/>
              <w:rPr>
                <w:rFonts w:cs="Arial"/>
              </w:rPr>
            </w:pPr>
            <w:r>
              <w:rPr>
                <w:rFonts w:cs="Arial"/>
              </w:rPr>
              <w:t>outOfService</w:t>
            </w:r>
          </w:p>
        </w:tc>
        <w:tc>
          <w:tcPr>
            <w:tcW w:w="4535" w:type="dxa"/>
            <w:shd w:val="clear" w:color="auto" w:fill="auto"/>
          </w:tcPr>
          <w:p w14:paraId="4CBA6352" w14:textId="77777777" w:rsidR="00013A9E" w:rsidRDefault="00013A9E" w:rsidP="00013A9E">
            <w:pPr>
              <w:pStyle w:val="DATEXIINORMAL"/>
              <w:keepNext/>
              <w:spacing w:before="60" w:after="60"/>
              <w:jc w:val="left"/>
              <w:rPr>
                <w:rFonts w:cs="Arial"/>
              </w:rPr>
            </w:pPr>
            <w:r>
              <w:rPr>
                <w:rFonts w:cs="Arial"/>
              </w:rPr>
              <w:t>Out of service</w:t>
            </w:r>
          </w:p>
        </w:tc>
        <w:tc>
          <w:tcPr>
            <w:tcW w:w="4664" w:type="dxa"/>
            <w:shd w:val="clear" w:color="auto" w:fill="auto"/>
          </w:tcPr>
          <w:p w14:paraId="25811695" w14:textId="77777777" w:rsidR="00013A9E" w:rsidRDefault="00013A9E" w:rsidP="00013A9E">
            <w:pPr>
              <w:pStyle w:val="DATEXIINORMAL"/>
              <w:keepNext/>
              <w:spacing w:before="60" w:after="60"/>
              <w:jc w:val="left"/>
              <w:rPr>
                <w:rFonts w:cs="Arial"/>
              </w:rPr>
            </w:pPr>
            <w:r>
              <w:rPr>
                <w:rFonts w:cs="Arial"/>
              </w:rPr>
              <w:t>Not currently in service (e.g. intentionally disconnected or switched off during roadworks).</w:t>
            </w:r>
          </w:p>
        </w:tc>
      </w:tr>
      <w:tr w:rsidR="00013A9E" w:rsidRPr="00013A9E" w14:paraId="1A4BBB1C" w14:textId="77777777" w:rsidTr="00013A9E">
        <w:trPr>
          <w:cantSplit/>
          <w:trHeight w:val="320"/>
          <w:jc w:val="center"/>
        </w:trPr>
        <w:tc>
          <w:tcPr>
            <w:tcW w:w="3402" w:type="dxa"/>
            <w:shd w:val="clear" w:color="auto" w:fill="auto"/>
          </w:tcPr>
          <w:p w14:paraId="591FFC30" w14:textId="77777777" w:rsidR="00013A9E" w:rsidRDefault="00013A9E" w:rsidP="00013A9E">
            <w:pPr>
              <w:pStyle w:val="DATEXIINORMAL"/>
              <w:keepNext/>
              <w:spacing w:before="60" w:after="60"/>
              <w:jc w:val="left"/>
              <w:rPr>
                <w:rFonts w:cs="Arial"/>
              </w:rPr>
            </w:pPr>
            <w:r>
              <w:rPr>
                <w:rFonts w:cs="Arial"/>
              </w:rPr>
              <w:t>powerFailure</w:t>
            </w:r>
          </w:p>
        </w:tc>
        <w:tc>
          <w:tcPr>
            <w:tcW w:w="4535" w:type="dxa"/>
            <w:shd w:val="clear" w:color="auto" w:fill="auto"/>
          </w:tcPr>
          <w:p w14:paraId="3B1A9DCC" w14:textId="77777777" w:rsidR="00013A9E" w:rsidRDefault="00013A9E" w:rsidP="00013A9E">
            <w:pPr>
              <w:pStyle w:val="DATEXIINORMAL"/>
              <w:keepNext/>
              <w:spacing w:before="60" w:after="60"/>
              <w:jc w:val="left"/>
              <w:rPr>
                <w:rFonts w:cs="Arial"/>
              </w:rPr>
            </w:pPr>
            <w:r>
              <w:rPr>
                <w:rFonts w:cs="Arial"/>
              </w:rPr>
              <w:t>Power failure</w:t>
            </w:r>
          </w:p>
        </w:tc>
        <w:tc>
          <w:tcPr>
            <w:tcW w:w="4664" w:type="dxa"/>
            <w:shd w:val="clear" w:color="auto" w:fill="auto"/>
          </w:tcPr>
          <w:p w14:paraId="07246538" w14:textId="77777777" w:rsidR="00013A9E" w:rsidRDefault="00013A9E" w:rsidP="00013A9E">
            <w:pPr>
              <w:pStyle w:val="DATEXIINORMAL"/>
              <w:keepNext/>
              <w:spacing w:before="60" w:after="60"/>
              <w:jc w:val="left"/>
              <w:rPr>
                <w:rFonts w:cs="Arial"/>
              </w:rPr>
            </w:pPr>
            <w:r>
              <w:rPr>
                <w:rFonts w:cs="Arial"/>
              </w:rPr>
              <w:t>Power to VMS has failed.</w:t>
            </w:r>
          </w:p>
        </w:tc>
      </w:tr>
      <w:tr w:rsidR="00013A9E" w:rsidRPr="00013A9E" w14:paraId="0C45CB9F" w14:textId="77777777" w:rsidTr="00013A9E">
        <w:trPr>
          <w:cantSplit/>
          <w:trHeight w:val="320"/>
          <w:jc w:val="center"/>
        </w:trPr>
        <w:tc>
          <w:tcPr>
            <w:tcW w:w="3402" w:type="dxa"/>
            <w:shd w:val="clear" w:color="auto" w:fill="auto"/>
          </w:tcPr>
          <w:p w14:paraId="6655E9A0" w14:textId="77777777" w:rsidR="00013A9E" w:rsidRDefault="00013A9E" w:rsidP="00013A9E">
            <w:pPr>
              <w:pStyle w:val="DATEXIINORMAL"/>
              <w:keepNext/>
              <w:spacing w:before="60" w:after="60"/>
              <w:jc w:val="left"/>
              <w:rPr>
                <w:rFonts w:cs="Arial"/>
              </w:rPr>
            </w:pPr>
            <w:r>
              <w:rPr>
                <w:rFonts w:cs="Arial"/>
              </w:rPr>
              <w:t>unableToClearDown</w:t>
            </w:r>
          </w:p>
        </w:tc>
        <w:tc>
          <w:tcPr>
            <w:tcW w:w="4535" w:type="dxa"/>
            <w:shd w:val="clear" w:color="auto" w:fill="auto"/>
          </w:tcPr>
          <w:p w14:paraId="08F091C5" w14:textId="77777777" w:rsidR="00013A9E" w:rsidRDefault="00013A9E" w:rsidP="00013A9E">
            <w:pPr>
              <w:pStyle w:val="DATEXIINORMAL"/>
              <w:keepNext/>
              <w:spacing w:before="60" w:after="60"/>
              <w:jc w:val="left"/>
              <w:rPr>
                <w:rFonts w:cs="Arial"/>
              </w:rPr>
            </w:pPr>
            <w:r>
              <w:rPr>
                <w:rFonts w:cs="Arial"/>
              </w:rPr>
              <w:t>Unable to clear down</w:t>
            </w:r>
          </w:p>
        </w:tc>
        <w:tc>
          <w:tcPr>
            <w:tcW w:w="4664" w:type="dxa"/>
            <w:shd w:val="clear" w:color="auto" w:fill="auto"/>
          </w:tcPr>
          <w:p w14:paraId="1014E299" w14:textId="77777777" w:rsidR="00013A9E" w:rsidRDefault="00013A9E" w:rsidP="00013A9E">
            <w:pPr>
              <w:pStyle w:val="DATEXIINORMAL"/>
              <w:keepNext/>
              <w:spacing w:before="60" w:after="60"/>
              <w:jc w:val="left"/>
              <w:rPr>
                <w:rFonts w:cs="Arial"/>
              </w:rPr>
            </w:pPr>
            <w:r>
              <w:rPr>
                <w:rFonts w:cs="Arial"/>
              </w:rPr>
              <w:t>Unable to clear down information displayed on VMS.</w:t>
            </w:r>
          </w:p>
        </w:tc>
      </w:tr>
      <w:tr w:rsidR="00013A9E" w:rsidRPr="00013A9E" w14:paraId="3DC4BB3C" w14:textId="77777777" w:rsidTr="00013A9E">
        <w:trPr>
          <w:cantSplit/>
          <w:trHeight w:val="320"/>
          <w:jc w:val="center"/>
        </w:trPr>
        <w:tc>
          <w:tcPr>
            <w:tcW w:w="3402" w:type="dxa"/>
            <w:shd w:val="clear" w:color="auto" w:fill="auto"/>
          </w:tcPr>
          <w:p w14:paraId="6CA1438A" w14:textId="77777777" w:rsidR="00013A9E" w:rsidRDefault="00013A9E" w:rsidP="00013A9E">
            <w:pPr>
              <w:pStyle w:val="DATEXIINORMAL"/>
              <w:keepNext/>
              <w:spacing w:before="60" w:after="60"/>
              <w:jc w:val="left"/>
              <w:rPr>
                <w:rFonts w:cs="Arial"/>
              </w:rPr>
            </w:pPr>
            <w:r>
              <w:rPr>
                <w:rFonts w:cs="Arial"/>
              </w:rPr>
              <w:t>unknown</w:t>
            </w:r>
          </w:p>
        </w:tc>
        <w:tc>
          <w:tcPr>
            <w:tcW w:w="4535" w:type="dxa"/>
            <w:shd w:val="clear" w:color="auto" w:fill="auto"/>
          </w:tcPr>
          <w:p w14:paraId="01A8E87E" w14:textId="77777777" w:rsidR="00013A9E" w:rsidRDefault="00013A9E" w:rsidP="00013A9E">
            <w:pPr>
              <w:pStyle w:val="DATEXIINORMAL"/>
              <w:keepNext/>
              <w:spacing w:before="60" w:after="60"/>
              <w:jc w:val="left"/>
              <w:rPr>
                <w:rFonts w:cs="Arial"/>
              </w:rPr>
            </w:pPr>
            <w:r>
              <w:rPr>
                <w:rFonts w:cs="Arial"/>
              </w:rPr>
              <w:t>Unknown</w:t>
            </w:r>
          </w:p>
        </w:tc>
        <w:tc>
          <w:tcPr>
            <w:tcW w:w="4664" w:type="dxa"/>
            <w:shd w:val="clear" w:color="auto" w:fill="auto"/>
          </w:tcPr>
          <w:p w14:paraId="47EBD7DB" w14:textId="77777777" w:rsidR="00013A9E" w:rsidRDefault="00013A9E" w:rsidP="00013A9E">
            <w:pPr>
              <w:pStyle w:val="DATEXIINORMAL"/>
              <w:keepNext/>
              <w:spacing w:before="60" w:after="60"/>
              <w:jc w:val="left"/>
              <w:rPr>
                <w:rFonts w:cs="Arial"/>
              </w:rPr>
            </w:pPr>
            <w:r>
              <w:rPr>
                <w:rFonts w:cs="Arial"/>
              </w:rPr>
              <w:t>Unknown VMS fault.</w:t>
            </w:r>
          </w:p>
        </w:tc>
      </w:tr>
    </w:tbl>
    <w:p w14:paraId="3F4FC776" w14:textId="7A2A34F9" w:rsidR="00013A9E" w:rsidRDefault="00013A9E" w:rsidP="00013A9E">
      <w:pPr>
        <w:pStyle w:val="Tabletitle"/>
        <w:keepNext w:val="0"/>
        <w:rPr>
          <w:noProof/>
        </w:rPr>
      </w:pPr>
      <w:r>
        <w:t xml:space="preserve">Table </w:t>
      </w:r>
      <w:r>
        <w:fldChar w:fldCharType="begin"/>
      </w:r>
      <w:r>
        <w:instrText xml:space="preserve">\IF </w:instrText>
      </w:r>
      <w:r>
        <w:fldChar w:fldCharType="begin"/>
      </w:r>
      <w:r>
        <w:instrText xml:space="preserve">SEQ aaa \c </w:instrText>
      </w:r>
      <w:r>
        <w:fldChar w:fldCharType="separate"/>
      </w:r>
      <w:r w:rsidR="00E917CB">
        <w:rPr>
          <w:noProof/>
        </w:rPr>
        <w:instrText>0</w:instrText>
      </w:r>
      <w:r>
        <w:rPr>
          <w:noProof/>
        </w:rPr>
        <w:fldChar w:fldCharType="end"/>
      </w:r>
      <w:r>
        <w:instrText>&gt;= 1 "</w:instrText>
      </w:r>
      <w:r>
        <w:fldChar w:fldCharType="begin"/>
      </w:r>
      <w:r>
        <w:instrText xml:space="preserve">SEQ aaa \c \* ALPHABETIC </w:instrText>
      </w:r>
      <w:r>
        <w:fldChar w:fldCharType="separate"/>
      </w:r>
      <w:r>
        <w:rPr>
          <w:noProof/>
        </w:rPr>
        <w:instrText>A</w:instrText>
      </w:r>
      <w:r>
        <w:rPr>
          <w:noProof/>
        </w:rPr>
        <w:fldChar w:fldCharType="end"/>
      </w:r>
      <w:r>
        <w:instrText xml:space="preserve">." </w:instrText>
      </w:r>
      <w:r>
        <w:fldChar w:fldCharType="end"/>
      </w:r>
      <w:r w:rsidR="00CD11C2">
        <w:t>44</w:t>
      </w:r>
      <w:r>
        <w:rPr>
          <w:noProof/>
        </w:rPr>
        <w:t>— Values contained in the enumeration "VmsFaultEnum"</w:t>
      </w:r>
    </w:p>
    <w:p w14:paraId="72A3CB76" w14:textId="77777777" w:rsidR="00013A9E" w:rsidRDefault="00013A9E" w:rsidP="00013A9E">
      <w:pPr>
        <w:pStyle w:val="a3"/>
      </w:pPr>
      <w:r>
        <w:lastRenderedPageBreak/>
        <w:t>The &lt;&lt;enumeration&gt;&gt; "VmsMessageInformationTypeEnum"</w:t>
      </w:r>
    </w:p>
    <w:p w14:paraId="10C166A8" w14:textId="77777777" w:rsidR="00013A9E" w:rsidRDefault="00013A9E" w:rsidP="00013A9E">
      <w:pPr>
        <w:pStyle w:val="DATEXIINORMAL"/>
        <w:keepNext/>
      </w:pPr>
      <w:r>
        <w:t>Types of information displayable on a VMS.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3402"/>
        <w:gridCol w:w="4535"/>
        <w:gridCol w:w="4664"/>
      </w:tblGrid>
      <w:tr w:rsidR="00013A9E" w:rsidRPr="00013A9E" w14:paraId="0C951FDE" w14:textId="77777777" w:rsidTr="00013A9E">
        <w:trPr>
          <w:cantSplit/>
          <w:trHeight w:val="320"/>
          <w:tblHeader/>
          <w:jc w:val="center"/>
        </w:trPr>
        <w:tc>
          <w:tcPr>
            <w:tcW w:w="3402" w:type="dxa"/>
            <w:shd w:val="clear" w:color="auto" w:fill="auto"/>
          </w:tcPr>
          <w:p w14:paraId="668BE703" w14:textId="77777777" w:rsidR="00013A9E" w:rsidRPr="00013A9E" w:rsidRDefault="00013A9E" w:rsidP="00013A9E">
            <w:pPr>
              <w:pStyle w:val="DATEXIINORMAL"/>
              <w:keepNext/>
              <w:spacing w:before="60" w:after="60"/>
              <w:jc w:val="center"/>
              <w:rPr>
                <w:rFonts w:cs="Arial"/>
                <w:b/>
              </w:rPr>
            </w:pPr>
            <w:r w:rsidRPr="00013A9E">
              <w:rPr>
                <w:rFonts w:cs="Arial"/>
                <w:b/>
              </w:rPr>
              <w:t>Enumerated value name</w:t>
            </w:r>
          </w:p>
        </w:tc>
        <w:tc>
          <w:tcPr>
            <w:tcW w:w="4535" w:type="dxa"/>
            <w:shd w:val="clear" w:color="auto" w:fill="auto"/>
          </w:tcPr>
          <w:p w14:paraId="202A4FD5" w14:textId="77777777" w:rsidR="00013A9E" w:rsidRPr="00013A9E" w:rsidRDefault="00013A9E" w:rsidP="00013A9E">
            <w:pPr>
              <w:pStyle w:val="DATEXIINORMAL"/>
              <w:keepNext/>
              <w:spacing w:before="60" w:after="60"/>
              <w:jc w:val="center"/>
              <w:rPr>
                <w:rFonts w:cs="Arial"/>
                <w:b/>
              </w:rPr>
            </w:pPr>
            <w:r w:rsidRPr="00013A9E">
              <w:rPr>
                <w:rFonts w:cs="Arial"/>
                <w:b/>
              </w:rPr>
              <w:t>Designation</w:t>
            </w:r>
          </w:p>
        </w:tc>
        <w:tc>
          <w:tcPr>
            <w:tcW w:w="4664" w:type="dxa"/>
            <w:shd w:val="clear" w:color="auto" w:fill="auto"/>
          </w:tcPr>
          <w:p w14:paraId="12456DE2" w14:textId="77777777" w:rsidR="00013A9E" w:rsidRPr="00013A9E" w:rsidRDefault="00013A9E" w:rsidP="00013A9E">
            <w:pPr>
              <w:pStyle w:val="DATEXIINORMAL"/>
              <w:keepNext/>
              <w:spacing w:before="60" w:after="60"/>
              <w:jc w:val="center"/>
              <w:rPr>
                <w:rFonts w:cs="Arial"/>
                <w:b/>
              </w:rPr>
            </w:pPr>
            <w:r w:rsidRPr="00013A9E">
              <w:rPr>
                <w:rFonts w:cs="Arial"/>
                <w:b/>
              </w:rPr>
              <w:t>Definition</w:t>
            </w:r>
          </w:p>
        </w:tc>
      </w:tr>
      <w:tr w:rsidR="00013A9E" w:rsidRPr="00013A9E" w14:paraId="32E54FC3" w14:textId="77777777" w:rsidTr="00013A9E">
        <w:trPr>
          <w:cantSplit/>
          <w:trHeight w:val="320"/>
          <w:jc w:val="center"/>
        </w:trPr>
        <w:tc>
          <w:tcPr>
            <w:tcW w:w="3402" w:type="dxa"/>
            <w:shd w:val="clear" w:color="auto" w:fill="auto"/>
          </w:tcPr>
          <w:p w14:paraId="4FF433EE" w14:textId="77777777" w:rsidR="00013A9E" w:rsidRPr="00013A9E" w:rsidRDefault="00013A9E" w:rsidP="00013A9E">
            <w:pPr>
              <w:pStyle w:val="DATEXIINORMAL"/>
              <w:keepNext/>
              <w:spacing w:before="60" w:after="60"/>
              <w:jc w:val="left"/>
              <w:rPr>
                <w:rFonts w:cs="Arial"/>
              </w:rPr>
            </w:pPr>
            <w:r w:rsidRPr="00013A9E">
              <w:rPr>
                <w:rFonts w:cs="Arial"/>
              </w:rPr>
              <w:t>campaignMessage</w:t>
            </w:r>
          </w:p>
        </w:tc>
        <w:tc>
          <w:tcPr>
            <w:tcW w:w="4535" w:type="dxa"/>
            <w:shd w:val="clear" w:color="auto" w:fill="auto"/>
          </w:tcPr>
          <w:p w14:paraId="667918B6" w14:textId="77777777" w:rsidR="00013A9E" w:rsidRPr="00013A9E" w:rsidRDefault="00013A9E" w:rsidP="00013A9E">
            <w:pPr>
              <w:pStyle w:val="DATEXIINORMAL"/>
              <w:keepNext/>
              <w:spacing w:before="60" w:after="60"/>
              <w:jc w:val="left"/>
              <w:rPr>
                <w:rFonts w:cs="Arial"/>
              </w:rPr>
            </w:pPr>
            <w:r w:rsidRPr="00013A9E">
              <w:rPr>
                <w:rFonts w:cs="Arial"/>
              </w:rPr>
              <w:t>Campaign message</w:t>
            </w:r>
          </w:p>
        </w:tc>
        <w:tc>
          <w:tcPr>
            <w:tcW w:w="4664" w:type="dxa"/>
            <w:shd w:val="clear" w:color="auto" w:fill="auto"/>
          </w:tcPr>
          <w:p w14:paraId="4EB5E37F" w14:textId="77777777" w:rsidR="00013A9E" w:rsidRPr="00013A9E" w:rsidRDefault="00013A9E" w:rsidP="00013A9E">
            <w:pPr>
              <w:pStyle w:val="DATEXIINORMAL"/>
              <w:keepNext/>
              <w:spacing w:before="60" w:after="60"/>
              <w:jc w:val="left"/>
              <w:rPr>
                <w:rFonts w:cs="Arial"/>
              </w:rPr>
            </w:pPr>
            <w:r w:rsidRPr="00013A9E">
              <w:rPr>
                <w:rFonts w:cs="Arial"/>
              </w:rPr>
              <w:t>Campaign type information which is non time specific that may request certain actions (e.g. "do not drink and drive") or which is intended to influence drivers' behaviour.</w:t>
            </w:r>
          </w:p>
        </w:tc>
      </w:tr>
      <w:tr w:rsidR="00013A9E" w:rsidRPr="00013A9E" w14:paraId="51570E6A" w14:textId="77777777" w:rsidTr="00013A9E">
        <w:trPr>
          <w:cantSplit/>
          <w:trHeight w:val="320"/>
          <w:jc w:val="center"/>
        </w:trPr>
        <w:tc>
          <w:tcPr>
            <w:tcW w:w="3402" w:type="dxa"/>
            <w:shd w:val="clear" w:color="auto" w:fill="auto"/>
          </w:tcPr>
          <w:p w14:paraId="2231B067" w14:textId="77777777" w:rsidR="00013A9E" w:rsidRPr="00013A9E" w:rsidRDefault="00013A9E" w:rsidP="00013A9E">
            <w:pPr>
              <w:pStyle w:val="DATEXIINORMAL"/>
              <w:keepNext/>
              <w:spacing w:before="60" w:after="60"/>
              <w:jc w:val="left"/>
              <w:rPr>
                <w:rFonts w:cs="Arial"/>
              </w:rPr>
            </w:pPr>
            <w:r>
              <w:rPr>
                <w:rFonts w:cs="Arial"/>
              </w:rPr>
              <w:t>dateTime</w:t>
            </w:r>
          </w:p>
        </w:tc>
        <w:tc>
          <w:tcPr>
            <w:tcW w:w="4535" w:type="dxa"/>
            <w:shd w:val="clear" w:color="auto" w:fill="auto"/>
          </w:tcPr>
          <w:p w14:paraId="67491A9C" w14:textId="77777777" w:rsidR="00013A9E" w:rsidRPr="00013A9E" w:rsidRDefault="00013A9E" w:rsidP="00013A9E">
            <w:pPr>
              <w:pStyle w:val="DATEXIINORMAL"/>
              <w:keepNext/>
              <w:spacing w:before="60" w:after="60"/>
              <w:jc w:val="left"/>
              <w:rPr>
                <w:rFonts w:cs="Arial"/>
              </w:rPr>
            </w:pPr>
            <w:r>
              <w:rPr>
                <w:rFonts w:cs="Arial"/>
              </w:rPr>
              <w:t>Date time</w:t>
            </w:r>
          </w:p>
        </w:tc>
        <w:tc>
          <w:tcPr>
            <w:tcW w:w="4664" w:type="dxa"/>
            <w:shd w:val="clear" w:color="auto" w:fill="auto"/>
          </w:tcPr>
          <w:p w14:paraId="7A8EBF8A" w14:textId="77777777" w:rsidR="00013A9E" w:rsidRPr="00013A9E" w:rsidRDefault="00013A9E" w:rsidP="00013A9E">
            <w:pPr>
              <w:pStyle w:val="DATEXIINORMAL"/>
              <w:keepNext/>
              <w:spacing w:before="60" w:after="60"/>
              <w:jc w:val="left"/>
              <w:rPr>
                <w:rFonts w:cs="Arial"/>
              </w:rPr>
            </w:pPr>
            <w:r>
              <w:rPr>
                <w:rFonts w:cs="Arial"/>
              </w:rPr>
              <w:t>Current date and/or time information.</w:t>
            </w:r>
          </w:p>
        </w:tc>
      </w:tr>
      <w:tr w:rsidR="00013A9E" w:rsidRPr="00013A9E" w14:paraId="73A24084" w14:textId="77777777" w:rsidTr="00013A9E">
        <w:trPr>
          <w:cantSplit/>
          <w:trHeight w:val="320"/>
          <w:jc w:val="center"/>
        </w:trPr>
        <w:tc>
          <w:tcPr>
            <w:tcW w:w="3402" w:type="dxa"/>
            <w:shd w:val="clear" w:color="auto" w:fill="auto"/>
          </w:tcPr>
          <w:p w14:paraId="13D0C6F6" w14:textId="77777777" w:rsidR="00013A9E" w:rsidRDefault="00013A9E" w:rsidP="00013A9E">
            <w:pPr>
              <w:pStyle w:val="DATEXIINORMAL"/>
              <w:keepNext/>
              <w:spacing w:before="60" w:after="60"/>
              <w:jc w:val="left"/>
              <w:rPr>
                <w:rFonts w:cs="Arial"/>
              </w:rPr>
            </w:pPr>
            <w:r>
              <w:rPr>
                <w:rFonts w:cs="Arial"/>
              </w:rPr>
              <w:t>futureInformation</w:t>
            </w:r>
          </w:p>
        </w:tc>
        <w:tc>
          <w:tcPr>
            <w:tcW w:w="4535" w:type="dxa"/>
            <w:shd w:val="clear" w:color="auto" w:fill="auto"/>
          </w:tcPr>
          <w:p w14:paraId="4B6D85A9" w14:textId="77777777" w:rsidR="00013A9E" w:rsidRDefault="00013A9E" w:rsidP="00013A9E">
            <w:pPr>
              <w:pStyle w:val="DATEXIINORMAL"/>
              <w:keepNext/>
              <w:spacing w:before="60" w:after="60"/>
              <w:jc w:val="left"/>
              <w:rPr>
                <w:rFonts w:cs="Arial"/>
              </w:rPr>
            </w:pPr>
            <w:r>
              <w:rPr>
                <w:rFonts w:cs="Arial"/>
              </w:rPr>
              <w:t>Future information</w:t>
            </w:r>
          </w:p>
        </w:tc>
        <w:tc>
          <w:tcPr>
            <w:tcW w:w="4664" w:type="dxa"/>
            <w:shd w:val="clear" w:color="auto" w:fill="auto"/>
          </w:tcPr>
          <w:p w14:paraId="43AD8A5F" w14:textId="77777777" w:rsidR="00013A9E" w:rsidRDefault="00013A9E" w:rsidP="00013A9E">
            <w:pPr>
              <w:pStyle w:val="DATEXIINORMAL"/>
              <w:keepNext/>
              <w:spacing w:before="60" w:after="60"/>
              <w:jc w:val="left"/>
              <w:rPr>
                <w:rFonts w:cs="Arial"/>
              </w:rPr>
            </w:pPr>
            <w:r>
              <w:rPr>
                <w:rFonts w:cs="Arial"/>
              </w:rPr>
              <w:t>Information which may inform road users about future situations which potentially may cause congestion or influence future travel plans (e.g. future roadworks, closures, sporting events, public concerts, suspension of train or ferry services).</w:t>
            </w:r>
          </w:p>
        </w:tc>
      </w:tr>
      <w:tr w:rsidR="00013A9E" w:rsidRPr="00013A9E" w14:paraId="3572A349" w14:textId="77777777" w:rsidTr="00013A9E">
        <w:trPr>
          <w:cantSplit/>
          <w:trHeight w:val="320"/>
          <w:jc w:val="center"/>
        </w:trPr>
        <w:tc>
          <w:tcPr>
            <w:tcW w:w="3402" w:type="dxa"/>
            <w:shd w:val="clear" w:color="auto" w:fill="auto"/>
          </w:tcPr>
          <w:p w14:paraId="3291F846" w14:textId="77777777" w:rsidR="00013A9E" w:rsidRPr="00D24CE4" w:rsidRDefault="00013A9E" w:rsidP="00013A9E">
            <w:pPr>
              <w:pStyle w:val="DATEXIINORMAL"/>
              <w:keepNext/>
              <w:spacing w:before="60" w:after="60"/>
              <w:jc w:val="left"/>
              <w:rPr>
                <w:rFonts w:cs="Arial"/>
                <w:highlight w:val="green"/>
              </w:rPr>
            </w:pPr>
            <w:r w:rsidRPr="00D24CE4">
              <w:rPr>
                <w:rFonts w:cs="Arial"/>
                <w:highlight w:val="green"/>
              </w:rPr>
              <w:t>instructionOrMessage</w:t>
            </w:r>
          </w:p>
        </w:tc>
        <w:tc>
          <w:tcPr>
            <w:tcW w:w="4535" w:type="dxa"/>
            <w:shd w:val="clear" w:color="auto" w:fill="auto"/>
          </w:tcPr>
          <w:p w14:paraId="24EE53B2" w14:textId="77777777" w:rsidR="00013A9E" w:rsidRPr="00D24CE4" w:rsidRDefault="00013A9E" w:rsidP="00013A9E">
            <w:pPr>
              <w:pStyle w:val="DATEXIINORMAL"/>
              <w:keepNext/>
              <w:spacing w:before="60" w:after="60"/>
              <w:jc w:val="left"/>
              <w:rPr>
                <w:rFonts w:cs="Arial"/>
                <w:highlight w:val="green"/>
              </w:rPr>
            </w:pPr>
            <w:r w:rsidRPr="00D24CE4">
              <w:rPr>
                <w:rFonts w:cs="Arial"/>
                <w:highlight w:val="green"/>
              </w:rPr>
              <w:t>Instruction or message</w:t>
            </w:r>
          </w:p>
        </w:tc>
        <w:tc>
          <w:tcPr>
            <w:tcW w:w="4664" w:type="dxa"/>
            <w:shd w:val="clear" w:color="auto" w:fill="auto"/>
          </w:tcPr>
          <w:p w14:paraId="660DAB54" w14:textId="77777777" w:rsidR="00013A9E" w:rsidRDefault="00013A9E" w:rsidP="00013A9E">
            <w:pPr>
              <w:pStyle w:val="DATEXIINORMAL"/>
              <w:keepNext/>
              <w:spacing w:before="60" w:after="60"/>
              <w:jc w:val="left"/>
              <w:rPr>
                <w:rFonts w:cs="Arial"/>
              </w:rPr>
            </w:pPr>
            <w:r w:rsidRPr="00D24CE4">
              <w:rPr>
                <w:rFonts w:cs="Arial"/>
                <w:highlight w:val="green"/>
              </w:rPr>
              <w:t>Instructions or messages to road users which are relevant at the current time, (e.g. "do not throw out any burning objects" or an Amber alert message).</w:t>
            </w:r>
          </w:p>
        </w:tc>
      </w:tr>
      <w:tr w:rsidR="00013A9E" w:rsidRPr="00013A9E" w14:paraId="5E88BD24" w14:textId="77777777" w:rsidTr="00013A9E">
        <w:trPr>
          <w:cantSplit/>
          <w:trHeight w:val="320"/>
          <w:jc w:val="center"/>
        </w:trPr>
        <w:tc>
          <w:tcPr>
            <w:tcW w:w="3402" w:type="dxa"/>
            <w:shd w:val="clear" w:color="auto" w:fill="auto"/>
          </w:tcPr>
          <w:p w14:paraId="09EF0555" w14:textId="77777777" w:rsidR="00013A9E" w:rsidRPr="00D24CE4" w:rsidRDefault="00013A9E" w:rsidP="00013A9E">
            <w:pPr>
              <w:pStyle w:val="DATEXIINORMAL"/>
              <w:keepNext/>
              <w:spacing w:before="60" w:after="60"/>
              <w:jc w:val="left"/>
              <w:rPr>
                <w:rFonts w:cs="Arial"/>
                <w:highlight w:val="green"/>
              </w:rPr>
            </w:pPr>
            <w:r w:rsidRPr="00D24CE4">
              <w:rPr>
                <w:rFonts w:cs="Arial"/>
                <w:highlight w:val="green"/>
              </w:rPr>
              <w:t>situationWarning</w:t>
            </w:r>
          </w:p>
        </w:tc>
        <w:tc>
          <w:tcPr>
            <w:tcW w:w="4535" w:type="dxa"/>
            <w:shd w:val="clear" w:color="auto" w:fill="auto"/>
          </w:tcPr>
          <w:p w14:paraId="31AC513E" w14:textId="77777777" w:rsidR="00013A9E" w:rsidRPr="00D24CE4" w:rsidRDefault="00013A9E" w:rsidP="00013A9E">
            <w:pPr>
              <w:pStyle w:val="DATEXIINORMAL"/>
              <w:keepNext/>
              <w:spacing w:before="60" w:after="60"/>
              <w:jc w:val="left"/>
              <w:rPr>
                <w:rFonts w:cs="Arial"/>
                <w:highlight w:val="green"/>
              </w:rPr>
            </w:pPr>
            <w:r w:rsidRPr="00D24CE4">
              <w:rPr>
                <w:rFonts w:cs="Arial"/>
                <w:highlight w:val="green"/>
              </w:rPr>
              <w:t>Situation warning</w:t>
            </w:r>
          </w:p>
        </w:tc>
        <w:tc>
          <w:tcPr>
            <w:tcW w:w="4664" w:type="dxa"/>
            <w:shd w:val="clear" w:color="auto" w:fill="auto"/>
          </w:tcPr>
          <w:p w14:paraId="3AB57650" w14:textId="77777777" w:rsidR="00013A9E" w:rsidRDefault="00013A9E" w:rsidP="00013A9E">
            <w:pPr>
              <w:pStyle w:val="DATEXIINORMAL"/>
              <w:keepNext/>
              <w:spacing w:before="60" w:after="60"/>
              <w:jc w:val="left"/>
              <w:rPr>
                <w:rFonts w:cs="Arial"/>
              </w:rPr>
            </w:pPr>
            <w:r w:rsidRPr="00D24CE4">
              <w:rPr>
                <w:rFonts w:cs="Arial"/>
                <w:highlight w:val="green"/>
              </w:rPr>
              <w:t>Information warning of a current situation likely to affect traffic on the road ahead.</w:t>
            </w:r>
          </w:p>
        </w:tc>
      </w:tr>
      <w:tr w:rsidR="00013A9E" w:rsidRPr="00013A9E" w14:paraId="60357AE0" w14:textId="77777777" w:rsidTr="00013A9E">
        <w:trPr>
          <w:cantSplit/>
          <w:trHeight w:val="320"/>
          <w:jc w:val="center"/>
        </w:trPr>
        <w:tc>
          <w:tcPr>
            <w:tcW w:w="3402" w:type="dxa"/>
            <w:shd w:val="clear" w:color="auto" w:fill="auto"/>
          </w:tcPr>
          <w:p w14:paraId="3ECD055D" w14:textId="77777777" w:rsidR="00013A9E" w:rsidRDefault="00013A9E" w:rsidP="00013A9E">
            <w:pPr>
              <w:pStyle w:val="DATEXIINORMAL"/>
              <w:keepNext/>
              <w:spacing w:before="60" w:after="60"/>
              <w:jc w:val="left"/>
              <w:rPr>
                <w:rFonts w:cs="Arial"/>
              </w:rPr>
            </w:pPr>
            <w:r>
              <w:rPr>
                <w:rFonts w:cs="Arial"/>
              </w:rPr>
              <w:t>temperature</w:t>
            </w:r>
          </w:p>
        </w:tc>
        <w:tc>
          <w:tcPr>
            <w:tcW w:w="4535" w:type="dxa"/>
            <w:shd w:val="clear" w:color="auto" w:fill="auto"/>
          </w:tcPr>
          <w:p w14:paraId="5A53A137" w14:textId="77777777" w:rsidR="00013A9E" w:rsidRDefault="00013A9E" w:rsidP="00013A9E">
            <w:pPr>
              <w:pStyle w:val="DATEXIINORMAL"/>
              <w:keepNext/>
              <w:spacing w:before="60" w:after="60"/>
              <w:jc w:val="left"/>
              <w:rPr>
                <w:rFonts w:cs="Arial"/>
              </w:rPr>
            </w:pPr>
            <w:r>
              <w:rPr>
                <w:rFonts w:cs="Arial"/>
              </w:rPr>
              <w:t>Temperature</w:t>
            </w:r>
          </w:p>
        </w:tc>
        <w:tc>
          <w:tcPr>
            <w:tcW w:w="4664" w:type="dxa"/>
            <w:shd w:val="clear" w:color="auto" w:fill="auto"/>
          </w:tcPr>
          <w:p w14:paraId="555CB26A" w14:textId="77777777" w:rsidR="00013A9E" w:rsidRDefault="00013A9E" w:rsidP="00013A9E">
            <w:pPr>
              <w:pStyle w:val="DATEXIINORMAL"/>
              <w:keepNext/>
              <w:spacing w:before="60" w:after="60"/>
              <w:jc w:val="left"/>
              <w:rPr>
                <w:rFonts w:cs="Arial"/>
              </w:rPr>
            </w:pPr>
            <w:r>
              <w:rPr>
                <w:rFonts w:cs="Arial"/>
              </w:rPr>
              <w:t>Temperature information.</w:t>
            </w:r>
          </w:p>
        </w:tc>
      </w:tr>
      <w:tr w:rsidR="00013A9E" w:rsidRPr="00013A9E" w14:paraId="0FE40F69" w14:textId="77777777" w:rsidTr="00013A9E">
        <w:trPr>
          <w:cantSplit/>
          <w:trHeight w:val="320"/>
          <w:jc w:val="center"/>
        </w:trPr>
        <w:tc>
          <w:tcPr>
            <w:tcW w:w="3402" w:type="dxa"/>
            <w:shd w:val="clear" w:color="auto" w:fill="auto"/>
          </w:tcPr>
          <w:p w14:paraId="7EB7D291" w14:textId="77777777" w:rsidR="00013A9E" w:rsidRPr="00D24CE4" w:rsidRDefault="00013A9E" w:rsidP="00013A9E">
            <w:pPr>
              <w:pStyle w:val="DATEXIINORMAL"/>
              <w:keepNext/>
              <w:spacing w:before="60" w:after="60"/>
              <w:jc w:val="left"/>
              <w:rPr>
                <w:rFonts w:cs="Arial"/>
                <w:highlight w:val="green"/>
              </w:rPr>
            </w:pPr>
            <w:r w:rsidRPr="00D24CE4">
              <w:rPr>
                <w:rFonts w:cs="Arial"/>
                <w:highlight w:val="green"/>
              </w:rPr>
              <w:t>trafficManagement</w:t>
            </w:r>
          </w:p>
        </w:tc>
        <w:tc>
          <w:tcPr>
            <w:tcW w:w="4535" w:type="dxa"/>
            <w:shd w:val="clear" w:color="auto" w:fill="auto"/>
          </w:tcPr>
          <w:p w14:paraId="6D15F3CB" w14:textId="77777777" w:rsidR="00013A9E" w:rsidRPr="00D24CE4" w:rsidRDefault="00013A9E" w:rsidP="00013A9E">
            <w:pPr>
              <w:pStyle w:val="DATEXIINORMAL"/>
              <w:keepNext/>
              <w:spacing w:before="60" w:after="60"/>
              <w:jc w:val="left"/>
              <w:rPr>
                <w:rFonts w:cs="Arial"/>
                <w:highlight w:val="green"/>
              </w:rPr>
            </w:pPr>
            <w:r w:rsidRPr="00D24CE4">
              <w:rPr>
                <w:rFonts w:cs="Arial"/>
                <w:highlight w:val="green"/>
              </w:rPr>
              <w:t>Traffic management</w:t>
            </w:r>
          </w:p>
        </w:tc>
        <w:tc>
          <w:tcPr>
            <w:tcW w:w="4664" w:type="dxa"/>
            <w:shd w:val="clear" w:color="auto" w:fill="auto"/>
          </w:tcPr>
          <w:p w14:paraId="7E369AF8" w14:textId="77777777" w:rsidR="00013A9E" w:rsidRDefault="00013A9E" w:rsidP="00013A9E">
            <w:pPr>
              <w:pStyle w:val="DATEXIINORMAL"/>
              <w:keepNext/>
              <w:spacing w:before="60" w:after="60"/>
              <w:jc w:val="left"/>
              <w:rPr>
                <w:rFonts w:cs="Arial"/>
              </w:rPr>
            </w:pPr>
            <w:r w:rsidRPr="00D24CE4">
              <w:rPr>
                <w:rFonts w:cs="Arial"/>
                <w:highlight w:val="green"/>
              </w:rPr>
              <w:t>Information comprising traffic management instructions.</w:t>
            </w:r>
          </w:p>
        </w:tc>
      </w:tr>
      <w:tr w:rsidR="00013A9E" w:rsidRPr="00013A9E" w14:paraId="3FAD997B" w14:textId="77777777" w:rsidTr="00013A9E">
        <w:trPr>
          <w:cantSplit/>
          <w:trHeight w:val="320"/>
          <w:jc w:val="center"/>
        </w:trPr>
        <w:tc>
          <w:tcPr>
            <w:tcW w:w="3402" w:type="dxa"/>
            <w:shd w:val="clear" w:color="auto" w:fill="auto"/>
          </w:tcPr>
          <w:p w14:paraId="3B2FF79A" w14:textId="77777777" w:rsidR="00013A9E" w:rsidRDefault="00013A9E" w:rsidP="00013A9E">
            <w:pPr>
              <w:pStyle w:val="DATEXIINORMAL"/>
              <w:keepNext/>
              <w:spacing w:before="60" w:after="60"/>
              <w:jc w:val="left"/>
              <w:rPr>
                <w:rFonts w:cs="Arial"/>
              </w:rPr>
            </w:pPr>
            <w:r>
              <w:rPr>
                <w:rFonts w:cs="Arial"/>
              </w:rPr>
              <w:t>travelTime</w:t>
            </w:r>
          </w:p>
        </w:tc>
        <w:tc>
          <w:tcPr>
            <w:tcW w:w="4535" w:type="dxa"/>
            <w:shd w:val="clear" w:color="auto" w:fill="auto"/>
          </w:tcPr>
          <w:p w14:paraId="3A3A9B39" w14:textId="77777777" w:rsidR="00013A9E" w:rsidRDefault="00013A9E" w:rsidP="00013A9E">
            <w:pPr>
              <w:pStyle w:val="DATEXIINORMAL"/>
              <w:keepNext/>
              <w:spacing w:before="60" w:after="60"/>
              <w:jc w:val="left"/>
              <w:rPr>
                <w:rFonts w:cs="Arial"/>
              </w:rPr>
            </w:pPr>
            <w:r>
              <w:rPr>
                <w:rFonts w:cs="Arial"/>
              </w:rPr>
              <w:t>Travel time</w:t>
            </w:r>
          </w:p>
        </w:tc>
        <w:tc>
          <w:tcPr>
            <w:tcW w:w="4664" w:type="dxa"/>
            <w:shd w:val="clear" w:color="auto" w:fill="auto"/>
          </w:tcPr>
          <w:p w14:paraId="7561B019" w14:textId="77777777" w:rsidR="00013A9E" w:rsidRDefault="00013A9E" w:rsidP="00013A9E">
            <w:pPr>
              <w:pStyle w:val="DATEXIINORMAL"/>
              <w:keepNext/>
              <w:spacing w:before="60" w:after="60"/>
              <w:jc w:val="left"/>
              <w:rPr>
                <w:rFonts w:cs="Arial"/>
              </w:rPr>
            </w:pPr>
            <w:r>
              <w:rPr>
                <w:rFonts w:cs="Arial"/>
              </w:rPr>
              <w:t>Travel time information.</w:t>
            </w:r>
          </w:p>
        </w:tc>
      </w:tr>
    </w:tbl>
    <w:p w14:paraId="01E5DAD4" w14:textId="4C048F2C" w:rsidR="00013A9E" w:rsidRDefault="00013A9E" w:rsidP="00013A9E">
      <w:pPr>
        <w:pStyle w:val="Tabletitle"/>
        <w:keepNext w:val="0"/>
        <w:rPr>
          <w:noProof/>
        </w:rPr>
      </w:pPr>
      <w:r>
        <w:t xml:space="preserve">Table </w:t>
      </w:r>
      <w:r>
        <w:fldChar w:fldCharType="begin"/>
      </w:r>
      <w:r>
        <w:instrText xml:space="preserve">\IF </w:instrText>
      </w:r>
      <w:r>
        <w:fldChar w:fldCharType="begin"/>
      </w:r>
      <w:r>
        <w:instrText xml:space="preserve">SEQ aaa \c </w:instrText>
      </w:r>
      <w:r>
        <w:fldChar w:fldCharType="separate"/>
      </w:r>
      <w:r w:rsidR="00E917CB">
        <w:rPr>
          <w:noProof/>
        </w:rPr>
        <w:instrText>0</w:instrText>
      </w:r>
      <w:r>
        <w:rPr>
          <w:noProof/>
        </w:rPr>
        <w:fldChar w:fldCharType="end"/>
      </w:r>
      <w:r>
        <w:instrText>&gt;= 1 "</w:instrText>
      </w:r>
      <w:r>
        <w:fldChar w:fldCharType="begin"/>
      </w:r>
      <w:r>
        <w:instrText xml:space="preserve">SEQ aaa \c \* ALPHABETIC </w:instrText>
      </w:r>
      <w:r>
        <w:fldChar w:fldCharType="separate"/>
      </w:r>
      <w:r>
        <w:rPr>
          <w:noProof/>
        </w:rPr>
        <w:instrText>A</w:instrText>
      </w:r>
      <w:r>
        <w:rPr>
          <w:noProof/>
        </w:rPr>
        <w:fldChar w:fldCharType="end"/>
      </w:r>
      <w:r>
        <w:instrText xml:space="preserve">." </w:instrText>
      </w:r>
      <w:r>
        <w:fldChar w:fldCharType="end"/>
      </w:r>
      <w:r w:rsidR="00CD11C2">
        <w:t>45</w:t>
      </w:r>
      <w:r>
        <w:rPr>
          <w:noProof/>
        </w:rPr>
        <w:t>— Values contained in the enumeration "VmsMessageInformationTypeEnum"</w:t>
      </w:r>
    </w:p>
    <w:p w14:paraId="6A08B401" w14:textId="77777777" w:rsidR="00013A9E" w:rsidRDefault="00013A9E" w:rsidP="00013A9E">
      <w:pPr>
        <w:pStyle w:val="a3"/>
      </w:pPr>
      <w:r>
        <w:lastRenderedPageBreak/>
        <w:t>The &lt;&lt;enumeration&gt;&gt; "VmsTypeEnum"</w:t>
      </w:r>
    </w:p>
    <w:p w14:paraId="6AEE8505" w14:textId="77777777" w:rsidR="00013A9E" w:rsidRDefault="00013A9E" w:rsidP="00013A9E">
      <w:pPr>
        <w:pStyle w:val="DATEXIINORMAL"/>
        <w:keepNext/>
      </w:pPr>
      <w:r>
        <w:t>Type of variable message sign.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3402"/>
        <w:gridCol w:w="4535"/>
        <w:gridCol w:w="4664"/>
      </w:tblGrid>
      <w:tr w:rsidR="00013A9E" w:rsidRPr="00013A9E" w14:paraId="11C01CEA" w14:textId="77777777" w:rsidTr="00013A9E">
        <w:trPr>
          <w:cantSplit/>
          <w:trHeight w:val="320"/>
          <w:tblHeader/>
          <w:jc w:val="center"/>
        </w:trPr>
        <w:tc>
          <w:tcPr>
            <w:tcW w:w="3402" w:type="dxa"/>
            <w:shd w:val="clear" w:color="auto" w:fill="auto"/>
          </w:tcPr>
          <w:p w14:paraId="5B720EEB" w14:textId="77777777" w:rsidR="00013A9E" w:rsidRPr="00013A9E" w:rsidRDefault="00013A9E" w:rsidP="00013A9E">
            <w:pPr>
              <w:pStyle w:val="DATEXIINORMAL"/>
              <w:keepNext/>
              <w:spacing w:before="60" w:after="60"/>
              <w:jc w:val="center"/>
              <w:rPr>
                <w:rFonts w:cs="Arial"/>
                <w:b/>
              </w:rPr>
            </w:pPr>
            <w:r w:rsidRPr="00013A9E">
              <w:rPr>
                <w:rFonts w:cs="Arial"/>
                <w:b/>
              </w:rPr>
              <w:t>Enumerated value name</w:t>
            </w:r>
          </w:p>
        </w:tc>
        <w:tc>
          <w:tcPr>
            <w:tcW w:w="4535" w:type="dxa"/>
            <w:shd w:val="clear" w:color="auto" w:fill="auto"/>
          </w:tcPr>
          <w:p w14:paraId="41B3422F" w14:textId="77777777" w:rsidR="00013A9E" w:rsidRPr="00013A9E" w:rsidRDefault="00013A9E" w:rsidP="00013A9E">
            <w:pPr>
              <w:pStyle w:val="DATEXIINORMAL"/>
              <w:keepNext/>
              <w:spacing w:before="60" w:after="60"/>
              <w:jc w:val="center"/>
              <w:rPr>
                <w:rFonts w:cs="Arial"/>
                <w:b/>
              </w:rPr>
            </w:pPr>
            <w:r w:rsidRPr="00013A9E">
              <w:rPr>
                <w:rFonts w:cs="Arial"/>
                <w:b/>
              </w:rPr>
              <w:t>Designation</w:t>
            </w:r>
          </w:p>
        </w:tc>
        <w:tc>
          <w:tcPr>
            <w:tcW w:w="4664" w:type="dxa"/>
            <w:shd w:val="clear" w:color="auto" w:fill="auto"/>
          </w:tcPr>
          <w:p w14:paraId="14FEE5BC" w14:textId="77777777" w:rsidR="00013A9E" w:rsidRPr="00013A9E" w:rsidRDefault="00013A9E" w:rsidP="00013A9E">
            <w:pPr>
              <w:pStyle w:val="DATEXIINORMAL"/>
              <w:keepNext/>
              <w:spacing w:before="60" w:after="60"/>
              <w:jc w:val="center"/>
              <w:rPr>
                <w:rFonts w:cs="Arial"/>
                <w:b/>
              </w:rPr>
            </w:pPr>
            <w:r w:rsidRPr="00013A9E">
              <w:rPr>
                <w:rFonts w:cs="Arial"/>
                <w:b/>
              </w:rPr>
              <w:t>Definition</w:t>
            </w:r>
          </w:p>
        </w:tc>
      </w:tr>
      <w:tr w:rsidR="00013A9E" w:rsidRPr="00013A9E" w14:paraId="2269F420" w14:textId="77777777" w:rsidTr="00013A9E">
        <w:trPr>
          <w:cantSplit/>
          <w:trHeight w:val="320"/>
          <w:jc w:val="center"/>
        </w:trPr>
        <w:tc>
          <w:tcPr>
            <w:tcW w:w="3402" w:type="dxa"/>
            <w:shd w:val="clear" w:color="auto" w:fill="auto"/>
          </w:tcPr>
          <w:p w14:paraId="1221F8A7" w14:textId="77777777" w:rsidR="00013A9E" w:rsidRPr="00013A9E" w:rsidRDefault="00013A9E" w:rsidP="00013A9E">
            <w:pPr>
              <w:pStyle w:val="DATEXIINORMAL"/>
              <w:keepNext/>
              <w:spacing w:before="60" w:after="60"/>
              <w:jc w:val="left"/>
              <w:rPr>
                <w:rFonts w:cs="Arial"/>
              </w:rPr>
            </w:pPr>
            <w:r w:rsidRPr="00013A9E">
              <w:rPr>
                <w:rFonts w:cs="Arial"/>
              </w:rPr>
              <w:t>colourGraphic</w:t>
            </w:r>
          </w:p>
        </w:tc>
        <w:tc>
          <w:tcPr>
            <w:tcW w:w="4535" w:type="dxa"/>
            <w:shd w:val="clear" w:color="auto" w:fill="auto"/>
          </w:tcPr>
          <w:p w14:paraId="3C4CE89F" w14:textId="77777777" w:rsidR="00013A9E" w:rsidRPr="00013A9E" w:rsidRDefault="00013A9E" w:rsidP="00013A9E">
            <w:pPr>
              <w:pStyle w:val="DATEXIINORMAL"/>
              <w:keepNext/>
              <w:spacing w:before="60" w:after="60"/>
              <w:jc w:val="left"/>
              <w:rPr>
                <w:rFonts w:cs="Arial"/>
              </w:rPr>
            </w:pPr>
            <w:r w:rsidRPr="00013A9E">
              <w:rPr>
                <w:rFonts w:cs="Arial"/>
              </w:rPr>
              <w:t>Colour graphic</w:t>
            </w:r>
          </w:p>
        </w:tc>
        <w:tc>
          <w:tcPr>
            <w:tcW w:w="4664" w:type="dxa"/>
            <w:shd w:val="clear" w:color="auto" w:fill="auto"/>
          </w:tcPr>
          <w:p w14:paraId="6D850050" w14:textId="77777777" w:rsidR="00013A9E" w:rsidRPr="00013A9E" w:rsidRDefault="00013A9E" w:rsidP="00013A9E">
            <w:pPr>
              <w:pStyle w:val="DATEXIINORMAL"/>
              <w:keepNext/>
              <w:spacing w:before="60" w:after="60"/>
              <w:jc w:val="left"/>
              <w:rPr>
                <w:rFonts w:cs="Arial"/>
              </w:rPr>
            </w:pPr>
            <w:r w:rsidRPr="00013A9E">
              <w:rPr>
                <w:rFonts w:cs="Arial"/>
              </w:rPr>
              <w:t>A colour graphic display.</w:t>
            </w:r>
          </w:p>
        </w:tc>
      </w:tr>
      <w:tr w:rsidR="00013A9E" w:rsidRPr="00013A9E" w14:paraId="62E81C66" w14:textId="77777777" w:rsidTr="00013A9E">
        <w:trPr>
          <w:cantSplit/>
          <w:trHeight w:val="320"/>
          <w:jc w:val="center"/>
        </w:trPr>
        <w:tc>
          <w:tcPr>
            <w:tcW w:w="3402" w:type="dxa"/>
            <w:shd w:val="clear" w:color="auto" w:fill="auto"/>
          </w:tcPr>
          <w:p w14:paraId="55C73B3A" w14:textId="77777777" w:rsidR="00013A9E" w:rsidRPr="00013A9E" w:rsidRDefault="00013A9E" w:rsidP="00013A9E">
            <w:pPr>
              <w:pStyle w:val="DATEXIINORMAL"/>
              <w:keepNext/>
              <w:spacing w:before="60" w:after="60"/>
              <w:jc w:val="left"/>
              <w:rPr>
                <w:rFonts w:cs="Arial"/>
              </w:rPr>
            </w:pPr>
            <w:r>
              <w:rPr>
                <w:rFonts w:cs="Arial"/>
              </w:rPr>
              <w:t>continuousSign</w:t>
            </w:r>
          </w:p>
        </w:tc>
        <w:tc>
          <w:tcPr>
            <w:tcW w:w="4535" w:type="dxa"/>
            <w:shd w:val="clear" w:color="auto" w:fill="auto"/>
          </w:tcPr>
          <w:p w14:paraId="57380479" w14:textId="77777777" w:rsidR="00013A9E" w:rsidRPr="00013A9E" w:rsidRDefault="00013A9E" w:rsidP="00013A9E">
            <w:pPr>
              <w:pStyle w:val="DATEXIINORMAL"/>
              <w:keepNext/>
              <w:spacing w:before="60" w:after="60"/>
              <w:jc w:val="left"/>
              <w:rPr>
                <w:rFonts w:cs="Arial"/>
              </w:rPr>
            </w:pPr>
            <w:r>
              <w:rPr>
                <w:rFonts w:cs="Arial"/>
              </w:rPr>
              <w:t>Continuous sign</w:t>
            </w:r>
          </w:p>
        </w:tc>
        <w:tc>
          <w:tcPr>
            <w:tcW w:w="4664" w:type="dxa"/>
            <w:shd w:val="clear" w:color="auto" w:fill="auto"/>
          </w:tcPr>
          <w:p w14:paraId="1B107F16" w14:textId="77777777" w:rsidR="00013A9E" w:rsidRPr="00013A9E" w:rsidRDefault="00013A9E" w:rsidP="00013A9E">
            <w:pPr>
              <w:pStyle w:val="DATEXIINORMAL"/>
              <w:keepNext/>
              <w:spacing w:before="60" w:after="60"/>
              <w:jc w:val="left"/>
              <w:rPr>
                <w:rFonts w:cs="Arial"/>
              </w:rPr>
            </w:pPr>
            <w:r>
              <w:rPr>
                <w:rFonts w:cs="Arial"/>
              </w:rPr>
              <w:t>A sign implementing fixed messages which are selected by electromechanical means.</w:t>
            </w:r>
          </w:p>
        </w:tc>
      </w:tr>
      <w:tr w:rsidR="00013A9E" w:rsidRPr="00013A9E" w14:paraId="77D295C6" w14:textId="77777777" w:rsidTr="00013A9E">
        <w:trPr>
          <w:cantSplit/>
          <w:trHeight w:val="320"/>
          <w:jc w:val="center"/>
        </w:trPr>
        <w:tc>
          <w:tcPr>
            <w:tcW w:w="3402" w:type="dxa"/>
            <w:shd w:val="clear" w:color="auto" w:fill="auto"/>
          </w:tcPr>
          <w:p w14:paraId="7D9651BD" w14:textId="77777777" w:rsidR="00013A9E" w:rsidRDefault="00013A9E" w:rsidP="00013A9E">
            <w:pPr>
              <w:pStyle w:val="DATEXIINORMAL"/>
              <w:keepNext/>
              <w:spacing w:before="60" w:after="60"/>
              <w:jc w:val="left"/>
              <w:rPr>
                <w:rFonts w:cs="Arial"/>
              </w:rPr>
            </w:pPr>
            <w:r>
              <w:rPr>
                <w:rFonts w:cs="Arial"/>
              </w:rPr>
              <w:t>matrixSign</w:t>
            </w:r>
          </w:p>
        </w:tc>
        <w:tc>
          <w:tcPr>
            <w:tcW w:w="4535" w:type="dxa"/>
            <w:shd w:val="clear" w:color="auto" w:fill="auto"/>
          </w:tcPr>
          <w:p w14:paraId="0ACAB3F4" w14:textId="77777777" w:rsidR="00013A9E" w:rsidRDefault="00013A9E" w:rsidP="00013A9E">
            <w:pPr>
              <w:pStyle w:val="DATEXIINORMAL"/>
              <w:keepNext/>
              <w:spacing w:before="60" w:after="60"/>
              <w:jc w:val="left"/>
              <w:rPr>
                <w:rFonts w:cs="Arial"/>
              </w:rPr>
            </w:pPr>
            <w:r>
              <w:rPr>
                <w:rFonts w:cs="Arial"/>
              </w:rPr>
              <w:t>Matrix sign</w:t>
            </w:r>
          </w:p>
        </w:tc>
        <w:tc>
          <w:tcPr>
            <w:tcW w:w="4664" w:type="dxa"/>
            <w:shd w:val="clear" w:color="auto" w:fill="auto"/>
          </w:tcPr>
          <w:p w14:paraId="1D664786" w14:textId="77777777" w:rsidR="00013A9E" w:rsidRDefault="00013A9E" w:rsidP="00013A9E">
            <w:pPr>
              <w:pStyle w:val="DATEXIINORMAL"/>
              <w:keepNext/>
              <w:spacing w:before="60" w:after="60"/>
              <w:jc w:val="left"/>
              <w:rPr>
                <w:rFonts w:cs="Arial"/>
              </w:rPr>
            </w:pPr>
            <w:r>
              <w:rPr>
                <w:rFonts w:cs="Arial"/>
              </w:rPr>
              <w:t xml:space="preserve">Simple display made up of a fixed matrix of pixels (e.g. sets of LEDs or lights) capable of showing a limited set of aspects (or matrix images). The display area is regarded as a pictogram area in DATEX II. </w:t>
            </w:r>
          </w:p>
        </w:tc>
      </w:tr>
      <w:tr w:rsidR="00013A9E" w:rsidRPr="00013A9E" w14:paraId="3BB76629" w14:textId="77777777" w:rsidTr="00013A9E">
        <w:trPr>
          <w:cantSplit/>
          <w:trHeight w:val="320"/>
          <w:jc w:val="center"/>
        </w:trPr>
        <w:tc>
          <w:tcPr>
            <w:tcW w:w="3402" w:type="dxa"/>
            <w:shd w:val="clear" w:color="auto" w:fill="auto"/>
          </w:tcPr>
          <w:p w14:paraId="64C8D2AD" w14:textId="77777777" w:rsidR="00013A9E" w:rsidRDefault="00013A9E" w:rsidP="00013A9E">
            <w:pPr>
              <w:pStyle w:val="DATEXIINORMAL"/>
              <w:keepNext/>
              <w:spacing w:before="60" w:after="60"/>
              <w:jc w:val="left"/>
              <w:rPr>
                <w:rFonts w:cs="Arial"/>
              </w:rPr>
            </w:pPr>
            <w:r>
              <w:rPr>
                <w:rFonts w:cs="Arial"/>
              </w:rPr>
              <w:t>monochromeGraphic</w:t>
            </w:r>
          </w:p>
        </w:tc>
        <w:tc>
          <w:tcPr>
            <w:tcW w:w="4535" w:type="dxa"/>
            <w:shd w:val="clear" w:color="auto" w:fill="auto"/>
          </w:tcPr>
          <w:p w14:paraId="07471988" w14:textId="77777777" w:rsidR="00013A9E" w:rsidRDefault="00013A9E" w:rsidP="00013A9E">
            <w:pPr>
              <w:pStyle w:val="DATEXIINORMAL"/>
              <w:keepNext/>
              <w:spacing w:before="60" w:after="60"/>
              <w:jc w:val="left"/>
              <w:rPr>
                <w:rFonts w:cs="Arial"/>
              </w:rPr>
            </w:pPr>
            <w:r>
              <w:rPr>
                <w:rFonts w:cs="Arial"/>
              </w:rPr>
              <w:t>Monochrome graphic</w:t>
            </w:r>
          </w:p>
        </w:tc>
        <w:tc>
          <w:tcPr>
            <w:tcW w:w="4664" w:type="dxa"/>
            <w:shd w:val="clear" w:color="auto" w:fill="auto"/>
          </w:tcPr>
          <w:p w14:paraId="4DAB3259" w14:textId="77777777" w:rsidR="00013A9E" w:rsidRDefault="00013A9E" w:rsidP="00013A9E">
            <w:pPr>
              <w:pStyle w:val="DATEXIINORMAL"/>
              <w:keepNext/>
              <w:spacing w:before="60" w:after="60"/>
              <w:jc w:val="left"/>
              <w:rPr>
                <w:rFonts w:cs="Arial"/>
              </w:rPr>
            </w:pPr>
            <w:r>
              <w:rPr>
                <w:rFonts w:cs="Arial"/>
              </w:rPr>
              <w:t>A monochrome graphic display.</w:t>
            </w:r>
          </w:p>
        </w:tc>
      </w:tr>
      <w:tr w:rsidR="00013A9E" w:rsidRPr="00013A9E" w14:paraId="46533BA9" w14:textId="77777777" w:rsidTr="00013A9E">
        <w:trPr>
          <w:cantSplit/>
          <w:trHeight w:val="320"/>
          <w:jc w:val="center"/>
        </w:trPr>
        <w:tc>
          <w:tcPr>
            <w:tcW w:w="3402" w:type="dxa"/>
            <w:shd w:val="clear" w:color="auto" w:fill="auto"/>
          </w:tcPr>
          <w:p w14:paraId="05D706F8" w14:textId="77777777" w:rsidR="00013A9E" w:rsidRDefault="00013A9E" w:rsidP="00013A9E">
            <w:pPr>
              <w:pStyle w:val="DATEXIINORMAL"/>
              <w:keepNext/>
              <w:spacing w:before="60" w:after="60"/>
              <w:jc w:val="left"/>
              <w:rPr>
                <w:rFonts w:cs="Arial"/>
              </w:rPr>
            </w:pPr>
            <w:r>
              <w:rPr>
                <w:rFonts w:cs="Arial"/>
              </w:rPr>
              <w:t>other</w:t>
            </w:r>
          </w:p>
        </w:tc>
        <w:tc>
          <w:tcPr>
            <w:tcW w:w="4535" w:type="dxa"/>
            <w:shd w:val="clear" w:color="auto" w:fill="auto"/>
          </w:tcPr>
          <w:p w14:paraId="253303EE" w14:textId="77777777" w:rsidR="00013A9E" w:rsidRDefault="00013A9E" w:rsidP="00013A9E">
            <w:pPr>
              <w:pStyle w:val="DATEXIINORMAL"/>
              <w:keepNext/>
              <w:spacing w:before="60" w:after="60"/>
              <w:jc w:val="left"/>
              <w:rPr>
                <w:rFonts w:cs="Arial"/>
              </w:rPr>
            </w:pPr>
            <w:r>
              <w:rPr>
                <w:rFonts w:cs="Arial"/>
              </w:rPr>
              <w:t>Other</w:t>
            </w:r>
          </w:p>
        </w:tc>
        <w:tc>
          <w:tcPr>
            <w:tcW w:w="4664" w:type="dxa"/>
            <w:shd w:val="clear" w:color="auto" w:fill="auto"/>
          </w:tcPr>
          <w:p w14:paraId="312A7EE7" w14:textId="77777777" w:rsidR="00013A9E" w:rsidRDefault="00013A9E" w:rsidP="00013A9E">
            <w:pPr>
              <w:pStyle w:val="DATEXIINORMAL"/>
              <w:keepNext/>
              <w:spacing w:before="60" w:after="60"/>
              <w:jc w:val="left"/>
              <w:rPr>
                <w:rFonts w:cs="Arial"/>
              </w:rPr>
            </w:pPr>
            <w:r>
              <w:rPr>
                <w:rFonts w:cs="Arial"/>
              </w:rPr>
              <w:t>Other than as defined in this enumeration.</w:t>
            </w:r>
          </w:p>
        </w:tc>
      </w:tr>
    </w:tbl>
    <w:p w14:paraId="022490C6" w14:textId="76D2D843" w:rsidR="005F3FD8" w:rsidRDefault="00013A9E" w:rsidP="00013A9E">
      <w:pPr>
        <w:pStyle w:val="Tabletitle"/>
        <w:keepNext w:val="0"/>
        <w:rPr>
          <w:noProof/>
        </w:rPr>
      </w:pPr>
      <w:r>
        <w:t xml:space="preserve">Table </w:t>
      </w:r>
      <w:r>
        <w:fldChar w:fldCharType="begin"/>
      </w:r>
      <w:r>
        <w:instrText xml:space="preserve">\IF </w:instrText>
      </w:r>
      <w:r>
        <w:fldChar w:fldCharType="begin"/>
      </w:r>
      <w:r>
        <w:instrText xml:space="preserve">SEQ aaa \c </w:instrText>
      </w:r>
      <w:r>
        <w:fldChar w:fldCharType="separate"/>
      </w:r>
      <w:r w:rsidR="00E917CB">
        <w:rPr>
          <w:noProof/>
        </w:rPr>
        <w:instrText>0</w:instrText>
      </w:r>
      <w:r>
        <w:rPr>
          <w:noProof/>
        </w:rPr>
        <w:fldChar w:fldCharType="end"/>
      </w:r>
      <w:r>
        <w:instrText>&gt;= 1 "</w:instrText>
      </w:r>
      <w:r>
        <w:fldChar w:fldCharType="begin"/>
      </w:r>
      <w:r>
        <w:instrText xml:space="preserve">SEQ aaa \c \* ALPHABETIC </w:instrText>
      </w:r>
      <w:r>
        <w:fldChar w:fldCharType="separate"/>
      </w:r>
      <w:r>
        <w:rPr>
          <w:noProof/>
        </w:rPr>
        <w:instrText>A</w:instrText>
      </w:r>
      <w:r>
        <w:rPr>
          <w:noProof/>
        </w:rPr>
        <w:fldChar w:fldCharType="end"/>
      </w:r>
      <w:r>
        <w:instrText xml:space="preserve">." </w:instrText>
      </w:r>
      <w:r>
        <w:fldChar w:fldCharType="end"/>
      </w:r>
      <w:r w:rsidR="00CD11C2">
        <w:t>46</w:t>
      </w:r>
      <w:r>
        <w:rPr>
          <w:noProof/>
        </w:rPr>
        <w:t>— Values contained in the enumeration "VmsTypeEnum"</w:t>
      </w:r>
    </w:p>
    <w:p w14:paraId="23BD52BD" w14:textId="77777777" w:rsidR="007852C6" w:rsidRDefault="005F3FD8">
      <w:pPr>
        <w:spacing w:after="0" w:line="240" w:lineRule="auto"/>
        <w:jc w:val="left"/>
        <w:rPr>
          <w:noProof/>
        </w:rPr>
        <w:sectPr w:rsidR="007852C6" w:rsidSect="00A53AC5">
          <w:pgSz w:w="16838" w:h="11906" w:orient="landscape" w:code="9"/>
          <w:pgMar w:top="851" w:right="1644" w:bottom="737" w:left="1418" w:header="709" w:footer="284" w:gutter="0"/>
          <w:cols w:space="720"/>
          <w:docGrid w:linePitch="272"/>
        </w:sectPr>
      </w:pPr>
      <w:r>
        <w:rPr>
          <w:noProof/>
        </w:rPr>
        <w:br w:type="page"/>
      </w:r>
    </w:p>
    <w:p w14:paraId="3A03EFF0" w14:textId="184D94A7" w:rsidR="00013A9E" w:rsidRDefault="005F3FD8" w:rsidP="00424B0E">
      <w:pPr>
        <w:pStyle w:val="a2"/>
        <w:keepNext w:val="0"/>
      </w:pPr>
      <w:r>
        <w:lastRenderedPageBreak/>
        <w:t>Annex</w:t>
      </w:r>
    </w:p>
    <w:p w14:paraId="4EE84636" w14:textId="311BEAD0" w:rsidR="003259FE" w:rsidRDefault="005F3FD8" w:rsidP="005F3FD8">
      <w:r>
        <w:t xml:space="preserve">Like mentioned in Chapter A.3 some of the pictogram codes in ASFINAG sign catalogue could not be mapped to either the “pictogramDescription” or “supplementaryPictogramDescription” of the vmsPictogram element. </w:t>
      </w:r>
      <w:r w:rsidR="003259FE">
        <w:t>Therefore, for such codes a textual description is added in the “additionalPictogramDescription” and/or “additionalSupplementaryPictogramDescription” elements. The below table describes these pictogram codes:</w:t>
      </w:r>
    </w:p>
    <w:tbl>
      <w:tblPr>
        <w:tblStyle w:val="Gitternetztabelle6farbigAkzent1"/>
        <w:tblW w:w="10195" w:type="dxa"/>
        <w:tblLook w:val="04A0" w:firstRow="1" w:lastRow="0" w:firstColumn="1" w:lastColumn="0" w:noHBand="0" w:noVBand="1"/>
      </w:tblPr>
      <w:tblGrid>
        <w:gridCol w:w="1720"/>
        <w:gridCol w:w="3355"/>
        <w:gridCol w:w="5120"/>
      </w:tblGrid>
      <w:tr w:rsidR="007852C6" w:rsidRPr="007852C6" w14:paraId="09FE697A" w14:textId="77777777" w:rsidTr="007852C6">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720" w:type="dxa"/>
            <w:noWrap/>
            <w:hideMark/>
          </w:tcPr>
          <w:p w14:paraId="6395F752" w14:textId="77777777" w:rsidR="007852C6" w:rsidRPr="007852C6" w:rsidRDefault="007852C6" w:rsidP="007852C6">
            <w:pPr>
              <w:spacing w:after="0"/>
              <w:jc w:val="left"/>
            </w:pPr>
            <w:r w:rsidRPr="007852C6">
              <w:t>pictogramCode</w:t>
            </w:r>
          </w:p>
        </w:tc>
        <w:tc>
          <w:tcPr>
            <w:tcW w:w="3355" w:type="dxa"/>
            <w:noWrap/>
            <w:hideMark/>
          </w:tcPr>
          <w:p w14:paraId="0B3DE1EE" w14:textId="77777777" w:rsidR="007852C6" w:rsidRPr="007852C6" w:rsidRDefault="007852C6" w:rsidP="007852C6">
            <w:pPr>
              <w:spacing w:after="0"/>
              <w:jc w:val="left"/>
              <w:cnfStyle w:val="100000000000" w:firstRow="1" w:lastRow="0" w:firstColumn="0" w:lastColumn="0" w:oddVBand="0" w:evenVBand="0" w:oddHBand="0" w:evenHBand="0" w:firstRowFirstColumn="0" w:firstRowLastColumn="0" w:lastRowFirstColumn="0" w:lastRowLastColumn="0"/>
            </w:pPr>
            <w:r w:rsidRPr="007852C6">
              <w:t>additionalPictogramDescription</w:t>
            </w:r>
          </w:p>
        </w:tc>
        <w:tc>
          <w:tcPr>
            <w:tcW w:w="5120" w:type="dxa"/>
            <w:noWrap/>
            <w:hideMark/>
          </w:tcPr>
          <w:p w14:paraId="60111278" w14:textId="77777777" w:rsidR="007852C6" w:rsidRPr="007852C6" w:rsidRDefault="007852C6" w:rsidP="007852C6">
            <w:pPr>
              <w:spacing w:after="0"/>
              <w:jc w:val="left"/>
              <w:cnfStyle w:val="100000000000" w:firstRow="1" w:lastRow="0" w:firstColumn="0" w:lastColumn="0" w:oddVBand="0" w:evenVBand="0" w:oddHBand="0" w:evenHBand="0" w:firstRowFirstColumn="0" w:firstRowLastColumn="0" w:lastRowFirstColumn="0" w:lastRowLastColumn="0"/>
            </w:pPr>
            <w:r w:rsidRPr="007852C6">
              <w:t>additionalSupplementaryPictogramDescription</w:t>
            </w:r>
          </w:p>
        </w:tc>
      </w:tr>
      <w:tr w:rsidR="007852C6" w:rsidRPr="007852C6" w14:paraId="26F6AB22" w14:textId="77777777" w:rsidTr="007852C6">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1720" w:type="dxa"/>
            <w:noWrap/>
            <w:hideMark/>
          </w:tcPr>
          <w:p w14:paraId="002125AC" w14:textId="77777777" w:rsidR="007852C6" w:rsidRPr="007852C6" w:rsidRDefault="007852C6" w:rsidP="007852C6">
            <w:pPr>
              <w:spacing w:after="0"/>
              <w:jc w:val="left"/>
            </w:pPr>
            <w:r w:rsidRPr="007852C6">
              <w:t>3</w:t>
            </w:r>
          </w:p>
        </w:tc>
        <w:tc>
          <w:tcPr>
            <w:tcW w:w="3355" w:type="dxa"/>
            <w:noWrap/>
            <w:hideMark/>
          </w:tcPr>
          <w:p w14:paraId="12AEDB61" w14:textId="77777777" w:rsidR="007852C6" w:rsidRPr="007852C6" w:rsidRDefault="007852C6" w:rsidP="007852C6">
            <w:pPr>
              <w:spacing w:after="0"/>
              <w:jc w:val="left"/>
              <w:cnfStyle w:val="000000100000" w:firstRow="0" w:lastRow="0" w:firstColumn="0" w:lastColumn="0" w:oddVBand="0" w:evenVBand="0" w:oddHBand="1" w:evenHBand="0" w:firstRowFirstColumn="0" w:firstRowLastColumn="0" w:lastRowFirstColumn="0" w:lastRowLastColumn="0"/>
            </w:pPr>
            <w:r w:rsidRPr="007852C6">
              <w:t>snowOrIceSleekness</w:t>
            </w:r>
          </w:p>
        </w:tc>
        <w:tc>
          <w:tcPr>
            <w:tcW w:w="5120" w:type="dxa"/>
            <w:noWrap/>
            <w:hideMark/>
          </w:tcPr>
          <w:p w14:paraId="5922CBF0" w14:textId="77777777" w:rsidR="007852C6" w:rsidRPr="007852C6" w:rsidRDefault="007852C6" w:rsidP="007852C6">
            <w:pPr>
              <w:spacing w:after="0"/>
              <w:jc w:val="left"/>
              <w:cnfStyle w:val="000000100000" w:firstRow="0" w:lastRow="0" w:firstColumn="0" w:lastColumn="0" w:oddVBand="0" w:evenVBand="0" w:oddHBand="1" w:evenHBand="0" w:firstRowFirstColumn="0" w:firstRowLastColumn="0" w:lastRowFirstColumn="0" w:lastRowLastColumn="0"/>
            </w:pPr>
            <w:r w:rsidRPr="007852C6">
              <w:t> </w:t>
            </w:r>
          </w:p>
        </w:tc>
      </w:tr>
      <w:tr w:rsidR="007852C6" w:rsidRPr="007852C6" w14:paraId="0E8E1F33" w14:textId="77777777" w:rsidTr="007852C6">
        <w:trPr>
          <w:trHeight w:val="285"/>
        </w:trPr>
        <w:tc>
          <w:tcPr>
            <w:cnfStyle w:val="001000000000" w:firstRow="0" w:lastRow="0" w:firstColumn="1" w:lastColumn="0" w:oddVBand="0" w:evenVBand="0" w:oddHBand="0" w:evenHBand="0" w:firstRowFirstColumn="0" w:firstRowLastColumn="0" w:lastRowFirstColumn="0" w:lastRowLastColumn="0"/>
            <w:tcW w:w="1720" w:type="dxa"/>
            <w:noWrap/>
            <w:hideMark/>
          </w:tcPr>
          <w:p w14:paraId="60100773" w14:textId="77777777" w:rsidR="007852C6" w:rsidRPr="007852C6" w:rsidRDefault="007852C6" w:rsidP="007852C6">
            <w:pPr>
              <w:spacing w:after="0"/>
              <w:jc w:val="left"/>
            </w:pPr>
            <w:r w:rsidRPr="007852C6">
              <w:t>53</w:t>
            </w:r>
          </w:p>
        </w:tc>
        <w:tc>
          <w:tcPr>
            <w:tcW w:w="3355" w:type="dxa"/>
            <w:noWrap/>
            <w:hideMark/>
          </w:tcPr>
          <w:p w14:paraId="61FAA749" w14:textId="77777777" w:rsidR="007852C6" w:rsidRPr="007852C6" w:rsidRDefault="007852C6" w:rsidP="007852C6">
            <w:pPr>
              <w:spacing w:after="0"/>
              <w:jc w:val="left"/>
              <w:cnfStyle w:val="000000000000" w:firstRow="0" w:lastRow="0" w:firstColumn="0" w:lastColumn="0" w:oddVBand="0" w:evenVBand="0" w:oddHBand="0" w:evenHBand="0" w:firstRowFirstColumn="0" w:firstRowLastColumn="0" w:lastRowFirstColumn="0" w:lastRowLastColumn="0"/>
            </w:pPr>
            <w:r w:rsidRPr="007852C6">
              <w:t>allRestrictionsEnded</w:t>
            </w:r>
          </w:p>
        </w:tc>
        <w:tc>
          <w:tcPr>
            <w:tcW w:w="5120" w:type="dxa"/>
            <w:noWrap/>
            <w:hideMark/>
          </w:tcPr>
          <w:p w14:paraId="67F0738F" w14:textId="77777777" w:rsidR="007852C6" w:rsidRPr="007852C6" w:rsidRDefault="007852C6" w:rsidP="007852C6">
            <w:pPr>
              <w:spacing w:after="0"/>
              <w:jc w:val="left"/>
              <w:cnfStyle w:val="000000000000" w:firstRow="0" w:lastRow="0" w:firstColumn="0" w:lastColumn="0" w:oddVBand="0" w:evenVBand="0" w:oddHBand="0" w:evenHBand="0" w:firstRowFirstColumn="0" w:firstRowLastColumn="0" w:lastRowFirstColumn="0" w:lastRowLastColumn="0"/>
            </w:pPr>
            <w:r w:rsidRPr="007852C6">
              <w:t> </w:t>
            </w:r>
          </w:p>
        </w:tc>
      </w:tr>
      <w:tr w:rsidR="007852C6" w:rsidRPr="007852C6" w14:paraId="0419E580" w14:textId="77777777" w:rsidTr="007852C6">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1720" w:type="dxa"/>
            <w:noWrap/>
            <w:hideMark/>
          </w:tcPr>
          <w:p w14:paraId="7D4FB0BB" w14:textId="77777777" w:rsidR="007852C6" w:rsidRPr="007852C6" w:rsidRDefault="007852C6" w:rsidP="007852C6">
            <w:pPr>
              <w:spacing w:after="0"/>
              <w:jc w:val="left"/>
            </w:pPr>
            <w:r w:rsidRPr="007852C6">
              <w:t>62</w:t>
            </w:r>
          </w:p>
        </w:tc>
        <w:tc>
          <w:tcPr>
            <w:tcW w:w="3355" w:type="dxa"/>
            <w:noWrap/>
            <w:hideMark/>
          </w:tcPr>
          <w:p w14:paraId="753BE187" w14:textId="77777777" w:rsidR="007852C6" w:rsidRPr="007852C6" w:rsidRDefault="007852C6" w:rsidP="007852C6">
            <w:pPr>
              <w:spacing w:after="0"/>
              <w:jc w:val="left"/>
              <w:cnfStyle w:val="000000100000" w:firstRow="0" w:lastRow="0" w:firstColumn="0" w:lastColumn="0" w:oddVBand="0" w:evenVBand="0" w:oddHBand="1" w:evenHBand="0" w:firstRowFirstColumn="0" w:firstRowLastColumn="0" w:lastRowFirstColumn="0" w:lastRowLastColumn="0"/>
            </w:pPr>
            <w:r w:rsidRPr="007852C6">
              <w:t> </w:t>
            </w:r>
          </w:p>
        </w:tc>
        <w:tc>
          <w:tcPr>
            <w:tcW w:w="5120" w:type="dxa"/>
            <w:noWrap/>
            <w:hideMark/>
          </w:tcPr>
          <w:p w14:paraId="1547F1F4" w14:textId="77777777" w:rsidR="007852C6" w:rsidRPr="007852C6" w:rsidRDefault="007852C6" w:rsidP="007852C6">
            <w:pPr>
              <w:spacing w:after="0"/>
              <w:jc w:val="left"/>
              <w:cnfStyle w:val="000000100000" w:firstRow="0" w:lastRow="0" w:firstColumn="0" w:lastColumn="0" w:oddVBand="0" w:evenVBand="0" w:oddHBand="1" w:evenHBand="0" w:firstRowFirstColumn="0" w:firstRowLastColumn="0" w:lastRowFirstColumn="0" w:lastRowLastColumn="0"/>
            </w:pPr>
            <w:r w:rsidRPr="007852C6">
              <w:t>trafficCongestion</w:t>
            </w:r>
          </w:p>
        </w:tc>
      </w:tr>
      <w:tr w:rsidR="007852C6" w:rsidRPr="007852C6" w14:paraId="6A32CE6D" w14:textId="77777777" w:rsidTr="007852C6">
        <w:trPr>
          <w:trHeight w:val="285"/>
        </w:trPr>
        <w:tc>
          <w:tcPr>
            <w:cnfStyle w:val="001000000000" w:firstRow="0" w:lastRow="0" w:firstColumn="1" w:lastColumn="0" w:oddVBand="0" w:evenVBand="0" w:oddHBand="0" w:evenHBand="0" w:firstRowFirstColumn="0" w:firstRowLastColumn="0" w:lastRowFirstColumn="0" w:lastRowLastColumn="0"/>
            <w:tcW w:w="1720" w:type="dxa"/>
            <w:noWrap/>
            <w:hideMark/>
          </w:tcPr>
          <w:p w14:paraId="70861A64" w14:textId="77777777" w:rsidR="007852C6" w:rsidRPr="007852C6" w:rsidRDefault="007852C6" w:rsidP="007852C6">
            <w:pPr>
              <w:spacing w:after="0"/>
              <w:jc w:val="left"/>
            </w:pPr>
            <w:r w:rsidRPr="007852C6">
              <w:t>63</w:t>
            </w:r>
          </w:p>
        </w:tc>
        <w:tc>
          <w:tcPr>
            <w:tcW w:w="3355" w:type="dxa"/>
            <w:noWrap/>
            <w:hideMark/>
          </w:tcPr>
          <w:p w14:paraId="63AF65B0" w14:textId="77777777" w:rsidR="007852C6" w:rsidRPr="007852C6" w:rsidRDefault="007852C6" w:rsidP="007852C6">
            <w:pPr>
              <w:spacing w:after="0"/>
              <w:jc w:val="left"/>
              <w:cnfStyle w:val="000000000000" w:firstRow="0" w:lastRow="0" w:firstColumn="0" w:lastColumn="0" w:oddVBand="0" w:evenVBand="0" w:oddHBand="0" w:evenHBand="0" w:firstRowFirstColumn="0" w:firstRowLastColumn="0" w:lastRowFirstColumn="0" w:lastRowLastColumn="0"/>
            </w:pPr>
            <w:r w:rsidRPr="007852C6">
              <w:t> </w:t>
            </w:r>
          </w:p>
        </w:tc>
        <w:tc>
          <w:tcPr>
            <w:tcW w:w="5120" w:type="dxa"/>
            <w:noWrap/>
            <w:hideMark/>
          </w:tcPr>
          <w:p w14:paraId="5ADCF86A" w14:textId="77777777" w:rsidR="007852C6" w:rsidRPr="007852C6" w:rsidRDefault="007852C6" w:rsidP="007852C6">
            <w:pPr>
              <w:spacing w:after="0"/>
              <w:jc w:val="left"/>
              <w:cnfStyle w:val="000000000000" w:firstRow="0" w:lastRow="0" w:firstColumn="0" w:lastColumn="0" w:oddVBand="0" w:evenVBand="0" w:oddHBand="0" w:evenHBand="0" w:firstRowFirstColumn="0" w:firstRowLastColumn="0" w:lastRowFirstColumn="0" w:lastRowLastColumn="0"/>
            </w:pPr>
            <w:r w:rsidRPr="007852C6">
              <w:t>dangerOfTrafficCongestion</w:t>
            </w:r>
          </w:p>
        </w:tc>
      </w:tr>
      <w:tr w:rsidR="007852C6" w:rsidRPr="007852C6" w14:paraId="4B410435" w14:textId="77777777" w:rsidTr="007852C6">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1720" w:type="dxa"/>
            <w:noWrap/>
            <w:hideMark/>
          </w:tcPr>
          <w:p w14:paraId="3A261639" w14:textId="77777777" w:rsidR="007852C6" w:rsidRPr="007852C6" w:rsidRDefault="007852C6" w:rsidP="007852C6">
            <w:pPr>
              <w:spacing w:after="0"/>
              <w:jc w:val="left"/>
            </w:pPr>
            <w:r w:rsidRPr="007852C6">
              <w:t>64</w:t>
            </w:r>
          </w:p>
        </w:tc>
        <w:tc>
          <w:tcPr>
            <w:tcW w:w="3355" w:type="dxa"/>
            <w:noWrap/>
            <w:hideMark/>
          </w:tcPr>
          <w:p w14:paraId="622F4E63" w14:textId="77777777" w:rsidR="007852C6" w:rsidRPr="007852C6" w:rsidRDefault="007852C6" w:rsidP="007852C6">
            <w:pPr>
              <w:spacing w:after="0"/>
              <w:jc w:val="left"/>
              <w:cnfStyle w:val="000000100000" w:firstRow="0" w:lastRow="0" w:firstColumn="0" w:lastColumn="0" w:oddVBand="0" w:evenVBand="0" w:oddHBand="1" w:evenHBand="0" w:firstRowFirstColumn="0" w:firstRowLastColumn="0" w:lastRowFirstColumn="0" w:lastRowLastColumn="0"/>
            </w:pPr>
            <w:r w:rsidRPr="007852C6">
              <w:t> </w:t>
            </w:r>
          </w:p>
        </w:tc>
        <w:tc>
          <w:tcPr>
            <w:tcW w:w="5120" w:type="dxa"/>
            <w:noWrap/>
            <w:hideMark/>
          </w:tcPr>
          <w:p w14:paraId="4BDF2952" w14:textId="77777777" w:rsidR="007852C6" w:rsidRPr="007852C6" w:rsidRDefault="007852C6" w:rsidP="007852C6">
            <w:pPr>
              <w:spacing w:after="0"/>
              <w:jc w:val="left"/>
              <w:cnfStyle w:val="000000100000" w:firstRow="0" w:lastRow="0" w:firstColumn="0" w:lastColumn="0" w:oddVBand="0" w:evenVBand="0" w:oddHBand="1" w:evenHBand="0" w:firstRowFirstColumn="0" w:firstRowLastColumn="0" w:lastRowFirstColumn="0" w:lastRowLastColumn="0"/>
            </w:pPr>
            <w:r w:rsidRPr="007852C6">
              <w:t>fog</w:t>
            </w:r>
          </w:p>
        </w:tc>
      </w:tr>
      <w:tr w:rsidR="007852C6" w:rsidRPr="007852C6" w14:paraId="30737E5F" w14:textId="77777777" w:rsidTr="007852C6">
        <w:trPr>
          <w:trHeight w:val="285"/>
        </w:trPr>
        <w:tc>
          <w:tcPr>
            <w:cnfStyle w:val="001000000000" w:firstRow="0" w:lastRow="0" w:firstColumn="1" w:lastColumn="0" w:oddVBand="0" w:evenVBand="0" w:oddHBand="0" w:evenHBand="0" w:firstRowFirstColumn="0" w:firstRowLastColumn="0" w:lastRowFirstColumn="0" w:lastRowLastColumn="0"/>
            <w:tcW w:w="1720" w:type="dxa"/>
            <w:noWrap/>
            <w:hideMark/>
          </w:tcPr>
          <w:p w14:paraId="184B41CB" w14:textId="77777777" w:rsidR="007852C6" w:rsidRPr="007852C6" w:rsidRDefault="007852C6" w:rsidP="007852C6">
            <w:pPr>
              <w:spacing w:after="0"/>
              <w:jc w:val="left"/>
            </w:pPr>
            <w:r w:rsidRPr="007852C6">
              <w:t>65</w:t>
            </w:r>
          </w:p>
        </w:tc>
        <w:tc>
          <w:tcPr>
            <w:tcW w:w="3355" w:type="dxa"/>
            <w:noWrap/>
            <w:hideMark/>
          </w:tcPr>
          <w:p w14:paraId="1A27C8BD" w14:textId="77777777" w:rsidR="007852C6" w:rsidRPr="007852C6" w:rsidRDefault="007852C6" w:rsidP="007852C6">
            <w:pPr>
              <w:spacing w:after="0"/>
              <w:jc w:val="left"/>
              <w:cnfStyle w:val="000000000000" w:firstRow="0" w:lastRow="0" w:firstColumn="0" w:lastColumn="0" w:oddVBand="0" w:evenVBand="0" w:oddHBand="0" w:evenHBand="0" w:firstRowFirstColumn="0" w:firstRowLastColumn="0" w:lastRowFirstColumn="0" w:lastRowLastColumn="0"/>
            </w:pPr>
            <w:r w:rsidRPr="007852C6">
              <w:t> </w:t>
            </w:r>
          </w:p>
        </w:tc>
        <w:tc>
          <w:tcPr>
            <w:tcW w:w="5120" w:type="dxa"/>
            <w:noWrap/>
            <w:hideMark/>
          </w:tcPr>
          <w:p w14:paraId="034CB2C9" w14:textId="77777777" w:rsidR="007852C6" w:rsidRPr="007852C6" w:rsidRDefault="007852C6" w:rsidP="007852C6">
            <w:pPr>
              <w:spacing w:after="0"/>
              <w:jc w:val="left"/>
              <w:cnfStyle w:val="000000000000" w:firstRow="0" w:lastRow="0" w:firstColumn="0" w:lastColumn="0" w:oddVBand="0" w:evenVBand="0" w:oddHBand="0" w:evenHBand="0" w:firstRowFirstColumn="0" w:firstRowLastColumn="0" w:lastRowFirstColumn="0" w:lastRowLastColumn="0"/>
            </w:pPr>
            <w:r w:rsidRPr="007852C6">
              <w:t>wetRoadSurface</w:t>
            </w:r>
          </w:p>
        </w:tc>
      </w:tr>
      <w:tr w:rsidR="007852C6" w:rsidRPr="007852C6" w14:paraId="413A100A" w14:textId="77777777" w:rsidTr="007852C6">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1720" w:type="dxa"/>
            <w:noWrap/>
            <w:hideMark/>
          </w:tcPr>
          <w:p w14:paraId="59C3C294" w14:textId="77777777" w:rsidR="007852C6" w:rsidRPr="007852C6" w:rsidRDefault="007852C6" w:rsidP="007852C6">
            <w:pPr>
              <w:spacing w:after="0"/>
              <w:jc w:val="left"/>
            </w:pPr>
            <w:r w:rsidRPr="007852C6">
              <w:t>66</w:t>
            </w:r>
          </w:p>
        </w:tc>
        <w:tc>
          <w:tcPr>
            <w:tcW w:w="3355" w:type="dxa"/>
            <w:noWrap/>
            <w:hideMark/>
          </w:tcPr>
          <w:p w14:paraId="460C7DDC" w14:textId="77777777" w:rsidR="007852C6" w:rsidRPr="007852C6" w:rsidRDefault="007852C6" w:rsidP="007852C6">
            <w:pPr>
              <w:spacing w:after="0"/>
              <w:jc w:val="left"/>
              <w:cnfStyle w:val="000000100000" w:firstRow="0" w:lastRow="0" w:firstColumn="0" w:lastColumn="0" w:oddVBand="0" w:evenVBand="0" w:oddHBand="1" w:evenHBand="0" w:firstRowFirstColumn="0" w:firstRowLastColumn="0" w:lastRowFirstColumn="0" w:lastRowLastColumn="0"/>
            </w:pPr>
            <w:r w:rsidRPr="007852C6">
              <w:t> </w:t>
            </w:r>
          </w:p>
        </w:tc>
        <w:tc>
          <w:tcPr>
            <w:tcW w:w="5120" w:type="dxa"/>
            <w:noWrap/>
            <w:hideMark/>
          </w:tcPr>
          <w:p w14:paraId="68452F72" w14:textId="77777777" w:rsidR="007852C6" w:rsidRPr="007852C6" w:rsidRDefault="007852C6" w:rsidP="007852C6">
            <w:pPr>
              <w:spacing w:after="0"/>
              <w:jc w:val="left"/>
              <w:cnfStyle w:val="000000100000" w:firstRow="0" w:lastRow="0" w:firstColumn="0" w:lastColumn="0" w:oddVBand="0" w:evenVBand="0" w:oddHBand="1" w:evenHBand="0" w:firstRowFirstColumn="0" w:firstRowLastColumn="0" w:lastRowFirstColumn="0" w:lastRowLastColumn="0"/>
            </w:pPr>
            <w:r w:rsidRPr="007852C6">
              <w:t>accident</w:t>
            </w:r>
          </w:p>
        </w:tc>
      </w:tr>
      <w:tr w:rsidR="007852C6" w:rsidRPr="007852C6" w14:paraId="7BD5F887" w14:textId="77777777" w:rsidTr="007852C6">
        <w:trPr>
          <w:trHeight w:val="285"/>
        </w:trPr>
        <w:tc>
          <w:tcPr>
            <w:cnfStyle w:val="001000000000" w:firstRow="0" w:lastRow="0" w:firstColumn="1" w:lastColumn="0" w:oddVBand="0" w:evenVBand="0" w:oddHBand="0" w:evenHBand="0" w:firstRowFirstColumn="0" w:firstRowLastColumn="0" w:lastRowFirstColumn="0" w:lastRowLastColumn="0"/>
            <w:tcW w:w="1720" w:type="dxa"/>
            <w:noWrap/>
            <w:hideMark/>
          </w:tcPr>
          <w:p w14:paraId="6B86317D" w14:textId="77777777" w:rsidR="007852C6" w:rsidRPr="007852C6" w:rsidRDefault="007852C6" w:rsidP="007852C6">
            <w:pPr>
              <w:spacing w:after="0"/>
              <w:jc w:val="left"/>
            </w:pPr>
            <w:r w:rsidRPr="007852C6">
              <w:t>67</w:t>
            </w:r>
          </w:p>
        </w:tc>
        <w:tc>
          <w:tcPr>
            <w:tcW w:w="3355" w:type="dxa"/>
            <w:noWrap/>
            <w:hideMark/>
          </w:tcPr>
          <w:p w14:paraId="16256ACB" w14:textId="77777777" w:rsidR="007852C6" w:rsidRPr="007852C6" w:rsidRDefault="007852C6" w:rsidP="007852C6">
            <w:pPr>
              <w:spacing w:after="0"/>
              <w:jc w:val="left"/>
              <w:cnfStyle w:val="000000000000" w:firstRow="0" w:lastRow="0" w:firstColumn="0" w:lastColumn="0" w:oddVBand="0" w:evenVBand="0" w:oddHBand="0" w:evenHBand="0" w:firstRowFirstColumn="0" w:firstRowLastColumn="0" w:lastRowFirstColumn="0" w:lastRowLastColumn="0"/>
            </w:pPr>
            <w:r w:rsidRPr="007852C6">
              <w:t> </w:t>
            </w:r>
          </w:p>
        </w:tc>
        <w:tc>
          <w:tcPr>
            <w:tcW w:w="5120" w:type="dxa"/>
            <w:noWrap/>
            <w:hideMark/>
          </w:tcPr>
          <w:p w14:paraId="347EB441" w14:textId="77777777" w:rsidR="007852C6" w:rsidRPr="007852C6" w:rsidRDefault="007852C6" w:rsidP="007852C6">
            <w:pPr>
              <w:spacing w:after="0"/>
              <w:jc w:val="left"/>
              <w:cnfStyle w:val="000000000000" w:firstRow="0" w:lastRow="0" w:firstColumn="0" w:lastColumn="0" w:oddVBand="0" w:evenVBand="0" w:oddHBand="0" w:evenHBand="0" w:firstRowFirstColumn="0" w:firstRowLastColumn="0" w:lastRowFirstColumn="0" w:lastRowLastColumn="0"/>
            </w:pPr>
            <w:r w:rsidRPr="007852C6">
              <w:t>limitedVisibility</w:t>
            </w:r>
          </w:p>
        </w:tc>
      </w:tr>
      <w:tr w:rsidR="007852C6" w:rsidRPr="007852C6" w14:paraId="4677DEE7" w14:textId="77777777" w:rsidTr="007852C6">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1720" w:type="dxa"/>
            <w:noWrap/>
            <w:hideMark/>
          </w:tcPr>
          <w:p w14:paraId="5AAC47DB" w14:textId="77777777" w:rsidR="007852C6" w:rsidRPr="007852C6" w:rsidRDefault="007852C6" w:rsidP="007852C6">
            <w:pPr>
              <w:spacing w:after="0"/>
              <w:jc w:val="left"/>
            </w:pPr>
            <w:r w:rsidRPr="007852C6">
              <w:t>71</w:t>
            </w:r>
          </w:p>
        </w:tc>
        <w:tc>
          <w:tcPr>
            <w:tcW w:w="3355" w:type="dxa"/>
            <w:noWrap/>
            <w:hideMark/>
          </w:tcPr>
          <w:p w14:paraId="1E4D7D4B" w14:textId="77777777" w:rsidR="007852C6" w:rsidRPr="007852C6" w:rsidRDefault="007852C6" w:rsidP="007852C6">
            <w:pPr>
              <w:spacing w:after="0"/>
              <w:jc w:val="left"/>
              <w:cnfStyle w:val="000000100000" w:firstRow="0" w:lastRow="0" w:firstColumn="0" w:lastColumn="0" w:oddVBand="0" w:evenVBand="0" w:oddHBand="1" w:evenHBand="0" w:firstRowFirstColumn="0" w:firstRowLastColumn="0" w:lastRowFirstColumn="0" w:lastRowLastColumn="0"/>
            </w:pPr>
            <w:r w:rsidRPr="007852C6">
              <w:t>ozone</w:t>
            </w:r>
          </w:p>
        </w:tc>
        <w:tc>
          <w:tcPr>
            <w:tcW w:w="5120" w:type="dxa"/>
            <w:noWrap/>
            <w:hideMark/>
          </w:tcPr>
          <w:p w14:paraId="1DCC6CD5" w14:textId="77777777" w:rsidR="007852C6" w:rsidRPr="007852C6" w:rsidRDefault="007852C6" w:rsidP="007852C6">
            <w:pPr>
              <w:spacing w:after="0"/>
              <w:jc w:val="left"/>
              <w:cnfStyle w:val="000000100000" w:firstRow="0" w:lastRow="0" w:firstColumn="0" w:lastColumn="0" w:oddVBand="0" w:evenVBand="0" w:oddHBand="1" w:evenHBand="0" w:firstRowFirstColumn="0" w:firstRowLastColumn="0" w:lastRowFirstColumn="0" w:lastRowLastColumn="0"/>
            </w:pPr>
            <w:r w:rsidRPr="007852C6">
              <w:t> </w:t>
            </w:r>
          </w:p>
        </w:tc>
      </w:tr>
      <w:tr w:rsidR="007852C6" w:rsidRPr="007852C6" w14:paraId="180C665D" w14:textId="77777777" w:rsidTr="007852C6">
        <w:trPr>
          <w:trHeight w:val="285"/>
        </w:trPr>
        <w:tc>
          <w:tcPr>
            <w:cnfStyle w:val="001000000000" w:firstRow="0" w:lastRow="0" w:firstColumn="1" w:lastColumn="0" w:oddVBand="0" w:evenVBand="0" w:oddHBand="0" w:evenHBand="0" w:firstRowFirstColumn="0" w:firstRowLastColumn="0" w:lastRowFirstColumn="0" w:lastRowLastColumn="0"/>
            <w:tcW w:w="1720" w:type="dxa"/>
            <w:noWrap/>
            <w:hideMark/>
          </w:tcPr>
          <w:p w14:paraId="7FAF0E3E" w14:textId="77777777" w:rsidR="007852C6" w:rsidRPr="007852C6" w:rsidRDefault="007852C6" w:rsidP="007852C6">
            <w:pPr>
              <w:spacing w:after="0"/>
              <w:jc w:val="left"/>
            </w:pPr>
            <w:r w:rsidRPr="007852C6">
              <w:t>72</w:t>
            </w:r>
          </w:p>
        </w:tc>
        <w:tc>
          <w:tcPr>
            <w:tcW w:w="3355" w:type="dxa"/>
            <w:noWrap/>
            <w:hideMark/>
          </w:tcPr>
          <w:p w14:paraId="79C267EA" w14:textId="77777777" w:rsidR="007852C6" w:rsidRPr="007852C6" w:rsidRDefault="007852C6" w:rsidP="007852C6">
            <w:pPr>
              <w:spacing w:after="0"/>
              <w:jc w:val="left"/>
              <w:cnfStyle w:val="000000000000" w:firstRow="0" w:lastRow="0" w:firstColumn="0" w:lastColumn="0" w:oddVBand="0" w:evenVBand="0" w:oddHBand="0" w:evenHBand="0" w:firstRowFirstColumn="0" w:firstRowLastColumn="0" w:lastRowFirstColumn="0" w:lastRowLastColumn="0"/>
            </w:pPr>
            <w:r w:rsidRPr="007852C6">
              <w:t>noiseProtection</w:t>
            </w:r>
          </w:p>
        </w:tc>
        <w:tc>
          <w:tcPr>
            <w:tcW w:w="5120" w:type="dxa"/>
            <w:noWrap/>
            <w:hideMark/>
          </w:tcPr>
          <w:p w14:paraId="321984E7" w14:textId="77777777" w:rsidR="007852C6" w:rsidRPr="007852C6" w:rsidRDefault="007852C6" w:rsidP="007852C6">
            <w:pPr>
              <w:spacing w:after="0"/>
              <w:jc w:val="left"/>
              <w:cnfStyle w:val="000000000000" w:firstRow="0" w:lastRow="0" w:firstColumn="0" w:lastColumn="0" w:oddVBand="0" w:evenVBand="0" w:oddHBand="0" w:evenHBand="0" w:firstRowFirstColumn="0" w:firstRowLastColumn="0" w:lastRowFirstColumn="0" w:lastRowLastColumn="0"/>
            </w:pPr>
            <w:r w:rsidRPr="007852C6">
              <w:t> </w:t>
            </w:r>
          </w:p>
        </w:tc>
      </w:tr>
      <w:tr w:rsidR="007852C6" w:rsidRPr="007852C6" w14:paraId="6DD6C383" w14:textId="77777777" w:rsidTr="007852C6">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1720" w:type="dxa"/>
            <w:noWrap/>
            <w:hideMark/>
          </w:tcPr>
          <w:p w14:paraId="2EBFCC76" w14:textId="77777777" w:rsidR="007852C6" w:rsidRPr="007852C6" w:rsidRDefault="007852C6" w:rsidP="007852C6">
            <w:pPr>
              <w:spacing w:after="0"/>
              <w:jc w:val="left"/>
            </w:pPr>
            <w:r w:rsidRPr="007852C6">
              <w:t>105</w:t>
            </w:r>
          </w:p>
        </w:tc>
        <w:tc>
          <w:tcPr>
            <w:tcW w:w="3355" w:type="dxa"/>
            <w:noWrap/>
            <w:hideMark/>
          </w:tcPr>
          <w:p w14:paraId="0F139A12" w14:textId="77777777" w:rsidR="007852C6" w:rsidRPr="007852C6" w:rsidRDefault="007852C6" w:rsidP="007852C6">
            <w:pPr>
              <w:spacing w:after="0"/>
              <w:jc w:val="left"/>
              <w:cnfStyle w:val="000000100000" w:firstRow="0" w:lastRow="0" w:firstColumn="0" w:lastColumn="0" w:oddVBand="0" w:evenVBand="0" w:oddHBand="1" w:evenHBand="0" w:firstRowFirstColumn="0" w:firstRowLastColumn="0" w:lastRowFirstColumn="0" w:lastRowLastColumn="0"/>
            </w:pPr>
            <w:r w:rsidRPr="007852C6">
              <w:t> </w:t>
            </w:r>
          </w:p>
        </w:tc>
        <w:tc>
          <w:tcPr>
            <w:tcW w:w="5120" w:type="dxa"/>
            <w:noWrap/>
            <w:hideMark/>
          </w:tcPr>
          <w:p w14:paraId="7E0A57C9" w14:textId="77777777" w:rsidR="007852C6" w:rsidRPr="007852C6" w:rsidRDefault="007852C6" w:rsidP="007852C6">
            <w:pPr>
              <w:spacing w:after="0"/>
              <w:jc w:val="left"/>
              <w:cnfStyle w:val="000000100000" w:firstRow="0" w:lastRow="0" w:firstColumn="0" w:lastColumn="0" w:oddVBand="0" w:evenVBand="0" w:oddHBand="1" w:evenHBand="0" w:firstRowFirstColumn="0" w:firstRowLastColumn="0" w:lastRowFirstColumn="0" w:lastRowLastColumn="0"/>
            </w:pPr>
            <w:r w:rsidRPr="007852C6">
              <w:t>restrictedToPassengerCars</w:t>
            </w:r>
          </w:p>
        </w:tc>
      </w:tr>
      <w:tr w:rsidR="007852C6" w:rsidRPr="007852C6" w14:paraId="14AA5216" w14:textId="77777777" w:rsidTr="007852C6">
        <w:trPr>
          <w:trHeight w:val="285"/>
        </w:trPr>
        <w:tc>
          <w:tcPr>
            <w:cnfStyle w:val="001000000000" w:firstRow="0" w:lastRow="0" w:firstColumn="1" w:lastColumn="0" w:oddVBand="0" w:evenVBand="0" w:oddHBand="0" w:evenHBand="0" w:firstRowFirstColumn="0" w:firstRowLastColumn="0" w:lastRowFirstColumn="0" w:lastRowLastColumn="0"/>
            <w:tcW w:w="1720" w:type="dxa"/>
            <w:noWrap/>
            <w:hideMark/>
          </w:tcPr>
          <w:p w14:paraId="63175E6A" w14:textId="77777777" w:rsidR="007852C6" w:rsidRPr="007852C6" w:rsidRDefault="007852C6" w:rsidP="007852C6">
            <w:pPr>
              <w:spacing w:after="0"/>
              <w:jc w:val="left"/>
            </w:pPr>
            <w:r w:rsidRPr="007852C6">
              <w:t>106</w:t>
            </w:r>
          </w:p>
        </w:tc>
        <w:tc>
          <w:tcPr>
            <w:tcW w:w="3355" w:type="dxa"/>
            <w:noWrap/>
            <w:hideMark/>
          </w:tcPr>
          <w:p w14:paraId="128E0305" w14:textId="77777777" w:rsidR="007852C6" w:rsidRPr="007852C6" w:rsidRDefault="007852C6" w:rsidP="007852C6">
            <w:pPr>
              <w:spacing w:after="0"/>
              <w:jc w:val="left"/>
              <w:cnfStyle w:val="000000000000" w:firstRow="0" w:lastRow="0" w:firstColumn="0" w:lastColumn="0" w:oddVBand="0" w:evenVBand="0" w:oddHBand="0" w:evenHBand="0" w:firstRowFirstColumn="0" w:firstRowLastColumn="0" w:lastRowFirstColumn="0" w:lastRowLastColumn="0"/>
            </w:pPr>
            <w:r w:rsidRPr="007852C6">
              <w:t>dangerOfTrafficCongestion</w:t>
            </w:r>
          </w:p>
        </w:tc>
        <w:tc>
          <w:tcPr>
            <w:tcW w:w="5120" w:type="dxa"/>
            <w:noWrap/>
            <w:hideMark/>
          </w:tcPr>
          <w:p w14:paraId="6D16899E" w14:textId="77777777" w:rsidR="007852C6" w:rsidRPr="007852C6" w:rsidRDefault="007852C6" w:rsidP="007852C6">
            <w:pPr>
              <w:spacing w:after="0"/>
              <w:jc w:val="left"/>
              <w:cnfStyle w:val="000000000000" w:firstRow="0" w:lastRow="0" w:firstColumn="0" w:lastColumn="0" w:oddVBand="0" w:evenVBand="0" w:oddHBand="0" w:evenHBand="0" w:firstRowFirstColumn="0" w:firstRowLastColumn="0" w:lastRowFirstColumn="0" w:lastRowLastColumn="0"/>
            </w:pPr>
            <w:r w:rsidRPr="007852C6">
              <w:t> </w:t>
            </w:r>
          </w:p>
        </w:tc>
      </w:tr>
      <w:tr w:rsidR="007852C6" w:rsidRPr="007852C6" w14:paraId="6A77068E" w14:textId="77777777" w:rsidTr="007852C6">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1720" w:type="dxa"/>
            <w:noWrap/>
            <w:hideMark/>
          </w:tcPr>
          <w:p w14:paraId="651BC7D1" w14:textId="77777777" w:rsidR="007852C6" w:rsidRPr="007852C6" w:rsidRDefault="007852C6" w:rsidP="007852C6">
            <w:pPr>
              <w:spacing w:after="0"/>
              <w:jc w:val="left"/>
            </w:pPr>
            <w:r w:rsidRPr="007852C6">
              <w:t>107</w:t>
            </w:r>
          </w:p>
        </w:tc>
        <w:tc>
          <w:tcPr>
            <w:tcW w:w="3355" w:type="dxa"/>
            <w:noWrap/>
            <w:hideMark/>
          </w:tcPr>
          <w:p w14:paraId="75CD951C" w14:textId="77777777" w:rsidR="007852C6" w:rsidRPr="007852C6" w:rsidRDefault="007852C6" w:rsidP="007852C6">
            <w:pPr>
              <w:spacing w:after="0"/>
              <w:jc w:val="left"/>
              <w:cnfStyle w:val="000000100000" w:firstRow="0" w:lastRow="0" w:firstColumn="0" w:lastColumn="0" w:oddVBand="0" w:evenVBand="0" w:oddHBand="1" w:evenHBand="0" w:firstRowFirstColumn="0" w:firstRowLastColumn="0" w:lastRowFirstColumn="0" w:lastRowLastColumn="0"/>
            </w:pPr>
            <w:r w:rsidRPr="007852C6">
              <w:t>redTrafficLight</w:t>
            </w:r>
          </w:p>
        </w:tc>
        <w:tc>
          <w:tcPr>
            <w:tcW w:w="5120" w:type="dxa"/>
            <w:noWrap/>
            <w:hideMark/>
          </w:tcPr>
          <w:p w14:paraId="6ADE3A7F" w14:textId="77777777" w:rsidR="007852C6" w:rsidRPr="007852C6" w:rsidRDefault="007852C6" w:rsidP="007852C6">
            <w:pPr>
              <w:spacing w:after="0"/>
              <w:jc w:val="left"/>
              <w:cnfStyle w:val="000000100000" w:firstRow="0" w:lastRow="0" w:firstColumn="0" w:lastColumn="0" w:oddVBand="0" w:evenVBand="0" w:oddHBand="1" w:evenHBand="0" w:firstRowFirstColumn="0" w:firstRowLastColumn="0" w:lastRowFirstColumn="0" w:lastRowLastColumn="0"/>
            </w:pPr>
            <w:r w:rsidRPr="007852C6">
              <w:t> </w:t>
            </w:r>
          </w:p>
        </w:tc>
      </w:tr>
      <w:tr w:rsidR="007852C6" w:rsidRPr="007852C6" w14:paraId="42FDC754" w14:textId="77777777" w:rsidTr="007852C6">
        <w:trPr>
          <w:trHeight w:val="285"/>
        </w:trPr>
        <w:tc>
          <w:tcPr>
            <w:cnfStyle w:val="001000000000" w:firstRow="0" w:lastRow="0" w:firstColumn="1" w:lastColumn="0" w:oddVBand="0" w:evenVBand="0" w:oddHBand="0" w:evenHBand="0" w:firstRowFirstColumn="0" w:firstRowLastColumn="0" w:lastRowFirstColumn="0" w:lastRowLastColumn="0"/>
            <w:tcW w:w="1720" w:type="dxa"/>
            <w:noWrap/>
            <w:hideMark/>
          </w:tcPr>
          <w:p w14:paraId="73436F7E" w14:textId="77777777" w:rsidR="007852C6" w:rsidRPr="007852C6" w:rsidRDefault="007852C6" w:rsidP="007852C6">
            <w:pPr>
              <w:spacing w:after="0"/>
              <w:jc w:val="left"/>
            </w:pPr>
            <w:r w:rsidRPr="007852C6">
              <w:t>108</w:t>
            </w:r>
          </w:p>
        </w:tc>
        <w:tc>
          <w:tcPr>
            <w:tcW w:w="3355" w:type="dxa"/>
            <w:noWrap/>
            <w:hideMark/>
          </w:tcPr>
          <w:p w14:paraId="7D1922EA" w14:textId="77777777" w:rsidR="007852C6" w:rsidRPr="007852C6" w:rsidRDefault="007852C6" w:rsidP="007852C6">
            <w:pPr>
              <w:spacing w:after="0"/>
              <w:jc w:val="left"/>
              <w:cnfStyle w:val="000000000000" w:firstRow="0" w:lastRow="0" w:firstColumn="0" w:lastColumn="0" w:oddVBand="0" w:evenVBand="0" w:oddHBand="0" w:evenHBand="0" w:firstRowFirstColumn="0" w:firstRowLastColumn="0" w:lastRowFirstColumn="0" w:lastRowLastColumn="0"/>
            </w:pPr>
            <w:r w:rsidRPr="007852C6">
              <w:t>amberTrafficLight</w:t>
            </w:r>
          </w:p>
        </w:tc>
        <w:tc>
          <w:tcPr>
            <w:tcW w:w="5120" w:type="dxa"/>
            <w:noWrap/>
            <w:hideMark/>
          </w:tcPr>
          <w:p w14:paraId="485D6BCF" w14:textId="77777777" w:rsidR="007852C6" w:rsidRPr="007852C6" w:rsidRDefault="007852C6" w:rsidP="007852C6">
            <w:pPr>
              <w:spacing w:after="0"/>
              <w:jc w:val="left"/>
              <w:cnfStyle w:val="000000000000" w:firstRow="0" w:lastRow="0" w:firstColumn="0" w:lastColumn="0" w:oddVBand="0" w:evenVBand="0" w:oddHBand="0" w:evenHBand="0" w:firstRowFirstColumn="0" w:firstRowLastColumn="0" w:lastRowFirstColumn="0" w:lastRowLastColumn="0"/>
            </w:pPr>
            <w:r w:rsidRPr="007852C6">
              <w:t> </w:t>
            </w:r>
          </w:p>
        </w:tc>
      </w:tr>
      <w:tr w:rsidR="007852C6" w:rsidRPr="007852C6" w14:paraId="551ACC9E" w14:textId="77777777" w:rsidTr="007852C6">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1720" w:type="dxa"/>
            <w:noWrap/>
            <w:hideMark/>
          </w:tcPr>
          <w:p w14:paraId="1CD4C745" w14:textId="77777777" w:rsidR="007852C6" w:rsidRPr="007852C6" w:rsidRDefault="007852C6" w:rsidP="007852C6">
            <w:pPr>
              <w:spacing w:after="0"/>
              <w:jc w:val="left"/>
            </w:pPr>
            <w:r w:rsidRPr="007852C6">
              <w:t>109</w:t>
            </w:r>
          </w:p>
        </w:tc>
        <w:tc>
          <w:tcPr>
            <w:tcW w:w="3355" w:type="dxa"/>
            <w:noWrap/>
            <w:hideMark/>
          </w:tcPr>
          <w:p w14:paraId="29ED6F2B" w14:textId="77777777" w:rsidR="007852C6" w:rsidRPr="007852C6" w:rsidRDefault="007852C6" w:rsidP="007852C6">
            <w:pPr>
              <w:spacing w:after="0"/>
              <w:jc w:val="left"/>
              <w:cnfStyle w:val="000000100000" w:firstRow="0" w:lastRow="0" w:firstColumn="0" w:lastColumn="0" w:oddVBand="0" w:evenVBand="0" w:oddHBand="1" w:evenHBand="0" w:firstRowFirstColumn="0" w:firstRowLastColumn="0" w:lastRowFirstColumn="0" w:lastRowLastColumn="0"/>
            </w:pPr>
            <w:r w:rsidRPr="007852C6">
              <w:t>greenTrafficLight</w:t>
            </w:r>
          </w:p>
        </w:tc>
        <w:tc>
          <w:tcPr>
            <w:tcW w:w="5120" w:type="dxa"/>
            <w:noWrap/>
            <w:hideMark/>
          </w:tcPr>
          <w:p w14:paraId="14CE9AF1" w14:textId="77777777" w:rsidR="007852C6" w:rsidRPr="007852C6" w:rsidRDefault="007852C6" w:rsidP="007852C6">
            <w:pPr>
              <w:spacing w:after="0"/>
              <w:jc w:val="left"/>
              <w:cnfStyle w:val="000000100000" w:firstRow="0" w:lastRow="0" w:firstColumn="0" w:lastColumn="0" w:oddVBand="0" w:evenVBand="0" w:oddHBand="1" w:evenHBand="0" w:firstRowFirstColumn="0" w:firstRowLastColumn="0" w:lastRowFirstColumn="0" w:lastRowLastColumn="0"/>
            </w:pPr>
            <w:r w:rsidRPr="007852C6">
              <w:t> </w:t>
            </w:r>
          </w:p>
        </w:tc>
      </w:tr>
      <w:tr w:rsidR="007852C6" w:rsidRPr="007852C6" w14:paraId="3C711608" w14:textId="77777777" w:rsidTr="007852C6">
        <w:trPr>
          <w:trHeight w:val="285"/>
        </w:trPr>
        <w:tc>
          <w:tcPr>
            <w:cnfStyle w:val="001000000000" w:firstRow="0" w:lastRow="0" w:firstColumn="1" w:lastColumn="0" w:oddVBand="0" w:evenVBand="0" w:oddHBand="0" w:evenHBand="0" w:firstRowFirstColumn="0" w:firstRowLastColumn="0" w:lastRowFirstColumn="0" w:lastRowLastColumn="0"/>
            <w:tcW w:w="1720" w:type="dxa"/>
            <w:noWrap/>
            <w:hideMark/>
          </w:tcPr>
          <w:p w14:paraId="0028A4AA" w14:textId="77777777" w:rsidR="007852C6" w:rsidRPr="007852C6" w:rsidRDefault="007852C6" w:rsidP="007852C6">
            <w:pPr>
              <w:spacing w:after="0"/>
              <w:jc w:val="left"/>
            </w:pPr>
            <w:r w:rsidRPr="007852C6">
              <w:t>110</w:t>
            </w:r>
          </w:p>
        </w:tc>
        <w:tc>
          <w:tcPr>
            <w:tcW w:w="3355" w:type="dxa"/>
            <w:noWrap/>
            <w:hideMark/>
          </w:tcPr>
          <w:p w14:paraId="3241CA60" w14:textId="77777777" w:rsidR="007852C6" w:rsidRPr="007852C6" w:rsidRDefault="007852C6" w:rsidP="007852C6">
            <w:pPr>
              <w:spacing w:after="0"/>
              <w:jc w:val="left"/>
              <w:cnfStyle w:val="000000000000" w:firstRow="0" w:lastRow="0" w:firstColumn="0" w:lastColumn="0" w:oddVBand="0" w:evenVBand="0" w:oddHBand="0" w:evenHBand="0" w:firstRowFirstColumn="0" w:firstRowLastColumn="0" w:lastRowFirstColumn="0" w:lastRowLastColumn="0"/>
            </w:pPr>
            <w:r w:rsidRPr="007852C6">
              <w:t>redAndAmberTrafficLights</w:t>
            </w:r>
          </w:p>
        </w:tc>
        <w:tc>
          <w:tcPr>
            <w:tcW w:w="5120" w:type="dxa"/>
            <w:noWrap/>
            <w:hideMark/>
          </w:tcPr>
          <w:p w14:paraId="20FD9CB2" w14:textId="77777777" w:rsidR="007852C6" w:rsidRPr="007852C6" w:rsidRDefault="007852C6" w:rsidP="007852C6">
            <w:pPr>
              <w:spacing w:after="0"/>
              <w:jc w:val="left"/>
              <w:cnfStyle w:val="000000000000" w:firstRow="0" w:lastRow="0" w:firstColumn="0" w:lastColumn="0" w:oddVBand="0" w:evenVBand="0" w:oddHBand="0" w:evenHBand="0" w:firstRowFirstColumn="0" w:firstRowLastColumn="0" w:lastRowFirstColumn="0" w:lastRowLastColumn="0"/>
            </w:pPr>
            <w:r w:rsidRPr="007852C6">
              <w:t> </w:t>
            </w:r>
          </w:p>
        </w:tc>
      </w:tr>
      <w:tr w:rsidR="007852C6" w:rsidRPr="007852C6" w14:paraId="55F0C0CB" w14:textId="77777777" w:rsidTr="007852C6">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1720" w:type="dxa"/>
            <w:noWrap/>
            <w:hideMark/>
          </w:tcPr>
          <w:p w14:paraId="596701AD" w14:textId="77777777" w:rsidR="007852C6" w:rsidRPr="007852C6" w:rsidRDefault="007852C6" w:rsidP="007852C6">
            <w:pPr>
              <w:spacing w:after="0"/>
              <w:jc w:val="left"/>
            </w:pPr>
            <w:r w:rsidRPr="007852C6">
              <w:t>201</w:t>
            </w:r>
          </w:p>
        </w:tc>
        <w:tc>
          <w:tcPr>
            <w:tcW w:w="3355" w:type="dxa"/>
            <w:noWrap/>
            <w:hideMark/>
          </w:tcPr>
          <w:p w14:paraId="5FB842B5" w14:textId="77777777" w:rsidR="007852C6" w:rsidRPr="007852C6" w:rsidRDefault="007852C6" w:rsidP="007852C6">
            <w:pPr>
              <w:spacing w:after="0"/>
              <w:jc w:val="left"/>
              <w:cnfStyle w:val="000000100000" w:firstRow="0" w:lastRow="0" w:firstColumn="0" w:lastColumn="0" w:oddVBand="0" w:evenVBand="0" w:oddHBand="1" w:evenHBand="0" w:firstRowFirstColumn="0" w:firstRowLastColumn="0" w:lastRowFirstColumn="0" w:lastRowLastColumn="0"/>
            </w:pPr>
            <w:r w:rsidRPr="007852C6">
              <w:t> </w:t>
            </w:r>
          </w:p>
        </w:tc>
        <w:tc>
          <w:tcPr>
            <w:tcW w:w="5120" w:type="dxa"/>
            <w:noWrap/>
            <w:hideMark/>
          </w:tcPr>
          <w:p w14:paraId="3AE3F312" w14:textId="77777777" w:rsidR="007852C6" w:rsidRPr="007852C6" w:rsidRDefault="007852C6" w:rsidP="007852C6">
            <w:pPr>
              <w:spacing w:after="0"/>
              <w:jc w:val="left"/>
              <w:cnfStyle w:val="000000100000" w:firstRow="0" w:lastRow="0" w:firstColumn="0" w:lastColumn="0" w:oddVBand="0" w:evenVBand="0" w:oddHBand="1" w:evenHBand="0" w:firstRowFirstColumn="0" w:firstRowLastColumn="0" w:lastRowFirstColumn="0" w:lastRowLastColumn="0"/>
            </w:pPr>
            <w:r w:rsidRPr="007852C6">
              <w:t>laneSpecificInformation</w:t>
            </w:r>
          </w:p>
        </w:tc>
      </w:tr>
      <w:tr w:rsidR="007852C6" w:rsidRPr="007852C6" w14:paraId="77CC4460" w14:textId="77777777" w:rsidTr="007852C6">
        <w:trPr>
          <w:trHeight w:val="285"/>
        </w:trPr>
        <w:tc>
          <w:tcPr>
            <w:cnfStyle w:val="001000000000" w:firstRow="0" w:lastRow="0" w:firstColumn="1" w:lastColumn="0" w:oddVBand="0" w:evenVBand="0" w:oddHBand="0" w:evenHBand="0" w:firstRowFirstColumn="0" w:firstRowLastColumn="0" w:lastRowFirstColumn="0" w:lastRowLastColumn="0"/>
            <w:tcW w:w="1720" w:type="dxa"/>
            <w:noWrap/>
            <w:hideMark/>
          </w:tcPr>
          <w:p w14:paraId="102121FC" w14:textId="77777777" w:rsidR="007852C6" w:rsidRPr="007852C6" w:rsidRDefault="007852C6" w:rsidP="007852C6">
            <w:pPr>
              <w:spacing w:after="0"/>
              <w:jc w:val="left"/>
            </w:pPr>
            <w:r w:rsidRPr="007852C6">
              <w:t>212</w:t>
            </w:r>
          </w:p>
        </w:tc>
        <w:tc>
          <w:tcPr>
            <w:tcW w:w="3355" w:type="dxa"/>
            <w:noWrap/>
            <w:hideMark/>
          </w:tcPr>
          <w:p w14:paraId="62218C26" w14:textId="77777777" w:rsidR="007852C6" w:rsidRPr="007852C6" w:rsidRDefault="007852C6" w:rsidP="007852C6">
            <w:pPr>
              <w:spacing w:after="0"/>
              <w:jc w:val="left"/>
              <w:cnfStyle w:val="000000000000" w:firstRow="0" w:lastRow="0" w:firstColumn="0" w:lastColumn="0" w:oddVBand="0" w:evenVBand="0" w:oddHBand="0" w:evenHBand="0" w:firstRowFirstColumn="0" w:firstRowLastColumn="0" w:lastRowFirstColumn="0" w:lastRowLastColumn="0"/>
            </w:pPr>
            <w:r w:rsidRPr="007852C6">
              <w:t>wrongWayDriver</w:t>
            </w:r>
          </w:p>
        </w:tc>
        <w:tc>
          <w:tcPr>
            <w:tcW w:w="5120" w:type="dxa"/>
            <w:noWrap/>
            <w:hideMark/>
          </w:tcPr>
          <w:p w14:paraId="3C0A7236" w14:textId="77777777" w:rsidR="007852C6" w:rsidRPr="007852C6" w:rsidRDefault="007852C6" w:rsidP="007852C6">
            <w:pPr>
              <w:spacing w:after="0"/>
              <w:jc w:val="left"/>
              <w:cnfStyle w:val="000000000000" w:firstRow="0" w:lastRow="0" w:firstColumn="0" w:lastColumn="0" w:oddVBand="0" w:evenVBand="0" w:oddHBand="0" w:evenHBand="0" w:firstRowFirstColumn="0" w:firstRowLastColumn="0" w:lastRowFirstColumn="0" w:lastRowLastColumn="0"/>
            </w:pPr>
            <w:r w:rsidRPr="007852C6">
              <w:t> </w:t>
            </w:r>
          </w:p>
        </w:tc>
      </w:tr>
      <w:tr w:rsidR="007852C6" w:rsidRPr="007852C6" w14:paraId="2B23A238" w14:textId="77777777" w:rsidTr="007852C6">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1720" w:type="dxa"/>
            <w:noWrap/>
            <w:hideMark/>
          </w:tcPr>
          <w:p w14:paraId="72681101" w14:textId="77777777" w:rsidR="007852C6" w:rsidRPr="007852C6" w:rsidRDefault="007852C6" w:rsidP="007852C6">
            <w:pPr>
              <w:spacing w:after="0"/>
              <w:jc w:val="left"/>
            </w:pPr>
            <w:r w:rsidRPr="007852C6">
              <w:t>213</w:t>
            </w:r>
          </w:p>
        </w:tc>
        <w:tc>
          <w:tcPr>
            <w:tcW w:w="3355" w:type="dxa"/>
            <w:noWrap/>
            <w:hideMark/>
          </w:tcPr>
          <w:p w14:paraId="1D615691" w14:textId="77777777" w:rsidR="007852C6" w:rsidRPr="007852C6" w:rsidRDefault="007852C6" w:rsidP="007852C6">
            <w:pPr>
              <w:spacing w:after="0"/>
              <w:jc w:val="left"/>
              <w:cnfStyle w:val="000000100000" w:firstRow="0" w:lastRow="0" w:firstColumn="0" w:lastColumn="0" w:oddVBand="0" w:evenVBand="0" w:oddHBand="1" w:evenHBand="0" w:firstRowFirstColumn="0" w:firstRowLastColumn="0" w:lastRowFirstColumn="0" w:lastRowLastColumn="0"/>
            </w:pPr>
            <w:r w:rsidRPr="007852C6">
              <w:t>railCargoCarrier</w:t>
            </w:r>
          </w:p>
        </w:tc>
        <w:tc>
          <w:tcPr>
            <w:tcW w:w="5120" w:type="dxa"/>
            <w:noWrap/>
            <w:hideMark/>
          </w:tcPr>
          <w:p w14:paraId="3A42AE40" w14:textId="77777777" w:rsidR="007852C6" w:rsidRPr="007852C6" w:rsidRDefault="007852C6" w:rsidP="007852C6">
            <w:pPr>
              <w:spacing w:after="0"/>
              <w:jc w:val="left"/>
              <w:cnfStyle w:val="000000100000" w:firstRow="0" w:lastRow="0" w:firstColumn="0" w:lastColumn="0" w:oddVBand="0" w:evenVBand="0" w:oddHBand="1" w:evenHBand="0" w:firstRowFirstColumn="0" w:firstRowLastColumn="0" w:lastRowFirstColumn="0" w:lastRowLastColumn="0"/>
            </w:pPr>
            <w:r w:rsidRPr="007852C6">
              <w:t> </w:t>
            </w:r>
          </w:p>
        </w:tc>
      </w:tr>
      <w:tr w:rsidR="007852C6" w:rsidRPr="007852C6" w14:paraId="18334A7E" w14:textId="77777777" w:rsidTr="007852C6">
        <w:trPr>
          <w:trHeight w:val="285"/>
        </w:trPr>
        <w:tc>
          <w:tcPr>
            <w:cnfStyle w:val="001000000000" w:firstRow="0" w:lastRow="0" w:firstColumn="1" w:lastColumn="0" w:oddVBand="0" w:evenVBand="0" w:oddHBand="0" w:evenHBand="0" w:firstRowFirstColumn="0" w:firstRowLastColumn="0" w:lastRowFirstColumn="0" w:lastRowLastColumn="0"/>
            <w:tcW w:w="1720" w:type="dxa"/>
            <w:noWrap/>
            <w:hideMark/>
          </w:tcPr>
          <w:p w14:paraId="11131770" w14:textId="77777777" w:rsidR="007852C6" w:rsidRPr="007852C6" w:rsidRDefault="007852C6" w:rsidP="007852C6">
            <w:pPr>
              <w:spacing w:after="0"/>
              <w:jc w:val="left"/>
            </w:pPr>
            <w:r w:rsidRPr="007852C6">
              <w:t>215</w:t>
            </w:r>
          </w:p>
        </w:tc>
        <w:tc>
          <w:tcPr>
            <w:tcW w:w="3355" w:type="dxa"/>
            <w:noWrap/>
            <w:hideMark/>
          </w:tcPr>
          <w:p w14:paraId="2476D60B" w14:textId="77777777" w:rsidR="007852C6" w:rsidRPr="007852C6" w:rsidRDefault="007852C6" w:rsidP="007852C6">
            <w:pPr>
              <w:spacing w:after="0"/>
              <w:jc w:val="left"/>
              <w:cnfStyle w:val="000000000000" w:firstRow="0" w:lastRow="0" w:firstColumn="0" w:lastColumn="0" w:oddVBand="0" w:evenVBand="0" w:oddHBand="0" w:evenHBand="0" w:firstRowFirstColumn="0" w:firstRowLastColumn="0" w:lastRowFirstColumn="0" w:lastRowLastColumn="0"/>
            </w:pPr>
            <w:r w:rsidRPr="007852C6">
              <w:t>truckParkingArea</w:t>
            </w:r>
          </w:p>
        </w:tc>
        <w:tc>
          <w:tcPr>
            <w:tcW w:w="5120" w:type="dxa"/>
            <w:noWrap/>
            <w:hideMark/>
          </w:tcPr>
          <w:p w14:paraId="7DFE19DE" w14:textId="77777777" w:rsidR="007852C6" w:rsidRPr="007852C6" w:rsidRDefault="007852C6" w:rsidP="007852C6">
            <w:pPr>
              <w:spacing w:after="0"/>
              <w:jc w:val="left"/>
              <w:cnfStyle w:val="000000000000" w:firstRow="0" w:lastRow="0" w:firstColumn="0" w:lastColumn="0" w:oddVBand="0" w:evenVBand="0" w:oddHBand="0" w:evenHBand="0" w:firstRowFirstColumn="0" w:firstRowLastColumn="0" w:lastRowFirstColumn="0" w:lastRowLastColumn="0"/>
            </w:pPr>
            <w:r w:rsidRPr="007852C6">
              <w:t> </w:t>
            </w:r>
          </w:p>
        </w:tc>
      </w:tr>
      <w:tr w:rsidR="007852C6" w:rsidRPr="007852C6" w14:paraId="5B73A070" w14:textId="77777777" w:rsidTr="007852C6">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1720" w:type="dxa"/>
            <w:noWrap/>
            <w:hideMark/>
          </w:tcPr>
          <w:p w14:paraId="02BD8C88" w14:textId="77777777" w:rsidR="007852C6" w:rsidRPr="007852C6" w:rsidRDefault="007852C6" w:rsidP="007852C6">
            <w:pPr>
              <w:spacing w:after="0"/>
              <w:jc w:val="left"/>
            </w:pPr>
            <w:r w:rsidRPr="007852C6">
              <w:t>216</w:t>
            </w:r>
          </w:p>
        </w:tc>
        <w:tc>
          <w:tcPr>
            <w:tcW w:w="3355" w:type="dxa"/>
            <w:noWrap/>
            <w:hideMark/>
          </w:tcPr>
          <w:p w14:paraId="3CC4FF32" w14:textId="77777777" w:rsidR="007852C6" w:rsidRPr="007852C6" w:rsidRDefault="007852C6" w:rsidP="007852C6">
            <w:pPr>
              <w:spacing w:after="0"/>
              <w:jc w:val="left"/>
              <w:cnfStyle w:val="000000100000" w:firstRow="0" w:lastRow="0" w:firstColumn="0" w:lastColumn="0" w:oddVBand="0" w:evenVBand="0" w:oddHBand="1" w:evenHBand="0" w:firstRowFirstColumn="0" w:firstRowLastColumn="0" w:lastRowFirstColumn="0" w:lastRowLastColumn="0"/>
            </w:pPr>
            <w:r w:rsidRPr="007852C6">
              <w:t>heightRestrictionInOperation</w:t>
            </w:r>
          </w:p>
        </w:tc>
        <w:tc>
          <w:tcPr>
            <w:tcW w:w="5120" w:type="dxa"/>
            <w:noWrap/>
            <w:hideMark/>
          </w:tcPr>
          <w:p w14:paraId="6C7EE712" w14:textId="77777777" w:rsidR="007852C6" w:rsidRPr="007852C6" w:rsidRDefault="007852C6" w:rsidP="007852C6">
            <w:pPr>
              <w:spacing w:after="0"/>
              <w:jc w:val="left"/>
              <w:cnfStyle w:val="000000100000" w:firstRow="0" w:lastRow="0" w:firstColumn="0" w:lastColumn="0" w:oddVBand="0" w:evenVBand="0" w:oddHBand="1" w:evenHBand="0" w:firstRowFirstColumn="0" w:firstRowLastColumn="0" w:lastRowFirstColumn="0" w:lastRowLastColumn="0"/>
            </w:pPr>
            <w:r w:rsidRPr="007852C6">
              <w:t> </w:t>
            </w:r>
          </w:p>
        </w:tc>
      </w:tr>
      <w:tr w:rsidR="007852C6" w:rsidRPr="007852C6" w14:paraId="26DFE20B" w14:textId="77777777" w:rsidTr="007852C6">
        <w:trPr>
          <w:trHeight w:val="285"/>
        </w:trPr>
        <w:tc>
          <w:tcPr>
            <w:cnfStyle w:val="001000000000" w:firstRow="0" w:lastRow="0" w:firstColumn="1" w:lastColumn="0" w:oddVBand="0" w:evenVBand="0" w:oddHBand="0" w:evenHBand="0" w:firstRowFirstColumn="0" w:firstRowLastColumn="0" w:lastRowFirstColumn="0" w:lastRowLastColumn="0"/>
            <w:tcW w:w="1720" w:type="dxa"/>
            <w:noWrap/>
            <w:hideMark/>
          </w:tcPr>
          <w:p w14:paraId="7DDECF1C" w14:textId="77777777" w:rsidR="007852C6" w:rsidRPr="007852C6" w:rsidRDefault="007852C6" w:rsidP="007852C6">
            <w:pPr>
              <w:spacing w:after="0"/>
              <w:jc w:val="left"/>
            </w:pPr>
            <w:r w:rsidRPr="007852C6">
              <w:t>224</w:t>
            </w:r>
          </w:p>
        </w:tc>
        <w:tc>
          <w:tcPr>
            <w:tcW w:w="3355" w:type="dxa"/>
            <w:noWrap/>
            <w:hideMark/>
          </w:tcPr>
          <w:p w14:paraId="67BC70FC" w14:textId="77777777" w:rsidR="007852C6" w:rsidRPr="007852C6" w:rsidRDefault="007852C6" w:rsidP="007852C6">
            <w:pPr>
              <w:spacing w:after="0"/>
              <w:jc w:val="left"/>
              <w:cnfStyle w:val="000000000000" w:firstRow="0" w:lastRow="0" w:firstColumn="0" w:lastColumn="0" w:oddVBand="0" w:evenVBand="0" w:oddHBand="0" w:evenHBand="0" w:firstRowFirstColumn="0" w:firstRowLastColumn="0" w:lastRowFirstColumn="0" w:lastRowLastColumn="0"/>
            </w:pPr>
            <w:r w:rsidRPr="007852C6">
              <w:t>turnOffEngine</w:t>
            </w:r>
          </w:p>
        </w:tc>
        <w:tc>
          <w:tcPr>
            <w:tcW w:w="5120" w:type="dxa"/>
            <w:noWrap/>
            <w:hideMark/>
          </w:tcPr>
          <w:p w14:paraId="434771A7" w14:textId="77777777" w:rsidR="007852C6" w:rsidRPr="007852C6" w:rsidRDefault="007852C6" w:rsidP="007852C6">
            <w:pPr>
              <w:spacing w:after="0"/>
              <w:jc w:val="left"/>
              <w:cnfStyle w:val="000000000000" w:firstRow="0" w:lastRow="0" w:firstColumn="0" w:lastColumn="0" w:oddVBand="0" w:evenVBand="0" w:oddHBand="0" w:evenHBand="0" w:firstRowFirstColumn="0" w:firstRowLastColumn="0" w:lastRowFirstColumn="0" w:lastRowLastColumn="0"/>
            </w:pPr>
            <w:r w:rsidRPr="007852C6">
              <w:t> </w:t>
            </w:r>
          </w:p>
        </w:tc>
      </w:tr>
      <w:tr w:rsidR="007852C6" w:rsidRPr="007852C6" w14:paraId="20D3CC60" w14:textId="77777777" w:rsidTr="007852C6">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1720" w:type="dxa"/>
            <w:noWrap/>
            <w:hideMark/>
          </w:tcPr>
          <w:p w14:paraId="75EF99AF" w14:textId="77777777" w:rsidR="007852C6" w:rsidRPr="007852C6" w:rsidRDefault="007852C6" w:rsidP="007852C6">
            <w:pPr>
              <w:spacing w:after="0"/>
              <w:jc w:val="left"/>
            </w:pPr>
            <w:r w:rsidRPr="007852C6">
              <w:t>225</w:t>
            </w:r>
          </w:p>
        </w:tc>
        <w:tc>
          <w:tcPr>
            <w:tcW w:w="3355" w:type="dxa"/>
            <w:noWrap/>
            <w:hideMark/>
          </w:tcPr>
          <w:p w14:paraId="03E7B8AD" w14:textId="77777777" w:rsidR="007852C6" w:rsidRPr="007852C6" w:rsidRDefault="007852C6" w:rsidP="007852C6">
            <w:pPr>
              <w:spacing w:after="0"/>
              <w:jc w:val="left"/>
              <w:cnfStyle w:val="000000100000" w:firstRow="0" w:lastRow="0" w:firstColumn="0" w:lastColumn="0" w:oddVBand="0" w:evenVBand="0" w:oddHBand="1" w:evenHBand="0" w:firstRowFirstColumn="0" w:firstRowLastColumn="0" w:lastRowFirstColumn="0" w:lastRowLastColumn="0"/>
            </w:pPr>
            <w:r w:rsidRPr="007852C6">
              <w:t> </w:t>
            </w:r>
          </w:p>
        </w:tc>
        <w:tc>
          <w:tcPr>
            <w:tcW w:w="5120" w:type="dxa"/>
            <w:noWrap/>
            <w:hideMark/>
          </w:tcPr>
          <w:p w14:paraId="6BA4801D" w14:textId="77777777" w:rsidR="007852C6" w:rsidRPr="007852C6" w:rsidRDefault="007852C6" w:rsidP="007852C6">
            <w:pPr>
              <w:spacing w:after="0"/>
              <w:jc w:val="left"/>
              <w:cnfStyle w:val="000000100000" w:firstRow="0" w:lastRow="0" w:firstColumn="0" w:lastColumn="0" w:oddVBand="0" w:evenVBand="0" w:oddHBand="1" w:evenHBand="0" w:firstRowFirstColumn="0" w:firstRowLastColumn="0" w:lastRowFirstColumn="0" w:lastRowLastColumn="0"/>
            </w:pPr>
            <w:r w:rsidRPr="007852C6">
              <w:t>noEntryForVehiclesExceedingXTonnesLadenMass</w:t>
            </w:r>
          </w:p>
        </w:tc>
      </w:tr>
      <w:tr w:rsidR="007852C6" w:rsidRPr="007852C6" w14:paraId="188FDC44" w14:textId="77777777" w:rsidTr="007852C6">
        <w:trPr>
          <w:trHeight w:val="285"/>
        </w:trPr>
        <w:tc>
          <w:tcPr>
            <w:cnfStyle w:val="001000000000" w:firstRow="0" w:lastRow="0" w:firstColumn="1" w:lastColumn="0" w:oddVBand="0" w:evenVBand="0" w:oddHBand="0" w:evenHBand="0" w:firstRowFirstColumn="0" w:firstRowLastColumn="0" w:lastRowFirstColumn="0" w:lastRowLastColumn="0"/>
            <w:tcW w:w="1720" w:type="dxa"/>
            <w:noWrap/>
            <w:hideMark/>
          </w:tcPr>
          <w:p w14:paraId="785451D1" w14:textId="77777777" w:rsidR="007852C6" w:rsidRPr="007852C6" w:rsidRDefault="007852C6" w:rsidP="007852C6">
            <w:pPr>
              <w:spacing w:after="0"/>
              <w:jc w:val="left"/>
            </w:pPr>
            <w:r w:rsidRPr="007852C6">
              <w:t>226</w:t>
            </w:r>
          </w:p>
        </w:tc>
        <w:tc>
          <w:tcPr>
            <w:tcW w:w="3355" w:type="dxa"/>
            <w:noWrap/>
            <w:hideMark/>
          </w:tcPr>
          <w:p w14:paraId="55D3C20D" w14:textId="77777777" w:rsidR="007852C6" w:rsidRPr="007852C6" w:rsidRDefault="007852C6" w:rsidP="007852C6">
            <w:pPr>
              <w:spacing w:after="0"/>
              <w:jc w:val="left"/>
              <w:cnfStyle w:val="000000000000" w:firstRow="0" w:lastRow="0" w:firstColumn="0" w:lastColumn="0" w:oddVBand="0" w:evenVBand="0" w:oddHBand="0" w:evenHBand="0" w:firstRowFirstColumn="0" w:firstRowLastColumn="0" w:lastRowFirstColumn="0" w:lastRowLastColumn="0"/>
            </w:pPr>
            <w:r w:rsidRPr="007852C6">
              <w:t> </w:t>
            </w:r>
          </w:p>
        </w:tc>
        <w:tc>
          <w:tcPr>
            <w:tcW w:w="5120" w:type="dxa"/>
            <w:noWrap/>
            <w:hideMark/>
          </w:tcPr>
          <w:p w14:paraId="37C841C4" w14:textId="77777777" w:rsidR="007852C6" w:rsidRPr="007852C6" w:rsidRDefault="007852C6" w:rsidP="007852C6">
            <w:pPr>
              <w:spacing w:after="0"/>
              <w:jc w:val="left"/>
              <w:cnfStyle w:val="000000000000" w:firstRow="0" w:lastRow="0" w:firstColumn="0" w:lastColumn="0" w:oddVBand="0" w:evenVBand="0" w:oddHBand="0" w:evenHBand="0" w:firstRowFirstColumn="0" w:firstRowLastColumn="0" w:lastRowFirstColumn="0" w:lastRowLastColumn="0"/>
            </w:pPr>
            <w:r w:rsidRPr="007852C6">
              <w:t>keepASafeDistance</w:t>
            </w:r>
          </w:p>
        </w:tc>
      </w:tr>
      <w:tr w:rsidR="007852C6" w:rsidRPr="007852C6" w14:paraId="01E64E62" w14:textId="77777777" w:rsidTr="007852C6">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1720" w:type="dxa"/>
            <w:noWrap/>
            <w:hideMark/>
          </w:tcPr>
          <w:p w14:paraId="6201CAEF" w14:textId="77777777" w:rsidR="007852C6" w:rsidRPr="007852C6" w:rsidRDefault="007852C6" w:rsidP="007852C6">
            <w:pPr>
              <w:spacing w:after="0"/>
              <w:jc w:val="left"/>
            </w:pPr>
            <w:r w:rsidRPr="007852C6">
              <w:t>227</w:t>
            </w:r>
          </w:p>
        </w:tc>
        <w:tc>
          <w:tcPr>
            <w:tcW w:w="3355" w:type="dxa"/>
            <w:noWrap/>
            <w:hideMark/>
          </w:tcPr>
          <w:p w14:paraId="79D30F6F" w14:textId="77777777" w:rsidR="007852C6" w:rsidRPr="007852C6" w:rsidRDefault="007852C6" w:rsidP="007852C6">
            <w:pPr>
              <w:spacing w:after="0"/>
              <w:jc w:val="left"/>
              <w:cnfStyle w:val="000000100000" w:firstRow="0" w:lastRow="0" w:firstColumn="0" w:lastColumn="0" w:oddVBand="0" w:evenVBand="0" w:oddHBand="1" w:evenHBand="0" w:firstRowFirstColumn="0" w:firstRowLastColumn="0" w:lastRowFirstColumn="0" w:lastRowLastColumn="0"/>
            </w:pPr>
            <w:r w:rsidRPr="007852C6">
              <w:t> </w:t>
            </w:r>
          </w:p>
        </w:tc>
        <w:tc>
          <w:tcPr>
            <w:tcW w:w="5120" w:type="dxa"/>
            <w:noWrap/>
            <w:hideMark/>
          </w:tcPr>
          <w:p w14:paraId="310402A5" w14:textId="77777777" w:rsidR="007852C6" w:rsidRPr="007852C6" w:rsidRDefault="007852C6" w:rsidP="007852C6">
            <w:pPr>
              <w:spacing w:after="0"/>
              <w:jc w:val="left"/>
              <w:cnfStyle w:val="000000100000" w:firstRow="0" w:lastRow="0" w:firstColumn="0" w:lastColumn="0" w:oddVBand="0" w:evenVBand="0" w:oddHBand="1" w:evenHBand="0" w:firstRowFirstColumn="0" w:firstRowLastColumn="0" w:lastRowFirstColumn="0" w:lastRowLastColumn="0"/>
            </w:pPr>
            <w:r w:rsidRPr="007852C6">
              <w:t>wrongWayDriver</w:t>
            </w:r>
          </w:p>
        </w:tc>
      </w:tr>
      <w:tr w:rsidR="007852C6" w:rsidRPr="007852C6" w14:paraId="6C1E7A3A" w14:textId="77777777" w:rsidTr="007852C6">
        <w:trPr>
          <w:trHeight w:val="285"/>
        </w:trPr>
        <w:tc>
          <w:tcPr>
            <w:cnfStyle w:val="001000000000" w:firstRow="0" w:lastRow="0" w:firstColumn="1" w:lastColumn="0" w:oddVBand="0" w:evenVBand="0" w:oddHBand="0" w:evenHBand="0" w:firstRowFirstColumn="0" w:firstRowLastColumn="0" w:lastRowFirstColumn="0" w:lastRowLastColumn="0"/>
            <w:tcW w:w="1720" w:type="dxa"/>
            <w:noWrap/>
            <w:hideMark/>
          </w:tcPr>
          <w:p w14:paraId="7B59C24A" w14:textId="77777777" w:rsidR="007852C6" w:rsidRPr="007852C6" w:rsidRDefault="007852C6" w:rsidP="007852C6">
            <w:pPr>
              <w:spacing w:after="0"/>
              <w:jc w:val="left"/>
            </w:pPr>
            <w:r w:rsidRPr="007852C6">
              <w:t>228</w:t>
            </w:r>
          </w:p>
        </w:tc>
        <w:tc>
          <w:tcPr>
            <w:tcW w:w="3355" w:type="dxa"/>
            <w:noWrap/>
            <w:hideMark/>
          </w:tcPr>
          <w:p w14:paraId="3D7F9609" w14:textId="77777777" w:rsidR="007852C6" w:rsidRPr="007852C6" w:rsidRDefault="007852C6" w:rsidP="007852C6">
            <w:pPr>
              <w:spacing w:after="0"/>
              <w:jc w:val="left"/>
              <w:cnfStyle w:val="000000000000" w:firstRow="0" w:lastRow="0" w:firstColumn="0" w:lastColumn="0" w:oddVBand="0" w:evenVBand="0" w:oddHBand="0" w:evenHBand="0" w:firstRowFirstColumn="0" w:firstRowLastColumn="0" w:lastRowFirstColumn="0" w:lastRowLastColumn="0"/>
            </w:pPr>
            <w:r w:rsidRPr="007852C6">
              <w:t> </w:t>
            </w:r>
          </w:p>
        </w:tc>
        <w:tc>
          <w:tcPr>
            <w:tcW w:w="5120" w:type="dxa"/>
            <w:noWrap/>
            <w:hideMark/>
          </w:tcPr>
          <w:p w14:paraId="62AB9921" w14:textId="77777777" w:rsidR="007852C6" w:rsidRPr="007852C6" w:rsidRDefault="007852C6" w:rsidP="007852C6">
            <w:pPr>
              <w:spacing w:after="0"/>
              <w:jc w:val="left"/>
              <w:cnfStyle w:val="000000000000" w:firstRow="0" w:lastRow="0" w:firstColumn="0" w:lastColumn="0" w:oddVBand="0" w:evenVBand="0" w:oddHBand="0" w:evenHBand="0" w:firstRowFirstColumn="0" w:firstRowLastColumn="0" w:lastRowFirstColumn="0" w:lastRowLastColumn="0"/>
            </w:pPr>
            <w:r w:rsidRPr="007852C6">
              <w:t>dangerOfBlackIce</w:t>
            </w:r>
          </w:p>
        </w:tc>
      </w:tr>
      <w:tr w:rsidR="007852C6" w:rsidRPr="007852C6" w14:paraId="37DA43C2" w14:textId="77777777" w:rsidTr="007852C6">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1720" w:type="dxa"/>
            <w:noWrap/>
            <w:hideMark/>
          </w:tcPr>
          <w:p w14:paraId="6843EAD8" w14:textId="77777777" w:rsidR="007852C6" w:rsidRPr="007852C6" w:rsidRDefault="007852C6" w:rsidP="007852C6">
            <w:pPr>
              <w:spacing w:after="0"/>
              <w:jc w:val="left"/>
            </w:pPr>
            <w:r w:rsidRPr="007852C6">
              <w:t>229</w:t>
            </w:r>
          </w:p>
        </w:tc>
        <w:tc>
          <w:tcPr>
            <w:tcW w:w="3355" w:type="dxa"/>
            <w:noWrap/>
            <w:hideMark/>
          </w:tcPr>
          <w:p w14:paraId="10955057" w14:textId="77777777" w:rsidR="007852C6" w:rsidRPr="007852C6" w:rsidRDefault="007852C6" w:rsidP="007852C6">
            <w:pPr>
              <w:spacing w:after="0"/>
              <w:jc w:val="left"/>
              <w:cnfStyle w:val="000000100000" w:firstRow="0" w:lastRow="0" w:firstColumn="0" w:lastColumn="0" w:oddVBand="0" w:evenVBand="0" w:oddHBand="1" w:evenHBand="0" w:firstRowFirstColumn="0" w:firstRowLastColumn="0" w:lastRowFirstColumn="0" w:lastRowLastColumn="0"/>
            </w:pPr>
            <w:r w:rsidRPr="007852C6">
              <w:t> </w:t>
            </w:r>
          </w:p>
        </w:tc>
        <w:tc>
          <w:tcPr>
            <w:tcW w:w="5120" w:type="dxa"/>
            <w:noWrap/>
            <w:hideMark/>
          </w:tcPr>
          <w:p w14:paraId="4B37D459" w14:textId="77777777" w:rsidR="007852C6" w:rsidRPr="007852C6" w:rsidRDefault="007852C6" w:rsidP="007852C6">
            <w:pPr>
              <w:spacing w:after="0"/>
              <w:jc w:val="left"/>
              <w:cnfStyle w:val="000000100000" w:firstRow="0" w:lastRow="0" w:firstColumn="0" w:lastColumn="0" w:oddVBand="0" w:evenVBand="0" w:oddHBand="1" w:evenHBand="0" w:firstRowFirstColumn="0" w:firstRowLastColumn="0" w:lastRowFirstColumn="0" w:lastRowLastColumn="0"/>
            </w:pPr>
            <w:r w:rsidRPr="007852C6">
              <w:t>blackIce</w:t>
            </w:r>
          </w:p>
        </w:tc>
      </w:tr>
      <w:tr w:rsidR="007852C6" w:rsidRPr="007852C6" w14:paraId="22A5975F" w14:textId="77777777" w:rsidTr="007852C6">
        <w:trPr>
          <w:trHeight w:val="285"/>
        </w:trPr>
        <w:tc>
          <w:tcPr>
            <w:cnfStyle w:val="001000000000" w:firstRow="0" w:lastRow="0" w:firstColumn="1" w:lastColumn="0" w:oddVBand="0" w:evenVBand="0" w:oddHBand="0" w:evenHBand="0" w:firstRowFirstColumn="0" w:firstRowLastColumn="0" w:lastRowFirstColumn="0" w:lastRowLastColumn="0"/>
            <w:tcW w:w="1720" w:type="dxa"/>
            <w:noWrap/>
            <w:hideMark/>
          </w:tcPr>
          <w:p w14:paraId="4B6632C2" w14:textId="77777777" w:rsidR="007852C6" w:rsidRPr="007852C6" w:rsidRDefault="007852C6" w:rsidP="007852C6">
            <w:pPr>
              <w:spacing w:after="0"/>
              <w:jc w:val="left"/>
            </w:pPr>
            <w:r w:rsidRPr="007852C6">
              <w:t>230</w:t>
            </w:r>
          </w:p>
        </w:tc>
        <w:tc>
          <w:tcPr>
            <w:tcW w:w="3355" w:type="dxa"/>
            <w:noWrap/>
            <w:hideMark/>
          </w:tcPr>
          <w:p w14:paraId="2AB608AE" w14:textId="77777777" w:rsidR="007852C6" w:rsidRPr="007852C6" w:rsidRDefault="007852C6" w:rsidP="007852C6">
            <w:pPr>
              <w:spacing w:after="0"/>
              <w:jc w:val="left"/>
              <w:cnfStyle w:val="000000000000" w:firstRow="0" w:lastRow="0" w:firstColumn="0" w:lastColumn="0" w:oddVBand="0" w:evenVBand="0" w:oddHBand="0" w:evenHBand="0" w:firstRowFirstColumn="0" w:firstRowLastColumn="0" w:lastRowFirstColumn="0" w:lastRowLastColumn="0"/>
            </w:pPr>
            <w:r w:rsidRPr="007852C6">
              <w:t> </w:t>
            </w:r>
          </w:p>
        </w:tc>
        <w:tc>
          <w:tcPr>
            <w:tcW w:w="5120" w:type="dxa"/>
            <w:noWrap/>
            <w:hideMark/>
          </w:tcPr>
          <w:p w14:paraId="2477CAA3" w14:textId="77777777" w:rsidR="007852C6" w:rsidRPr="007852C6" w:rsidRDefault="007852C6" w:rsidP="007852C6">
            <w:pPr>
              <w:spacing w:after="0"/>
              <w:jc w:val="left"/>
              <w:cnfStyle w:val="000000000000" w:firstRow="0" w:lastRow="0" w:firstColumn="0" w:lastColumn="0" w:oddVBand="0" w:evenVBand="0" w:oddHBand="0" w:evenHBand="0" w:firstRowFirstColumn="0" w:firstRowLastColumn="0" w:lastRowFirstColumn="0" w:lastRowLastColumn="0"/>
            </w:pPr>
            <w:r w:rsidRPr="007852C6">
              <w:t>pollutionOrSmogAlert</w:t>
            </w:r>
          </w:p>
        </w:tc>
      </w:tr>
      <w:tr w:rsidR="007852C6" w:rsidRPr="007852C6" w14:paraId="6D116A0B" w14:textId="77777777" w:rsidTr="007852C6">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1720" w:type="dxa"/>
            <w:noWrap/>
            <w:hideMark/>
          </w:tcPr>
          <w:p w14:paraId="45ACEE47" w14:textId="77777777" w:rsidR="007852C6" w:rsidRPr="007852C6" w:rsidRDefault="007852C6" w:rsidP="007852C6">
            <w:pPr>
              <w:spacing w:after="0"/>
              <w:jc w:val="left"/>
            </w:pPr>
            <w:r w:rsidRPr="007852C6">
              <w:t>231</w:t>
            </w:r>
          </w:p>
        </w:tc>
        <w:tc>
          <w:tcPr>
            <w:tcW w:w="3355" w:type="dxa"/>
            <w:noWrap/>
            <w:hideMark/>
          </w:tcPr>
          <w:p w14:paraId="163E00AC" w14:textId="77777777" w:rsidR="007852C6" w:rsidRPr="007852C6" w:rsidRDefault="007852C6" w:rsidP="007852C6">
            <w:pPr>
              <w:spacing w:after="0"/>
              <w:jc w:val="left"/>
              <w:cnfStyle w:val="000000100000" w:firstRow="0" w:lastRow="0" w:firstColumn="0" w:lastColumn="0" w:oddVBand="0" w:evenVBand="0" w:oddHBand="1" w:evenHBand="0" w:firstRowFirstColumn="0" w:firstRowLastColumn="0" w:lastRowFirstColumn="0" w:lastRowLastColumn="0"/>
            </w:pPr>
            <w:r w:rsidRPr="007852C6">
              <w:t> </w:t>
            </w:r>
          </w:p>
        </w:tc>
        <w:tc>
          <w:tcPr>
            <w:tcW w:w="5120" w:type="dxa"/>
            <w:noWrap/>
            <w:hideMark/>
          </w:tcPr>
          <w:p w14:paraId="63AC8905" w14:textId="77777777" w:rsidR="007852C6" w:rsidRPr="007852C6" w:rsidRDefault="007852C6" w:rsidP="007852C6">
            <w:pPr>
              <w:spacing w:after="0"/>
              <w:jc w:val="left"/>
              <w:cnfStyle w:val="000000100000" w:firstRow="0" w:lastRow="0" w:firstColumn="0" w:lastColumn="0" w:oddVBand="0" w:evenVBand="0" w:oddHBand="1" w:evenHBand="0" w:firstRowFirstColumn="0" w:firstRowLastColumn="0" w:lastRowFirstColumn="0" w:lastRowLastColumn="0"/>
            </w:pPr>
            <w:r w:rsidRPr="007852C6">
              <w:t>tollInspection</w:t>
            </w:r>
          </w:p>
        </w:tc>
      </w:tr>
      <w:tr w:rsidR="007852C6" w:rsidRPr="007852C6" w14:paraId="5DA4E1B9" w14:textId="77777777" w:rsidTr="007852C6">
        <w:trPr>
          <w:trHeight w:val="285"/>
        </w:trPr>
        <w:tc>
          <w:tcPr>
            <w:cnfStyle w:val="001000000000" w:firstRow="0" w:lastRow="0" w:firstColumn="1" w:lastColumn="0" w:oddVBand="0" w:evenVBand="0" w:oddHBand="0" w:evenHBand="0" w:firstRowFirstColumn="0" w:firstRowLastColumn="0" w:lastRowFirstColumn="0" w:lastRowLastColumn="0"/>
            <w:tcW w:w="1720" w:type="dxa"/>
            <w:noWrap/>
            <w:hideMark/>
          </w:tcPr>
          <w:p w14:paraId="501E110B" w14:textId="77777777" w:rsidR="007852C6" w:rsidRPr="007852C6" w:rsidRDefault="007852C6" w:rsidP="007852C6">
            <w:pPr>
              <w:spacing w:after="0"/>
              <w:jc w:val="left"/>
            </w:pPr>
            <w:r w:rsidRPr="007852C6">
              <w:t>232</w:t>
            </w:r>
          </w:p>
        </w:tc>
        <w:tc>
          <w:tcPr>
            <w:tcW w:w="3355" w:type="dxa"/>
            <w:noWrap/>
            <w:hideMark/>
          </w:tcPr>
          <w:p w14:paraId="2C80C650" w14:textId="77777777" w:rsidR="007852C6" w:rsidRPr="007852C6" w:rsidRDefault="007852C6" w:rsidP="007852C6">
            <w:pPr>
              <w:spacing w:after="0"/>
              <w:jc w:val="left"/>
              <w:cnfStyle w:val="000000000000" w:firstRow="0" w:lastRow="0" w:firstColumn="0" w:lastColumn="0" w:oddVBand="0" w:evenVBand="0" w:oddHBand="0" w:evenHBand="0" w:firstRowFirstColumn="0" w:firstRowLastColumn="0" w:lastRowFirstColumn="0" w:lastRowLastColumn="0"/>
            </w:pPr>
            <w:r w:rsidRPr="007852C6">
              <w:t> </w:t>
            </w:r>
          </w:p>
        </w:tc>
        <w:tc>
          <w:tcPr>
            <w:tcW w:w="5120" w:type="dxa"/>
            <w:noWrap/>
            <w:hideMark/>
          </w:tcPr>
          <w:p w14:paraId="6344B371" w14:textId="77777777" w:rsidR="007852C6" w:rsidRPr="007852C6" w:rsidRDefault="007852C6" w:rsidP="007852C6">
            <w:pPr>
              <w:spacing w:after="0"/>
              <w:jc w:val="left"/>
              <w:cnfStyle w:val="000000000000" w:firstRow="0" w:lastRow="0" w:firstColumn="0" w:lastColumn="0" w:oddVBand="0" w:evenVBand="0" w:oddHBand="0" w:evenHBand="0" w:firstRowFirstColumn="0" w:firstRowLastColumn="0" w:lastRowFirstColumn="0" w:lastRowLastColumn="0"/>
            </w:pPr>
            <w:r w:rsidRPr="007852C6">
              <w:t>oilSlick</w:t>
            </w:r>
          </w:p>
        </w:tc>
      </w:tr>
      <w:tr w:rsidR="007852C6" w:rsidRPr="007852C6" w14:paraId="5B8EFDA8" w14:textId="77777777" w:rsidTr="007852C6">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1720" w:type="dxa"/>
            <w:noWrap/>
            <w:hideMark/>
          </w:tcPr>
          <w:p w14:paraId="197450B9" w14:textId="77777777" w:rsidR="007852C6" w:rsidRPr="007852C6" w:rsidRDefault="007852C6" w:rsidP="007852C6">
            <w:pPr>
              <w:spacing w:after="0"/>
              <w:jc w:val="left"/>
            </w:pPr>
            <w:r w:rsidRPr="007852C6">
              <w:t>233</w:t>
            </w:r>
          </w:p>
        </w:tc>
        <w:tc>
          <w:tcPr>
            <w:tcW w:w="3355" w:type="dxa"/>
            <w:noWrap/>
            <w:hideMark/>
          </w:tcPr>
          <w:p w14:paraId="1E498CDF" w14:textId="77777777" w:rsidR="007852C6" w:rsidRPr="007852C6" w:rsidRDefault="007852C6" w:rsidP="007852C6">
            <w:pPr>
              <w:spacing w:after="0"/>
              <w:jc w:val="left"/>
              <w:cnfStyle w:val="000000100000" w:firstRow="0" w:lastRow="0" w:firstColumn="0" w:lastColumn="0" w:oddVBand="0" w:evenVBand="0" w:oddHBand="1" w:evenHBand="0" w:firstRowFirstColumn="0" w:firstRowLastColumn="0" w:lastRowFirstColumn="0" w:lastRowLastColumn="0"/>
            </w:pPr>
            <w:r w:rsidRPr="007852C6">
              <w:t> </w:t>
            </w:r>
          </w:p>
        </w:tc>
        <w:tc>
          <w:tcPr>
            <w:tcW w:w="5120" w:type="dxa"/>
            <w:noWrap/>
            <w:hideMark/>
          </w:tcPr>
          <w:p w14:paraId="06ADFB51" w14:textId="77777777" w:rsidR="007852C6" w:rsidRPr="007852C6" w:rsidRDefault="007852C6" w:rsidP="007852C6">
            <w:pPr>
              <w:spacing w:after="0"/>
              <w:jc w:val="left"/>
              <w:cnfStyle w:val="000000100000" w:firstRow="0" w:lastRow="0" w:firstColumn="0" w:lastColumn="0" w:oddVBand="0" w:evenVBand="0" w:oddHBand="1" w:evenHBand="0" w:firstRowFirstColumn="0" w:firstRowLastColumn="0" w:lastRowFirstColumn="0" w:lastRowLastColumn="0"/>
            </w:pPr>
            <w:r w:rsidRPr="007852C6">
              <w:t>brokenDownVehicle</w:t>
            </w:r>
          </w:p>
        </w:tc>
      </w:tr>
      <w:tr w:rsidR="007852C6" w:rsidRPr="007852C6" w14:paraId="6ABB86B2" w14:textId="77777777" w:rsidTr="007852C6">
        <w:trPr>
          <w:trHeight w:val="285"/>
        </w:trPr>
        <w:tc>
          <w:tcPr>
            <w:cnfStyle w:val="001000000000" w:firstRow="0" w:lastRow="0" w:firstColumn="1" w:lastColumn="0" w:oddVBand="0" w:evenVBand="0" w:oddHBand="0" w:evenHBand="0" w:firstRowFirstColumn="0" w:firstRowLastColumn="0" w:lastRowFirstColumn="0" w:lastRowLastColumn="0"/>
            <w:tcW w:w="1720" w:type="dxa"/>
            <w:noWrap/>
            <w:hideMark/>
          </w:tcPr>
          <w:p w14:paraId="17A60ED2" w14:textId="77777777" w:rsidR="007852C6" w:rsidRPr="007852C6" w:rsidRDefault="007852C6" w:rsidP="007852C6">
            <w:pPr>
              <w:spacing w:after="0"/>
              <w:jc w:val="left"/>
            </w:pPr>
            <w:r w:rsidRPr="007852C6">
              <w:t>234</w:t>
            </w:r>
          </w:p>
        </w:tc>
        <w:tc>
          <w:tcPr>
            <w:tcW w:w="3355" w:type="dxa"/>
            <w:noWrap/>
            <w:hideMark/>
          </w:tcPr>
          <w:p w14:paraId="58933A45" w14:textId="77777777" w:rsidR="007852C6" w:rsidRPr="007852C6" w:rsidRDefault="007852C6" w:rsidP="007852C6">
            <w:pPr>
              <w:spacing w:after="0"/>
              <w:jc w:val="left"/>
              <w:cnfStyle w:val="000000000000" w:firstRow="0" w:lastRow="0" w:firstColumn="0" w:lastColumn="0" w:oddVBand="0" w:evenVBand="0" w:oddHBand="0" w:evenHBand="0" w:firstRowFirstColumn="0" w:firstRowLastColumn="0" w:lastRowFirstColumn="0" w:lastRowLastColumn="0"/>
            </w:pPr>
            <w:r w:rsidRPr="007852C6">
              <w:t> </w:t>
            </w:r>
          </w:p>
        </w:tc>
        <w:tc>
          <w:tcPr>
            <w:tcW w:w="5120" w:type="dxa"/>
            <w:noWrap/>
            <w:hideMark/>
          </w:tcPr>
          <w:p w14:paraId="232F5ACF" w14:textId="77777777" w:rsidR="007852C6" w:rsidRPr="007852C6" w:rsidRDefault="007852C6" w:rsidP="007852C6">
            <w:pPr>
              <w:spacing w:after="0"/>
              <w:jc w:val="left"/>
              <w:cnfStyle w:val="000000000000" w:firstRow="0" w:lastRow="0" w:firstColumn="0" w:lastColumn="0" w:oddVBand="0" w:evenVBand="0" w:oddHBand="0" w:evenHBand="0" w:firstRowFirstColumn="0" w:firstRowLastColumn="0" w:lastRowFirstColumn="0" w:lastRowLastColumn="0"/>
            </w:pPr>
            <w:r w:rsidRPr="007852C6">
              <w:t>crossWind</w:t>
            </w:r>
          </w:p>
        </w:tc>
      </w:tr>
      <w:tr w:rsidR="007852C6" w:rsidRPr="007852C6" w14:paraId="3E5CA4F1" w14:textId="77777777" w:rsidTr="007852C6">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1720" w:type="dxa"/>
            <w:noWrap/>
            <w:hideMark/>
          </w:tcPr>
          <w:p w14:paraId="372B5027" w14:textId="77777777" w:rsidR="007852C6" w:rsidRPr="007852C6" w:rsidRDefault="007852C6" w:rsidP="007852C6">
            <w:pPr>
              <w:spacing w:after="0"/>
              <w:jc w:val="left"/>
            </w:pPr>
            <w:r w:rsidRPr="007852C6">
              <w:t>235</w:t>
            </w:r>
          </w:p>
        </w:tc>
        <w:tc>
          <w:tcPr>
            <w:tcW w:w="3355" w:type="dxa"/>
            <w:noWrap/>
            <w:hideMark/>
          </w:tcPr>
          <w:p w14:paraId="13AEBAD1" w14:textId="77777777" w:rsidR="007852C6" w:rsidRPr="007852C6" w:rsidRDefault="007852C6" w:rsidP="007852C6">
            <w:pPr>
              <w:spacing w:after="0"/>
              <w:jc w:val="left"/>
              <w:cnfStyle w:val="000000100000" w:firstRow="0" w:lastRow="0" w:firstColumn="0" w:lastColumn="0" w:oddVBand="0" w:evenVBand="0" w:oddHBand="1" w:evenHBand="0" w:firstRowFirstColumn="0" w:firstRowLastColumn="0" w:lastRowFirstColumn="0" w:lastRowLastColumn="0"/>
            </w:pPr>
            <w:r w:rsidRPr="007852C6">
              <w:t> </w:t>
            </w:r>
          </w:p>
        </w:tc>
        <w:tc>
          <w:tcPr>
            <w:tcW w:w="5120" w:type="dxa"/>
            <w:noWrap/>
            <w:hideMark/>
          </w:tcPr>
          <w:p w14:paraId="3141A4D1" w14:textId="77777777" w:rsidR="007852C6" w:rsidRPr="007852C6" w:rsidRDefault="007852C6" w:rsidP="007852C6">
            <w:pPr>
              <w:spacing w:after="0"/>
              <w:jc w:val="left"/>
              <w:cnfStyle w:val="000000100000" w:firstRow="0" w:lastRow="0" w:firstColumn="0" w:lastColumn="0" w:oddVBand="0" w:evenVBand="0" w:oddHBand="1" w:evenHBand="0" w:firstRowFirstColumn="0" w:firstRowLastColumn="0" w:lastRowFirstColumn="0" w:lastRowLastColumn="0"/>
            </w:pPr>
            <w:r w:rsidRPr="007852C6">
              <w:t>tunnelClosed</w:t>
            </w:r>
          </w:p>
        </w:tc>
      </w:tr>
      <w:tr w:rsidR="007852C6" w:rsidRPr="007852C6" w14:paraId="50C7A2B1" w14:textId="77777777" w:rsidTr="007852C6">
        <w:trPr>
          <w:trHeight w:val="285"/>
        </w:trPr>
        <w:tc>
          <w:tcPr>
            <w:cnfStyle w:val="001000000000" w:firstRow="0" w:lastRow="0" w:firstColumn="1" w:lastColumn="0" w:oddVBand="0" w:evenVBand="0" w:oddHBand="0" w:evenHBand="0" w:firstRowFirstColumn="0" w:firstRowLastColumn="0" w:lastRowFirstColumn="0" w:lastRowLastColumn="0"/>
            <w:tcW w:w="1720" w:type="dxa"/>
            <w:noWrap/>
            <w:hideMark/>
          </w:tcPr>
          <w:p w14:paraId="0330822D" w14:textId="77777777" w:rsidR="007852C6" w:rsidRPr="007852C6" w:rsidRDefault="007852C6" w:rsidP="007852C6">
            <w:pPr>
              <w:spacing w:after="0"/>
              <w:jc w:val="left"/>
            </w:pPr>
            <w:r w:rsidRPr="007852C6">
              <w:t>236</w:t>
            </w:r>
          </w:p>
        </w:tc>
        <w:tc>
          <w:tcPr>
            <w:tcW w:w="3355" w:type="dxa"/>
            <w:noWrap/>
            <w:hideMark/>
          </w:tcPr>
          <w:p w14:paraId="76FEBCE7" w14:textId="77777777" w:rsidR="007852C6" w:rsidRPr="007852C6" w:rsidRDefault="007852C6" w:rsidP="007852C6">
            <w:pPr>
              <w:spacing w:after="0"/>
              <w:jc w:val="left"/>
              <w:cnfStyle w:val="000000000000" w:firstRow="0" w:lastRow="0" w:firstColumn="0" w:lastColumn="0" w:oddVBand="0" w:evenVBand="0" w:oddHBand="0" w:evenHBand="0" w:firstRowFirstColumn="0" w:firstRowLastColumn="0" w:lastRowFirstColumn="0" w:lastRowLastColumn="0"/>
            </w:pPr>
            <w:r w:rsidRPr="007852C6">
              <w:t> </w:t>
            </w:r>
          </w:p>
        </w:tc>
        <w:tc>
          <w:tcPr>
            <w:tcW w:w="5120" w:type="dxa"/>
            <w:noWrap/>
            <w:hideMark/>
          </w:tcPr>
          <w:p w14:paraId="25A1F1D8" w14:textId="77777777" w:rsidR="007852C6" w:rsidRPr="007852C6" w:rsidRDefault="007852C6" w:rsidP="007852C6">
            <w:pPr>
              <w:spacing w:after="0"/>
              <w:jc w:val="left"/>
              <w:cnfStyle w:val="000000000000" w:firstRow="0" w:lastRow="0" w:firstColumn="0" w:lastColumn="0" w:oddVBand="0" w:evenVBand="0" w:oddHBand="0" w:evenHBand="0" w:firstRowFirstColumn="0" w:firstRowLastColumn="0" w:lastRowFirstColumn="0" w:lastRowLastColumn="0"/>
            </w:pPr>
            <w:r w:rsidRPr="007852C6">
              <w:t>diversionAHead</w:t>
            </w:r>
          </w:p>
        </w:tc>
      </w:tr>
      <w:tr w:rsidR="007852C6" w:rsidRPr="007852C6" w14:paraId="36EA80DE" w14:textId="77777777" w:rsidTr="007852C6">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1720" w:type="dxa"/>
            <w:noWrap/>
            <w:hideMark/>
          </w:tcPr>
          <w:p w14:paraId="15B9351F" w14:textId="77777777" w:rsidR="007852C6" w:rsidRPr="007852C6" w:rsidRDefault="007852C6" w:rsidP="007852C6">
            <w:pPr>
              <w:spacing w:after="0"/>
              <w:jc w:val="left"/>
            </w:pPr>
            <w:r w:rsidRPr="007852C6">
              <w:t>237</w:t>
            </w:r>
          </w:p>
        </w:tc>
        <w:tc>
          <w:tcPr>
            <w:tcW w:w="3355" w:type="dxa"/>
            <w:noWrap/>
            <w:hideMark/>
          </w:tcPr>
          <w:p w14:paraId="7D37B169" w14:textId="77777777" w:rsidR="007852C6" w:rsidRPr="007852C6" w:rsidRDefault="007852C6" w:rsidP="007852C6">
            <w:pPr>
              <w:spacing w:after="0"/>
              <w:jc w:val="left"/>
              <w:cnfStyle w:val="000000100000" w:firstRow="0" w:lastRow="0" w:firstColumn="0" w:lastColumn="0" w:oddVBand="0" w:evenVBand="0" w:oddHBand="1" w:evenHBand="0" w:firstRowFirstColumn="0" w:firstRowLastColumn="0" w:lastRowFirstColumn="0" w:lastRowLastColumn="0"/>
            </w:pPr>
            <w:r w:rsidRPr="007852C6">
              <w:t> </w:t>
            </w:r>
          </w:p>
        </w:tc>
        <w:tc>
          <w:tcPr>
            <w:tcW w:w="5120" w:type="dxa"/>
            <w:noWrap/>
            <w:hideMark/>
          </w:tcPr>
          <w:p w14:paraId="5C9E1077" w14:textId="77777777" w:rsidR="007852C6" w:rsidRPr="007852C6" w:rsidRDefault="007852C6" w:rsidP="007852C6">
            <w:pPr>
              <w:spacing w:after="0"/>
              <w:jc w:val="left"/>
              <w:cnfStyle w:val="000000100000" w:firstRow="0" w:lastRow="0" w:firstColumn="0" w:lastColumn="0" w:oddVBand="0" w:evenVBand="0" w:oddHBand="1" w:evenHBand="0" w:firstRowFirstColumn="0" w:firstRowLastColumn="0" w:lastRowFirstColumn="0" w:lastRowLastColumn="0"/>
            </w:pPr>
            <w:r w:rsidRPr="007852C6">
              <w:t>winterServiceVehicleInAction</w:t>
            </w:r>
          </w:p>
        </w:tc>
      </w:tr>
      <w:tr w:rsidR="007852C6" w:rsidRPr="007852C6" w14:paraId="093A7B41" w14:textId="77777777" w:rsidTr="007852C6">
        <w:trPr>
          <w:trHeight w:val="285"/>
        </w:trPr>
        <w:tc>
          <w:tcPr>
            <w:cnfStyle w:val="001000000000" w:firstRow="0" w:lastRow="0" w:firstColumn="1" w:lastColumn="0" w:oddVBand="0" w:evenVBand="0" w:oddHBand="0" w:evenHBand="0" w:firstRowFirstColumn="0" w:firstRowLastColumn="0" w:lastRowFirstColumn="0" w:lastRowLastColumn="0"/>
            <w:tcW w:w="1720" w:type="dxa"/>
            <w:noWrap/>
            <w:hideMark/>
          </w:tcPr>
          <w:p w14:paraId="5D5EA41B" w14:textId="77777777" w:rsidR="007852C6" w:rsidRPr="007852C6" w:rsidRDefault="007852C6" w:rsidP="007852C6">
            <w:pPr>
              <w:spacing w:after="0"/>
              <w:jc w:val="left"/>
            </w:pPr>
            <w:r w:rsidRPr="007852C6">
              <w:t>238</w:t>
            </w:r>
          </w:p>
        </w:tc>
        <w:tc>
          <w:tcPr>
            <w:tcW w:w="3355" w:type="dxa"/>
            <w:noWrap/>
            <w:hideMark/>
          </w:tcPr>
          <w:p w14:paraId="12CA8963" w14:textId="77777777" w:rsidR="007852C6" w:rsidRPr="007852C6" w:rsidRDefault="007852C6" w:rsidP="007852C6">
            <w:pPr>
              <w:spacing w:after="0"/>
              <w:jc w:val="left"/>
              <w:cnfStyle w:val="000000000000" w:firstRow="0" w:lastRow="0" w:firstColumn="0" w:lastColumn="0" w:oddVBand="0" w:evenVBand="0" w:oddHBand="0" w:evenHBand="0" w:firstRowFirstColumn="0" w:firstRowLastColumn="0" w:lastRowFirstColumn="0" w:lastRowLastColumn="0"/>
            </w:pPr>
            <w:r w:rsidRPr="007852C6">
              <w:t> </w:t>
            </w:r>
          </w:p>
        </w:tc>
        <w:tc>
          <w:tcPr>
            <w:tcW w:w="5120" w:type="dxa"/>
            <w:noWrap/>
            <w:hideMark/>
          </w:tcPr>
          <w:p w14:paraId="7F054BD1" w14:textId="77777777" w:rsidR="007852C6" w:rsidRPr="007852C6" w:rsidRDefault="007852C6" w:rsidP="007852C6">
            <w:pPr>
              <w:spacing w:after="0"/>
              <w:jc w:val="left"/>
              <w:cnfStyle w:val="000000000000" w:firstRow="0" w:lastRow="0" w:firstColumn="0" w:lastColumn="0" w:oddVBand="0" w:evenVBand="0" w:oddHBand="0" w:evenHBand="0" w:firstRowFirstColumn="0" w:firstRowLastColumn="0" w:lastRowFirstColumn="0" w:lastRowLastColumn="0"/>
            </w:pPr>
            <w:r w:rsidRPr="007852C6">
              <w:t>truckTrafficJams</w:t>
            </w:r>
          </w:p>
        </w:tc>
      </w:tr>
      <w:tr w:rsidR="007852C6" w:rsidRPr="007852C6" w14:paraId="79FFBA2B" w14:textId="77777777" w:rsidTr="007852C6">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1720" w:type="dxa"/>
            <w:noWrap/>
            <w:hideMark/>
          </w:tcPr>
          <w:p w14:paraId="23971680" w14:textId="77777777" w:rsidR="007852C6" w:rsidRPr="007852C6" w:rsidRDefault="007852C6" w:rsidP="007852C6">
            <w:pPr>
              <w:spacing w:after="0"/>
              <w:jc w:val="left"/>
            </w:pPr>
            <w:r w:rsidRPr="007852C6">
              <w:t>239</w:t>
            </w:r>
          </w:p>
        </w:tc>
        <w:tc>
          <w:tcPr>
            <w:tcW w:w="3355" w:type="dxa"/>
            <w:noWrap/>
            <w:hideMark/>
          </w:tcPr>
          <w:p w14:paraId="7646F494" w14:textId="77777777" w:rsidR="007852C6" w:rsidRPr="007852C6" w:rsidRDefault="007852C6" w:rsidP="007852C6">
            <w:pPr>
              <w:spacing w:after="0"/>
              <w:jc w:val="left"/>
              <w:cnfStyle w:val="000000100000" w:firstRow="0" w:lastRow="0" w:firstColumn="0" w:lastColumn="0" w:oddVBand="0" w:evenVBand="0" w:oddHBand="1" w:evenHBand="0" w:firstRowFirstColumn="0" w:firstRowLastColumn="0" w:lastRowFirstColumn="0" w:lastRowLastColumn="0"/>
            </w:pPr>
            <w:r w:rsidRPr="007852C6">
              <w:t> </w:t>
            </w:r>
          </w:p>
        </w:tc>
        <w:tc>
          <w:tcPr>
            <w:tcW w:w="5120" w:type="dxa"/>
            <w:noWrap/>
            <w:hideMark/>
          </w:tcPr>
          <w:p w14:paraId="1B21C7EE" w14:textId="77777777" w:rsidR="007852C6" w:rsidRPr="007852C6" w:rsidRDefault="007852C6" w:rsidP="007852C6">
            <w:pPr>
              <w:spacing w:after="0"/>
              <w:jc w:val="left"/>
              <w:cnfStyle w:val="000000100000" w:firstRow="0" w:lastRow="0" w:firstColumn="0" w:lastColumn="0" w:oddVBand="0" w:evenVBand="0" w:oddHBand="1" w:evenHBand="0" w:firstRowFirstColumn="0" w:firstRowLastColumn="0" w:lastRowFirstColumn="0" w:lastRowLastColumn="0"/>
            </w:pPr>
            <w:r w:rsidRPr="007852C6">
              <w:t>roadClosed</w:t>
            </w:r>
          </w:p>
        </w:tc>
      </w:tr>
      <w:tr w:rsidR="007852C6" w:rsidRPr="007852C6" w14:paraId="21874982" w14:textId="77777777" w:rsidTr="007852C6">
        <w:trPr>
          <w:trHeight w:val="285"/>
        </w:trPr>
        <w:tc>
          <w:tcPr>
            <w:cnfStyle w:val="001000000000" w:firstRow="0" w:lastRow="0" w:firstColumn="1" w:lastColumn="0" w:oddVBand="0" w:evenVBand="0" w:oddHBand="0" w:evenHBand="0" w:firstRowFirstColumn="0" w:firstRowLastColumn="0" w:lastRowFirstColumn="0" w:lastRowLastColumn="0"/>
            <w:tcW w:w="1720" w:type="dxa"/>
            <w:noWrap/>
            <w:hideMark/>
          </w:tcPr>
          <w:p w14:paraId="6295F31D" w14:textId="77777777" w:rsidR="007852C6" w:rsidRPr="007852C6" w:rsidRDefault="007852C6" w:rsidP="007852C6">
            <w:pPr>
              <w:spacing w:after="0"/>
              <w:jc w:val="left"/>
            </w:pPr>
            <w:r w:rsidRPr="007852C6">
              <w:t>240</w:t>
            </w:r>
          </w:p>
        </w:tc>
        <w:tc>
          <w:tcPr>
            <w:tcW w:w="3355" w:type="dxa"/>
            <w:noWrap/>
            <w:hideMark/>
          </w:tcPr>
          <w:p w14:paraId="2D9C842A" w14:textId="77777777" w:rsidR="007852C6" w:rsidRPr="007852C6" w:rsidRDefault="007852C6" w:rsidP="007852C6">
            <w:pPr>
              <w:spacing w:after="0"/>
              <w:jc w:val="left"/>
              <w:cnfStyle w:val="000000000000" w:firstRow="0" w:lastRow="0" w:firstColumn="0" w:lastColumn="0" w:oddVBand="0" w:evenVBand="0" w:oddHBand="0" w:evenHBand="0" w:firstRowFirstColumn="0" w:firstRowLastColumn="0" w:lastRowFirstColumn="0" w:lastRowLastColumn="0"/>
            </w:pPr>
            <w:r w:rsidRPr="007852C6">
              <w:t> </w:t>
            </w:r>
          </w:p>
        </w:tc>
        <w:tc>
          <w:tcPr>
            <w:tcW w:w="5120" w:type="dxa"/>
            <w:noWrap/>
            <w:hideMark/>
          </w:tcPr>
          <w:p w14:paraId="688716EC" w14:textId="77777777" w:rsidR="007852C6" w:rsidRPr="007852C6" w:rsidRDefault="007852C6" w:rsidP="007852C6">
            <w:pPr>
              <w:spacing w:after="0"/>
              <w:jc w:val="left"/>
              <w:cnfStyle w:val="000000000000" w:firstRow="0" w:lastRow="0" w:firstColumn="0" w:lastColumn="0" w:oddVBand="0" w:evenVBand="0" w:oddHBand="0" w:evenHBand="0" w:firstRowFirstColumn="0" w:firstRowLastColumn="0" w:lastRowFirstColumn="0" w:lastRowLastColumn="0"/>
            </w:pPr>
            <w:r w:rsidRPr="007852C6">
              <w:t>pollutionOrSmogAlert</w:t>
            </w:r>
          </w:p>
        </w:tc>
      </w:tr>
    </w:tbl>
    <w:p w14:paraId="4FD2AF41" w14:textId="747480BC" w:rsidR="00013A9E" w:rsidRPr="00013A9E" w:rsidRDefault="00013A9E" w:rsidP="00013A9E"/>
    <w:sectPr w:rsidR="00013A9E" w:rsidRPr="00013A9E" w:rsidSect="007852C6">
      <w:pgSz w:w="11906" w:h="16838" w:code="9"/>
      <w:pgMar w:top="1644" w:right="737" w:bottom="1418" w:left="851" w:header="709" w:footer="284" w:gutter="0"/>
      <w:cols w:space="720"/>
      <w:docGrid w:linePitch="272"/>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293FCF3F" w16cid:durableId="1E8B2869"/>
  <w16cid:commentId w16cid:paraId="7F33CD8F" w16cid:durableId="1E8B286A"/>
  <w16cid:commentId w16cid:paraId="03069866" w16cid:durableId="1E8B286B"/>
  <w16cid:commentId w16cid:paraId="2159838F" w16cid:durableId="1E8B286C"/>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05DF4A7" w14:textId="77777777" w:rsidR="00575A29" w:rsidRDefault="00575A29">
      <w:r>
        <w:separator/>
      </w:r>
    </w:p>
  </w:endnote>
  <w:endnote w:type="continuationSeparator" w:id="0">
    <w:p w14:paraId="57EBF957" w14:textId="77777777" w:rsidR="00575A29" w:rsidRDefault="00575A2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roman"/>
    <w:notTrueType/>
    <w:pitch w:val="fixed"/>
    <w:sig w:usb0="00000001"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334F112" w14:textId="77777777" w:rsidR="00575A29" w:rsidRDefault="00575A29">
      <w:r>
        <w:separator/>
      </w:r>
    </w:p>
  </w:footnote>
  <w:footnote w:type="continuationSeparator" w:id="0">
    <w:p w14:paraId="549AB75B" w14:textId="77777777" w:rsidR="00575A29" w:rsidRDefault="00575A29">
      <w:r>
        <w:continuationSeparator/>
      </w:r>
    </w:p>
  </w:footnote>
  <w:footnote w:id="1">
    <w:p w14:paraId="597D1630" w14:textId="77777777" w:rsidR="003B0D58" w:rsidRPr="00740F08" w:rsidRDefault="003B0D58">
      <w:pPr>
        <w:pStyle w:val="Funotentext"/>
      </w:pPr>
      <w:r>
        <w:rPr>
          <w:rStyle w:val="Funotenzeichen"/>
        </w:rPr>
        <w:footnoteRef/>
      </w:r>
      <w:r>
        <w:t xml:space="preserve"> Eco-AT_SWP2.1_InVehicleInformation_v03.60 (</w:t>
      </w:r>
      <w:r w:rsidRPr="00740F08">
        <w:t>http://www.eco-at.info/Specification_request.html</w:t>
      </w:r>
      <w:r>
        <w:t>)</w:t>
      </w:r>
    </w:p>
  </w:footnote>
  <w:footnote w:id="2">
    <w:p w14:paraId="2EC910D8" w14:textId="77777777" w:rsidR="003B0D58" w:rsidRPr="00BC4BC6" w:rsidRDefault="003B0D58" w:rsidP="00BC4BC6">
      <w:pPr>
        <w:pStyle w:val="Funotentext"/>
      </w:pPr>
      <w:r>
        <w:rPr>
          <w:rStyle w:val="Funotenzeichen"/>
        </w:rPr>
        <w:footnoteRef/>
      </w:r>
      <w:r w:rsidRPr="00BC4BC6">
        <w:t xml:space="preserve"> </w:t>
      </w:r>
      <w:r w:rsidRPr="00BC4BC6">
        <w:rPr>
          <w:i/>
        </w:rPr>
        <w:t>http://www.asfinag.net/Home/DownloadPdf?filename=get_file~uuid%3D306d67cf-75ed-49b8-8df7-3614e5572230%26groupId%3D10141.pdf</w:t>
      </w:r>
    </w:p>
    <w:p w14:paraId="72980D66" w14:textId="77777777" w:rsidR="003B0D58" w:rsidRPr="00BC4BC6" w:rsidRDefault="003B0D58">
      <w:pPr>
        <w:pStyle w:val="Funotentext"/>
      </w:pPr>
      <w:r w:rsidRPr="00BC4BC6">
        <w:rPr>
          <w:i/>
        </w:rPr>
        <w:t xml:space="preserv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C3601B3" w14:textId="77777777" w:rsidR="003B0D58" w:rsidRDefault="003B0D58" w:rsidP="005C65B7">
    <w:pPr>
      <w:pStyle w:val="Kopfzeile"/>
      <w:spacing w:after="680"/>
      <w:rPr>
        <w:lang w:val="de-DE"/>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C947B45" w14:textId="77777777" w:rsidR="003B0D58" w:rsidRDefault="003B0D58" w:rsidP="005C65B7">
    <w:pPr>
      <w:pStyle w:val="Kopfzeile"/>
      <w:spacing w:after="680"/>
      <w:rPr>
        <w:lang w:val="de-DE"/>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3D2C5496"/>
    <w:lvl w:ilvl="0">
      <w:start w:val="1"/>
      <w:numFmt w:val="decimal"/>
      <w:pStyle w:val="Listennummer5"/>
      <w:lvlText w:val="%1."/>
      <w:lvlJc w:val="left"/>
      <w:pPr>
        <w:tabs>
          <w:tab w:val="num" w:pos="1492"/>
        </w:tabs>
        <w:ind w:left="1492" w:hanging="360"/>
      </w:pPr>
    </w:lvl>
  </w:abstractNum>
  <w:abstractNum w:abstractNumId="1" w15:restartNumberingAfterBreak="0">
    <w:nsid w:val="FFFFFF80"/>
    <w:multiLevelType w:val="singleLevel"/>
    <w:tmpl w:val="C61A574A"/>
    <w:lvl w:ilvl="0">
      <w:start w:val="1"/>
      <w:numFmt w:val="bullet"/>
      <w:pStyle w:val="Aufzhlungszeichen5"/>
      <w:lvlText w:val=""/>
      <w:lvlJc w:val="left"/>
      <w:pPr>
        <w:tabs>
          <w:tab w:val="num" w:pos="1492"/>
        </w:tabs>
        <w:ind w:left="1492" w:hanging="360"/>
      </w:pPr>
      <w:rPr>
        <w:rFonts w:ascii="Symbol" w:hAnsi="Symbol" w:hint="default"/>
      </w:rPr>
    </w:lvl>
  </w:abstractNum>
  <w:abstractNum w:abstractNumId="2" w15:restartNumberingAfterBreak="0">
    <w:nsid w:val="FFFFFF81"/>
    <w:multiLevelType w:val="singleLevel"/>
    <w:tmpl w:val="193C76E6"/>
    <w:lvl w:ilvl="0">
      <w:start w:val="1"/>
      <w:numFmt w:val="bullet"/>
      <w:pStyle w:val="Aufzhlungszeichen4"/>
      <w:lvlText w:val=""/>
      <w:lvlJc w:val="left"/>
      <w:pPr>
        <w:tabs>
          <w:tab w:val="num" w:pos="1209"/>
        </w:tabs>
        <w:ind w:left="1209" w:hanging="360"/>
      </w:pPr>
      <w:rPr>
        <w:rFonts w:ascii="Symbol" w:hAnsi="Symbol" w:hint="default"/>
      </w:rPr>
    </w:lvl>
  </w:abstractNum>
  <w:abstractNum w:abstractNumId="3" w15:restartNumberingAfterBreak="0">
    <w:nsid w:val="FFFFFF82"/>
    <w:multiLevelType w:val="singleLevel"/>
    <w:tmpl w:val="61BE3B8C"/>
    <w:lvl w:ilvl="0">
      <w:start w:val="1"/>
      <w:numFmt w:val="bullet"/>
      <w:pStyle w:val="Aufzhlungszeichen3"/>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5BEAAE5C"/>
    <w:lvl w:ilvl="0">
      <w:start w:val="1"/>
      <w:numFmt w:val="bullet"/>
      <w:pStyle w:val="Aufzhlungszeichen2"/>
      <w:lvlText w:val=""/>
      <w:lvlJc w:val="left"/>
      <w:pPr>
        <w:tabs>
          <w:tab w:val="num" w:pos="643"/>
        </w:tabs>
        <w:ind w:left="643" w:hanging="360"/>
      </w:pPr>
      <w:rPr>
        <w:rFonts w:ascii="Symbol" w:hAnsi="Symbol" w:hint="default"/>
      </w:rPr>
    </w:lvl>
  </w:abstractNum>
  <w:abstractNum w:abstractNumId="5" w15:restartNumberingAfterBreak="0">
    <w:nsid w:val="FFFFFF89"/>
    <w:multiLevelType w:val="singleLevel"/>
    <w:tmpl w:val="E0641914"/>
    <w:lvl w:ilvl="0">
      <w:start w:val="1"/>
      <w:numFmt w:val="bullet"/>
      <w:pStyle w:val="Aufzhlungszeichen"/>
      <w:lvlText w:val=""/>
      <w:lvlJc w:val="left"/>
      <w:pPr>
        <w:tabs>
          <w:tab w:val="num" w:pos="360"/>
        </w:tabs>
        <w:ind w:left="360" w:hanging="360"/>
      </w:pPr>
      <w:rPr>
        <w:rFonts w:ascii="Symbol" w:hAnsi="Symbol" w:hint="default"/>
      </w:rPr>
    </w:lvl>
  </w:abstractNum>
  <w:abstractNum w:abstractNumId="6" w15:restartNumberingAfterBreak="0">
    <w:nsid w:val="05F252BD"/>
    <w:multiLevelType w:val="singleLevel"/>
    <w:tmpl w:val="074C56F8"/>
    <w:lvl w:ilvl="0">
      <w:start w:val="1"/>
      <w:numFmt w:val="decimal"/>
      <w:pStyle w:val="Literaturverzeichnis1"/>
      <w:lvlText w:val="[%1]"/>
      <w:lvlJc w:val="left"/>
      <w:pPr>
        <w:tabs>
          <w:tab w:val="num" w:pos="360"/>
        </w:tabs>
        <w:ind w:left="360" w:hanging="360"/>
      </w:pPr>
    </w:lvl>
  </w:abstractNum>
  <w:abstractNum w:abstractNumId="7" w15:restartNumberingAfterBreak="0">
    <w:nsid w:val="08A55008"/>
    <w:multiLevelType w:val="multilevel"/>
    <w:tmpl w:val="791EE6E4"/>
    <w:lvl w:ilvl="0">
      <w:start w:val="1"/>
      <w:numFmt w:val="upperLetter"/>
      <w:pStyle w:val="ANNEX"/>
      <w:suff w:val="nothing"/>
      <w:lvlText w:val="Annex %1"/>
      <w:lvlJc w:val="left"/>
      <w:pPr>
        <w:ind w:left="0" w:firstLine="0"/>
      </w:pPr>
      <w:rPr>
        <w:rFonts w:ascii="Arial" w:hAnsi="Arial" w:hint="default"/>
        <w:b/>
        <w:i w:val="0"/>
        <w:sz w:val="28"/>
      </w:rPr>
    </w:lvl>
    <w:lvl w:ilvl="1">
      <w:start w:val="1"/>
      <w:numFmt w:val="decimal"/>
      <w:pStyle w:val="a2"/>
      <w:lvlText w:val="%1.%2"/>
      <w:lvlJc w:val="left"/>
      <w:pPr>
        <w:tabs>
          <w:tab w:val="num" w:pos="360"/>
        </w:tabs>
        <w:ind w:left="0" w:firstLine="0"/>
      </w:pPr>
      <w:rPr>
        <w:b/>
        <w:i w:val="0"/>
      </w:rPr>
    </w:lvl>
    <w:lvl w:ilvl="2">
      <w:start w:val="1"/>
      <w:numFmt w:val="decimal"/>
      <w:pStyle w:val="a3"/>
      <w:lvlText w:val="%1.%2.%3"/>
      <w:lvlJc w:val="left"/>
      <w:pPr>
        <w:tabs>
          <w:tab w:val="num" w:pos="720"/>
        </w:tabs>
        <w:ind w:left="0" w:firstLine="0"/>
      </w:pPr>
      <w:rPr>
        <w:b/>
        <w:i w:val="0"/>
      </w:rPr>
    </w:lvl>
    <w:lvl w:ilvl="3">
      <w:start w:val="1"/>
      <w:numFmt w:val="decimal"/>
      <w:pStyle w:val="a4"/>
      <w:lvlText w:val="%1.%2.%3.%4"/>
      <w:lvlJc w:val="left"/>
      <w:pPr>
        <w:tabs>
          <w:tab w:val="num" w:pos="1080"/>
        </w:tabs>
        <w:ind w:left="0" w:firstLine="0"/>
      </w:pPr>
      <w:rPr>
        <w:b/>
        <w:i w:val="0"/>
      </w:rPr>
    </w:lvl>
    <w:lvl w:ilvl="4">
      <w:start w:val="1"/>
      <w:numFmt w:val="decimal"/>
      <w:pStyle w:val="a5"/>
      <w:lvlText w:val="%1.%2.%3.%4.%5"/>
      <w:lvlJc w:val="left"/>
      <w:pPr>
        <w:tabs>
          <w:tab w:val="num" w:pos="1080"/>
        </w:tabs>
        <w:ind w:left="0" w:firstLine="0"/>
      </w:pPr>
      <w:rPr>
        <w:b/>
        <w:i w:val="0"/>
      </w:rPr>
    </w:lvl>
    <w:lvl w:ilvl="5">
      <w:start w:val="1"/>
      <w:numFmt w:val="decimal"/>
      <w:pStyle w:val="a6"/>
      <w:lvlText w:val="%1.%2.%3.%4.%5.%6"/>
      <w:lvlJc w:val="left"/>
      <w:pPr>
        <w:tabs>
          <w:tab w:val="num" w:pos="1440"/>
        </w:tabs>
        <w:ind w:left="0" w:firstLine="0"/>
      </w:pPr>
      <w:rPr>
        <w:b/>
        <w:i w:val="0"/>
      </w:rPr>
    </w:lvl>
    <w:lvl w:ilvl="6">
      <w:start w:val="1"/>
      <w:numFmt w:val="lowerRoman"/>
      <w:lvlText w:val="(%7)"/>
      <w:lvlJc w:val="left"/>
      <w:pPr>
        <w:tabs>
          <w:tab w:val="num" w:pos="504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8" w15:restartNumberingAfterBreak="0">
    <w:nsid w:val="10DC0AA1"/>
    <w:multiLevelType w:val="multilevel"/>
    <w:tmpl w:val="B6568B00"/>
    <w:lvl w:ilvl="0">
      <w:start w:val="1"/>
      <w:numFmt w:val="decimal"/>
      <w:lvlText w:val="%1"/>
      <w:lvlJc w:val="left"/>
      <w:pPr>
        <w:tabs>
          <w:tab w:val="num" w:pos="432"/>
        </w:tabs>
        <w:ind w:left="432" w:hanging="432"/>
      </w:pPr>
      <w:rPr>
        <w:rFonts w:hint="default"/>
        <w:b/>
        <w:i w:val="0"/>
      </w:rPr>
    </w:lvl>
    <w:lvl w:ilvl="1">
      <w:start w:val="1"/>
      <w:numFmt w:val="decimal"/>
      <w:lvlText w:val="%1.%2"/>
      <w:lvlJc w:val="left"/>
      <w:pPr>
        <w:tabs>
          <w:tab w:val="num" w:pos="737"/>
        </w:tabs>
        <w:ind w:left="0" w:firstLine="0"/>
      </w:pPr>
      <w:rPr>
        <w:rFonts w:hint="default"/>
        <w:b/>
        <w:i w:val="0"/>
      </w:rPr>
    </w:lvl>
    <w:lvl w:ilvl="2">
      <w:start w:val="1"/>
      <w:numFmt w:val="decimal"/>
      <w:lvlText w:val="%1.%2.%3"/>
      <w:lvlJc w:val="left"/>
      <w:pPr>
        <w:tabs>
          <w:tab w:val="num" w:pos="720"/>
        </w:tabs>
        <w:ind w:left="0" w:firstLine="0"/>
      </w:pPr>
      <w:rPr>
        <w:rFonts w:hint="default"/>
        <w:b/>
        <w:i w:val="0"/>
      </w:rPr>
    </w:lvl>
    <w:lvl w:ilvl="3">
      <w:start w:val="1"/>
      <w:numFmt w:val="decimal"/>
      <w:lvlText w:val="%1.%2.%3.%4"/>
      <w:lvlJc w:val="left"/>
      <w:pPr>
        <w:tabs>
          <w:tab w:val="num" w:pos="1080"/>
        </w:tabs>
        <w:ind w:left="0" w:firstLine="0"/>
      </w:pPr>
      <w:rPr>
        <w:rFonts w:hint="default"/>
        <w:b/>
        <w:i w:val="0"/>
      </w:rPr>
    </w:lvl>
    <w:lvl w:ilvl="4">
      <w:start w:val="1"/>
      <w:numFmt w:val="decimal"/>
      <w:lvlText w:val="%1.%2.%3.%4.%5"/>
      <w:lvlJc w:val="left"/>
      <w:pPr>
        <w:tabs>
          <w:tab w:val="num" w:pos="1080"/>
        </w:tabs>
        <w:ind w:left="0" w:firstLine="0"/>
      </w:pPr>
      <w:rPr>
        <w:rFonts w:ascii="Arial" w:hAnsi="Arial" w:hint="default"/>
        <w:b/>
        <w:i w:val="0"/>
      </w:rPr>
    </w:lvl>
    <w:lvl w:ilvl="5">
      <w:start w:val="1"/>
      <w:numFmt w:val="decimal"/>
      <w:lvlText w:val="%1.%2.%3.%4.%5.%6"/>
      <w:lvlJc w:val="left"/>
      <w:pPr>
        <w:tabs>
          <w:tab w:val="num" w:pos="1440"/>
        </w:tabs>
        <w:ind w:left="0" w:firstLine="0"/>
      </w:pPr>
      <w:rPr>
        <w:rFonts w:hint="default"/>
        <w:b/>
        <w:i w:val="0"/>
      </w:rPr>
    </w:lvl>
    <w:lvl w:ilvl="6">
      <w:start w:val="1"/>
      <w:numFmt w:val="decimal"/>
      <w:lvlText w:val="%1.%2.%3.%4.%5.%6.%7"/>
      <w:lvlJc w:val="left"/>
      <w:pPr>
        <w:tabs>
          <w:tab w:val="num" w:pos="1440"/>
        </w:tabs>
        <w:ind w:left="0" w:firstLine="0"/>
      </w:pPr>
      <w:rPr>
        <w:rFonts w:hint="default"/>
      </w:rPr>
    </w:lvl>
    <w:lvl w:ilvl="7">
      <w:start w:val="1"/>
      <w:numFmt w:val="decimal"/>
      <w:lvlText w:val="%1.%2.%3.%4.%5.%6.%7.%8"/>
      <w:lvlJc w:val="left"/>
      <w:pPr>
        <w:tabs>
          <w:tab w:val="num" w:pos="1800"/>
        </w:tabs>
        <w:ind w:left="0" w:firstLine="0"/>
      </w:pPr>
      <w:rPr>
        <w:rFonts w:hint="default"/>
      </w:rPr>
    </w:lvl>
    <w:lvl w:ilvl="8">
      <w:start w:val="1"/>
      <w:numFmt w:val="decimal"/>
      <w:lvlText w:val="%1.%2.%3.%4.%5.%6.%7.%8.%9"/>
      <w:lvlJc w:val="left"/>
      <w:pPr>
        <w:tabs>
          <w:tab w:val="num" w:pos="1800"/>
        </w:tabs>
        <w:ind w:left="0" w:firstLine="0"/>
      </w:pPr>
      <w:rPr>
        <w:rFonts w:hint="default"/>
      </w:rPr>
    </w:lvl>
  </w:abstractNum>
  <w:abstractNum w:abstractNumId="9" w15:restartNumberingAfterBreak="0">
    <w:nsid w:val="11871DE4"/>
    <w:multiLevelType w:val="multilevel"/>
    <w:tmpl w:val="BD482224"/>
    <w:lvl w:ilvl="0">
      <w:start w:val="1"/>
      <w:numFmt w:val="bullet"/>
      <w:lvlText w:val=""/>
      <w:lvlJc w:val="left"/>
      <w:pPr>
        <w:tabs>
          <w:tab w:val="num" w:pos="360"/>
        </w:tabs>
        <w:ind w:left="360" w:hanging="360"/>
      </w:pPr>
      <w:rPr>
        <w:rFonts w:ascii="Symbol" w:hAnsi="Symbol" w:hint="default"/>
        <w:sz w:val="22"/>
        <w:szCs w:val="22"/>
      </w:rPr>
    </w:lvl>
    <w:lvl w:ilvl="1">
      <w:numFmt w:val="decimal"/>
      <w:lvlText w:val="%1.%2"/>
      <w:lvlJc w:val="left"/>
    </w:lvl>
    <w:lvl w:ilvl="2">
      <w:numFmt w:val="decimal"/>
      <w:lvlText w:val="%1.%2.%3"/>
      <w:lvlJc w:val="left"/>
    </w:lvl>
    <w:lvl w:ilvl="3">
      <w:numFmt w:val="decimal"/>
      <w:lvlText w:val="%1.%2.%3.%4"/>
      <w:lvlJc w:val="left"/>
    </w:lvl>
    <w:lvl w:ilvl="4">
      <w:numFmt w:val="decimal"/>
      <w:lvlText w:val="%1.%2.%3.%4.%5"/>
      <w:lvlJc w:val="left"/>
    </w:lvl>
    <w:lvl w:ilvl="5">
      <w:numFmt w:val="decimal"/>
      <w:lvlText w:val="%1.%2.%3.%4.%5.%6"/>
      <w:lvlJc w:val="left"/>
    </w:lvl>
    <w:lvl w:ilvl="6">
      <w:numFmt w:val="decimal"/>
      <w:lvlText w:val="%1.%2.%3.%4.%5.%6.%7"/>
      <w:lvlJc w:val="left"/>
    </w:lvl>
    <w:lvl w:ilvl="7">
      <w:numFmt w:val="decimal"/>
      <w:lvlText w:val="%1.%2.%3.%4.%5.%6.%7.%8"/>
      <w:lvlJc w:val="left"/>
    </w:lvl>
    <w:lvl w:ilvl="8">
      <w:numFmt w:val="decimal"/>
      <w:lvlText w:val="%1.%2.%3.%4.%5.%6.%7.%8.%9"/>
      <w:lvlJc w:val="left"/>
    </w:lvl>
  </w:abstractNum>
  <w:abstractNum w:abstractNumId="10" w15:restartNumberingAfterBreak="0">
    <w:nsid w:val="1F5F2EFD"/>
    <w:multiLevelType w:val="hybridMultilevel"/>
    <w:tmpl w:val="9768FD9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29142374"/>
    <w:multiLevelType w:val="hybridMultilevel"/>
    <w:tmpl w:val="99F4CA3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2B37099D"/>
    <w:multiLevelType w:val="multilevel"/>
    <w:tmpl w:val="F6E07EC0"/>
    <w:lvl w:ilvl="0">
      <w:start w:val="1"/>
      <w:numFmt w:val="decimal"/>
      <w:lvlText w:val="%1"/>
      <w:lvlJc w:val="left"/>
      <w:pPr>
        <w:tabs>
          <w:tab w:val="num" w:pos="432"/>
        </w:tabs>
        <w:ind w:left="432" w:hanging="432"/>
      </w:pPr>
      <w:rPr>
        <w:b/>
        <w:i w:val="0"/>
      </w:rPr>
    </w:lvl>
    <w:lvl w:ilvl="1">
      <w:start w:val="1"/>
      <w:numFmt w:val="decimal"/>
      <w:lvlText w:val="%1.%2"/>
      <w:lvlJc w:val="left"/>
      <w:pPr>
        <w:tabs>
          <w:tab w:val="num" w:pos="360"/>
        </w:tabs>
        <w:ind w:left="0" w:firstLine="0"/>
      </w:pPr>
      <w:rPr>
        <w:b/>
        <w:i w:val="0"/>
      </w:rPr>
    </w:lvl>
    <w:lvl w:ilvl="2">
      <w:start w:val="1"/>
      <w:numFmt w:val="decimal"/>
      <w:lvlText w:val="%1.%2.%3"/>
      <w:lvlJc w:val="left"/>
      <w:pPr>
        <w:tabs>
          <w:tab w:val="num" w:pos="720"/>
        </w:tabs>
        <w:ind w:left="0" w:firstLine="0"/>
      </w:pPr>
      <w:rPr>
        <w:b/>
        <w:i w:val="0"/>
      </w:rPr>
    </w:lvl>
    <w:lvl w:ilvl="3">
      <w:start w:val="1"/>
      <w:numFmt w:val="decimal"/>
      <w:lvlText w:val="%1.%2.%3.%4"/>
      <w:lvlJc w:val="left"/>
      <w:pPr>
        <w:tabs>
          <w:tab w:val="num" w:pos="1080"/>
        </w:tabs>
        <w:ind w:left="0" w:firstLine="0"/>
      </w:pPr>
      <w:rPr>
        <w:b/>
        <w:i w:val="0"/>
      </w:rPr>
    </w:lvl>
    <w:lvl w:ilvl="4">
      <w:start w:val="1"/>
      <w:numFmt w:val="decimal"/>
      <w:lvlText w:val="%1.%2.%3.%4.%5"/>
      <w:lvlJc w:val="left"/>
      <w:pPr>
        <w:tabs>
          <w:tab w:val="num" w:pos="1080"/>
        </w:tabs>
        <w:ind w:left="0" w:firstLine="0"/>
      </w:pPr>
      <w:rPr>
        <w:b/>
        <w:i w:val="0"/>
      </w:rPr>
    </w:lvl>
    <w:lvl w:ilvl="5">
      <w:start w:val="1"/>
      <w:numFmt w:val="decimal"/>
      <w:lvlText w:val="%1.%2.%3.%4.%5.%6"/>
      <w:lvlJc w:val="left"/>
      <w:pPr>
        <w:tabs>
          <w:tab w:val="num" w:pos="1440"/>
        </w:tabs>
        <w:ind w:left="0" w:firstLine="0"/>
      </w:pPr>
      <w:rPr>
        <w:b/>
        <w:i w:val="0"/>
      </w:rPr>
    </w:lvl>
    <w:lvl w:ilvl="6">
      <w:start w:val="1"/>
      <w:numFmt w:val="decimal"/>
      <w:lvlText w:val="%1.%2.%3.%4.%5.%6.%7"/>
      <w:lvlJc w:val="left"/>
      <w:pPr>
        <w:tabs>
          <w:tab w:val="num" w:pos="1440"/>
        </w:tabs>
        <w:ind w:left="0" w:firstLine="0"/>
      </w:pPr>
    </w:lvl>
    <w:lvl w:ilvl="7">
      <w:start w:val="1"/>
      <w:numFmt w:val="decimal"/>
      <w:lvlText w:val="%1.%2.%3.%4.%5.%6.%7.%8"/>
      <w:lvlJc w:val="left"/>
      <w:pPr>
        <w:tabs>
          <w:tab w:val="num" w:pos="1800"/>
        </w:tabs>
        <w:ind w:left="0" w:firstLine="0"/>
      </w:pPr>
    </w:lvl>
    <w:lvl w:ilvl="8">
      <w:start w:val="1"/>
      <w:numFmt w:val="decimal"/>
      <w:lvlText w:val="%1.%2.%3.%4.%5.%6.%7.%8.%9"/>
      <w:lvlJc w:val="left"/>
      <w:pPr>
        <w:tabs>
          <w:tab w:val="num" w:pos="1800"/>
        </w:tabs>
        <w:ind w:left="0" w:firstLine="0"/>
      </w:pPr>
    </w:lvl>
  </w:abstractNum>
  <w:abstractNum w:abstractNumId="13" w15:restartNumberingAfterBreak="0">
    <w:nsid w:val="33AC7EB8"/>
    <w:multiLevelType w:val="multilevel"/>
    <w:tmpl w:val="14D0AE5C"/>
    <w:lvl w:ilvl="0">
      <w:start w:val="1"/>
      <w:numFmt w:val="decimal"/>
      <w:pStyle w:val="berschrift1"/>
      <w:lvlText w:val="%1"/>
      <w:lvlJc w:val="left"/>
      <w:pPr>
        <w:tabs>
          <w:tab w:val="num" w:pos="432"/>
        </w:tabs>
        <w:ind w:left="432" w:hanging="432"/>
      </w:pPr>
      <w:rPr>
        <w:rFonts w:hint="default"/>
        <w:b/>
        <w:i w:val="0"/>
      </w:rPr>
    </w:lvl>
    <w:lvl w:ilvl="1">
      <w:start w:val="1"/>
      <w:numFmt w:val="decimal"/>
      <w:pStyle w:val="berschrift2"/>
      <w:lvlText w:val="%1.%2"/>
      <w:lvlJc w:val="left"/>
      <w:pPr>
        <w:tabs>
          <w:tab w:val="num" w:pos="851"/>
        </w:tabs>
        <w:ind w:left="1418" w:hanging="1418"/>
      </w:pPr>
      <w:rPr>
        <w:rFonts w:hint="default"/>
        <w:b/>
        <w:i w:val="0"/>
      </w:rPr>
    </w:lvl>
    <w:lvl w:ilvl="2">
      <w:start w:val="1"/>
      <w:numFmt w:val="decimal"/>
      <w:pStyle w:val="berschrift3"/>
      <w:lvlText w:val="%1.%2.%3"/>
      <w:lvlJc w:val="left"/>
      <w:pPr>
        <w:tabs>
          <w:tab w:val="num" w:pos="720"/>
        </w:tabs>
        <w:ind w:left="0" w:firstLine="0"/>
      </w:pPr>
      <w:rPr>
        <w:rFonts w:hint="default"/>
        <w:b/>
        <w:i w:val="0"/>
      </w:rPr>
    </w:lvl>
    <w:lvl w:ilvl="3">
      <w:start w:val="1"/>
      <w:numFmt w:val="decimal"/>
      <w:pStyle w:val="berschrift4"/>
      <w:lvlText w:val="%1.%2.%3.%4"/>
      <w:lvlJc w:val="left"/>
      <w:pPr>
        <w:tabs>
          <w:tab w:val="num" w:pos="1080"/>
        </w:tabs>
        <w:ind w:left="0" w:firstLine="0"/>
      </w:pPr>
      <w:rPr>
        <w:rFonts w:hint="default"/>
        <w:b/>
        <w:i w:val="0"/>
      </w:rPr>
    </w:lvl>
    <w:lvl w:ilvl="4">
      <w:start w:val="1"/>
      <w:numFmt w:val="decimal"/>
      <w:pStyle w:val="berschrift5"/>
      <w:lvlText w:val="%1.%2.%3.%4.%5"/>
      <w:lvlJc w:val="left"/>
      <w:pPr>
        <w:tabs>
          <w:tab w:val="num" w:pos="1080"/>
        </w:tabs>
        <w:ind w:left="0" w:firstLine="0"/>
      </w:pPr>
      <w:rPr>
        <w:rFonts w:ascii="Arial" w:hAnsi="Arial" w:hint="default"/>
        <w:b/>
        <w:i w:val="0"/>
      </w:rPr>
    </w:lvl>
    <w:lvl w:ilvl="5">
      <w:start w:val="1"/>
      <w:numFmt w:val="decimal"/>
      <w:pStyle w:val="berschrift6"/>
      <w:lvlText w:val="%1.%2.%3.%4.%5.%6"/>
      <w:lvlJc w:val="left"/>
      <w:pPr>
        <w:tabs>
          <w:tab w:val="num" w:pos="1440"/>
        </w:tabs>
        <w:ind w:left="0" w:firstLine="0"/>
      </w:pPr>
      <w:rPr>
        <w:rFonts w:hint="default"/>
        <w:b/>
        <w:i w:val="0"/>
      </w:rPr>
    </w:lvl>
    <w:lvl w:ilvl="6">
      <w:start w:val="1"/>
      <w:numFmt w:val="decimal"/>
      <w:lvlText w:val="%1.%2.%3.%4.%5.%6.%7"/>
      <w:lvlJc w:val="left"/>
      <w:pPr>
        <w:tabs>
          <w:tab w:val="num" w:pos="1440"/>
        </w:tabs>
        <w:ind w:left="0" w:firstLine="0"/>
      </w:pPr>
      <w:rPr>
        <w:rFonts w:hint="default"/>
      </w:rPr>
    </w:lvl>
    <w:lvl w:ilvl="7">
      <w:start w:val="1"/>
      <w:numFmt w:val="decimal"/>
      <w:lvlText w:val="%1.%2.%3.%4.%5.%6.%7.%8"/>
      <w:lvlJc w:val="left"/>
      <w:pPr>
        <w:tabs>
          <w:tab w:val="num" w:pos="1800"/>
        </w:tabs>
        <w:ind w:left="0" w:firstLine="0"/>
      </w:pPr>
      <w:rPr>
        <w:rFonts w:hint="default"/>
      </w:rPr>
    </w:lvl>
    <w:lvl w:ilvl="8">
      <w:start w:val="1"/>
      <w:numFmt w:val="decimal"/>
      <w:lvlText w:val="%1.%2.%3.%4.%5.%6.%7.%8.%9"/>
      <w:lvlJc w:val="left"/>
      <w:pPr>
        <w:tabs>
          <w:tab w:val="num" w:pos="1800"/>
        </w:tabs>
        <w:ind w:left="0" w:firstLine="0"/>
      </w:pPr>
      <w:rPr>
        <w:rFonts w:hint="default"/>
      </w:rPr>
    </w:lvl>
  </w:abstractNum>
  <w:abstractNum w:abstractNumId="14" w15:restartNumberingAfterBreak="0">
    <w:nsid w:val="33AC7EB9"/>
    <w:multiLevelType w:val="multilevel"/>
    <w:tmpl w:val="00000001"/>
    <w:name w:val="List10861421_1"/>
    <w:lvl w:ilvl="0">
      <w:start w:val="1"/>
      <w:numFmt w:val="decimal"/>
      <w:lvlText w:val="%1"/>
      <w:lvlJc w:val="left"/>
    </w:lvl>
    <w:lvl w:ilvl="1">
      <w:numFmt w:val="decimal"/>
      <w:lvlText w:val="%1.%2"/>
      <w:lvlJc w:val="left"/>
    </w:lvl>
    <w:lvl w:ilvl="2">
      <w:numFmt w:val="decimal"/>
      <w:lvlText w:val="%1.%2.%3"/>
      <w:lvlJc w:val="left"/>
    </w:lvl>
    <w:lvl w:ilvl="3">
      <w:numFmt w:val="decimal"/>
      <w:lvlText w:val="%1.%2.%3.%4"/>
      <w:lvlJc w:val="left"/>
    </w:lvl>
    <w:lvl w:ilvl="4">
      <w:numFmt w:val="decimal"/>
      <w:lvlText w:val="%1.%2.%3.%4.%5"/>
      <w:lvlJc w:val="left"/>
    </w:lvl>
    <w:lvl w:ilvl="5">
      <w:numFmt w:val="decimal"/>
      <w:lvlText w:val="%1.%2.%3.%4.%5.%6"/>
      <w:lvlJc w:val="left"/>
    </w:lvl>
    <w:lvl w:ilvl="6">
      <w:numFmt w:val="decimal"/>
      <w:lvlText w:val="%1.%2.%3.%4.%5.%6.%7"/>
      <w:lvlJc w:val="left"/>
    </w:lvl>
    <w:lvl w:ilvl="7">
      <w:numFmt w:val="decimal"/>
      <w:lvlText w:val="%1.%2.%3.%4.%5.%6.%7.%8"/>
      <w:lvlJc w:val="left"/>
    </w:lvl>
    <w:lvl w:ilvl="8">
      <w:numFmt w:val="decimal"/>
      <w:lvlText w:val="%1.%2.%3.%4.%5.%6.%7.%8.%9"/>
      <w:lvlJc w:val="left"/>
    </w:lvl>
  </w:abstractNum>
  <w:abstractNum w:abstractNumId="15" w15:restartNumberingAfterBreak="0">
    <w:nsid w:val="33AC7EBA"/>
    <w:multiLevelType w:val="multilevel"/>
    <w:tmpl w:val="00000002"/>
    <w:name w:val="List10871140_1"/>
    <w:lvl w:ilvl="0">
      <w:start w:val="1"/>
      <w:numFmt w:val="decimal"/>
      <w:lvlText w:val="%1"/>
      <w:lvlJc w:val="left"/>
    </w:lvl>
    <w:lvl w:ilvl="1">
      <w:numFmt w:val="decimal"/>
      <w:lvlText w:val="%1.%2"/>
      <w:lvlJc w:val="left"/>
    </w:lvl>
    <w:lvl w:ilvl="2">
      <w:numFmt w:val="decimal"/>
      <w:lvlText w:val="%1.%2.%3"/>
      <w:lvlJc w:val="left"/>
    </w:lvl>
    <w:lvl w:ilvl="3">
      <w:numFmt w:val="decimal"/>
      <w:lvlText w:val="%1.%2.%3.%4"/>
      <w:lvlJc w:val="left"/>
    </w:lvl>
    <w:lvl w:ilvl="4">
      <w:numFmt w:val="decimal"/>
      <w:lvlText w:val="%1.%2.%3.%4.%5"/>
      <w:lvlJc w:val="left"/>
    </w:lvl>
    <w:lvl w:ilvl="5">
      <w:numFmt w:val="decimal"/>
      <w:lvlText w:val="%1.%2.%3.%4.%5.%6"/>
      <w:lvlJc w:val="left"/>
    </w:lvl>
    <w:lvl w:ilvl="6">
      <w:numFmt w:val="decimal"/>
      <w:lvlText w:val="%1.%2.%3.%4.%5.%6.%7"/>
      <w:lvlJc w:val="left"/>
    </w:lvl>
    <w:lvl w:ilvl="7">
      <w:numFmt w:val="decimal"/>
      <w:lvlText w:val="%1.%2.%3.%4.%5.%6.%7.%8"/>
      <w:lvlJc w:val="left"/>
    </w:lvl>
    <w:lvl w:ilvl="8">
      <w:numFmt w:val="decimal"/>
      <w:lvlText w:val="%1.%2.%3.%4.%5.%6.%7.%8.%9"/>
      <w:lvlJc w:val="left"/>
    </w:lvl>
  </w:abstractNum>
  <w:abstractNum w:abstractNumId="16" w15:restartNumberingAfterBreak="0">
    <w:nsid w:val="33AC7EBB"/>
    <w:multiLevelType w:val="multilevel"/>
    <w:tmpl w:val="00000003"/>
    <w:name w:val="List11646062_1"/>
    <w:lvl w:ilvl="0">
      <w:start w:val="1"/>
      <w:numFmt w:val="decimal"/>
      <w:lvlText w:val="%1"/>
      <w:lvlJc w:val="left"/>
    </w:lvl>
    <w:lvl w:ilvl="1">
      <w:numFmt w:val="decimal"/>
      <w:lvlText w:val="%1.%2"/>
      <w:lvlJc w:val="left"/>
    </w:lvl>
    <w:lvl w:ilvl="2">
      <w:numFmt w:val="decimal"/>
      <w:lvlText w:val="%1.%2.%3"/>
      <w:lvlJc w:val="left"/>
    </w:lvl>
    <w:lvl w:ilvl="3">
      <w:numFmt w:val="decimal"/>
      <w:lvlText w:val="%1.%2.%3.%4"/>
      <w:lvlJc w:val="left"/>
    </w:lvl>
    <w:lvl w:ilvl="4">
      <w:numFmt w:val="decimal"/>
      <w:lvlText w:val="%1.%2.%3.%4.%5"/>
      <w:lvlJc w:val="left"/>
    </w:lvl>
    <w:lvl w:ilvl="5">
      <w:numFmt w:val="decimal"/>
      <w:lvlText w:val="%1.%2.%3.%4.%5.%6"/>
      <w:lvlJc w:val="left"/>
    </w:lvl>
    <w:lvl w:ilvl="6">
      <w:numFmt w:val="decimal"/>
      <w:lvlText w:val="%1.%2.%3.%4.%5.%6.%7"/>
      <w:lvlJc w:val="left"/>
    </w:lvl>
    <w:lvl w:ilvl="7">
      <w:numFmt w:val="decimal"/>
      <w:lvlText w:val="%1.%2.%3.%4.%5.%6.%7.%8"/>
      <w:lvlJc w:val="left"/>
    </w:lvl>
    <w:lvl w:ilvl="8">
      <w:numFmt w:val="decimal"/>
      <w:lvlText w:val="%1.%2.%3.%4.%5.%6.%7.%8.%9"/>
      <w:lvlJc w:val="left"/>
    </w:lvl>
  </w:abstractNum>
  <w:abstractNum w:abstractNumId="17" w15:restartNumberingAfterBreak="0">
    <w:nsid w:val="33AC7EBC"/>
    <w:multiLevelType w:val="multilevel"/>
    <w:tmpl w:val="00000004"/>
    <w:name w:val="List12113312_1"/>
    <w:lvl w:ilvl="0">
      <w:start w:val="1"/>
      <w:numFmt w:val="decimal"/>
      <w:lvlText w:val="%1"/>
      <w:lvlJc w:val="left"/>
    </w:lvl>
    <w:lvl w:ilvl="1">
      <w:numFmt w:val="decimal"/>
      <w:lvlText w:val="%1.%2"/>
      <w:lvlJc w:val="left"/>
    </w:lvl>
    <w:lvl w:ilvl="2">
      <w:numFmt w:val="decimal"/>
      <w:lvlText w:val="%1.%2.%3"/>
      <w:lvlJc w:val="left"/>
    </w:lvl>
    <w:lvl w:ilvl="3">
      <w:numFmt w:val="decimal"/>
      <w:lvlText w:val="%1.%2.%3.%4"/>
      <w:lvlJc w:val="left"/>
    </w:lvl>
    <w:lvl w:ilvl="4">
      <w:numFmt w:val="decimal"/>
      <w:lvlText w:val="%1.%2.%3.%4.%5"/>
      <w:lvlJc w:val="left"/>
    </w:lvl>
    <w:lvl w:ilvl="5">
      <w:numFmt w:val="decimal"/>
      <w:lvlText w:val="%1.%2.%3.%4.%5.%6"/>
      <w:lvlJc w:val="left"/>
    </w:lvl>
    <w:lvl w:ilvl="6">
      <w:numFmt w:val="decimal"/>
      <w:lvlText w:val="%1.%2.%3.%4.%5.%6.%7"/>
      <w:lvlJc w:val="left"/>
    </w:lvl>
    <w:lvl w:ilvl="7">
      <w:numFmt w:val="decimal"/>
      <w:lvlText w:val="%1.%2.%3.%4.%5.%6.%7.%8"/>
      <w:lvlJc w:val="left"/>
    </w:lvl>
    <w:lvl w:ilvl="8">
      <w:numFmt w:val="decimal"/>
      <w:lvlText w:val="%1.%2.%3.%4.%5.%6.%7.%8.%9"/>
      <w:lvlJc w:val="left"/>
    </w:lvl>
  </w:abstractNum>
  <w:abstractNum w:abstractNumId="18" w15:restartNumberingAfterBreak="0">
    <w:nsid w:val="33AC7EBE"/>
    <w:multiLevelType w:val="multilevel"/>
    <w:tmpl w:val="00000006"/>
    <w:name w:val="List12543515_1"/>
    <w:lvl w:ilvl="0">
      <w:start w:val="1"/>
      <w:numFmt w:val="decimal"/>
      <w:lvlText w:val="%1."/>
      <w:lvlJc w:val="left"/>
      <w:rPr>
        <w:b/>
        <w:bCs/>
        <w:sz w:val="20"/>
        <w:szCs w:val="20"/>
        <w:u w:val="single"/>
      </w:rPr>
    </w:lvl>
    <w:lvl w:ilvl="1">
      <w:numFmt w:val="decimal"/>
      <w:lvlText w:val="%1.%2"/>
      <w:lvlJc w:val="left"/>
    </w:lvl>
    <w:lvl w:ilvl="2">
      <w:numFmt w:val="decimal"/>
      <w:lvlText w:val="%1.%2.%3"/>
      <w:lvlJc w:val="left"/>
    </w:lvl>
    <w:lvl w:ilvl="3">
      <w:numFmt w:val="decimal"/>
      <w:lvlText w:val="%1.%2.%3.%4"/>
      <w:lvlJc w:val="left"/>
    </w:lvl>
    <w:lvl w:ilvl="4">
      <w:numFmt w:val="decimal"/>
      <w:lvlText w:val="%1.%2.%3.%4.%5"/>
      <w:lvlJc w:val="left"/>
    </w:lvl>
    <w:lvl w:ilvl="5">
      <w:numFmt w:val="decimal"/>
      <w:lvlText w:val="%1.%2.%3.%4.%5.%6"/>
      <w:lvlJc w:val="left"/>
    </w:lvl>
    <w:lvl w:ilvl="6">
      <w:numFmt w:val="decimal"/>
      <w:lvlText w:val="%1.%2.%3.%4.%5.%6.%7"/>
      <w:lvlJc w:val="left"/>
    </w:lvl>
    <w:lvl w:ilvl="7">
      <w:numFmt w:val="decimal"/>
      <w:lvlText w:val="%1.%2.%3.%4.%5.%6.%7.%8"/>
      <w:lvlJc w:val="left"/>
    </w:lvl>
    <w:lvl w:ilvl="8">
      <w:numFmt w:val="decimal"/>
      <w:lvlText w:val="%1.%2.%3.%4.%5.%6.%7.%8.%9"/>
      <w:lvlJc w:val="left"/>
    </w:lvl>
  </w:abstractNum>
  <w:abstractNum w:abstractNumId="19" w15:restartNumberingAfterBreak="0">
    <w:nsid w:val="343F24A4"/>
    <w:multiLevelType w:val="multilevel"/>
    <w:tmpl w:val="00BCA020"/>
    <w:lvl w:ilvl="0">
      <w:start w:val="1"/>
      <w:numFmt w:val="decimal"/>
      <w:lvlText w:val="%1"/>
      <w:lvlJc w:val="left"/>
      <w:pPr>
        <w:tabs>
          <w:tab w:val="num" w:pos="432"/>
        </w:tabs>
        <w:ind w:left="432" w:hanging="432"/>
      </w:pPr>
      <w:rPr>
        <w:rFonts w:hint="default"/>
        <w:b/>
        <w:i w:val="0"/>
      </w:rPr>
    </w:lvl>
    <w:lvl w:ilvl="1">
      <w:start w:val="1"/>
      <w:numFmt w:val="decimal"/>
      <w:lvlText w:val="%1.%2"/>
      <w:lvlJc w:val="left"/>
      <w:pPr>
        <w:tabs>
          <w:tab w:val="num" w:pos="360"/>
        </w:tabs>
        <w:ind w:left="0" w:firstLine="0"/>
      </w:pPr>
      <w:rPr>
        <w:rFonts w:hint="default"/>
        <w:b/>
        <w:i w:val="0"/>
      </w:rPr>
    </w:lvl>
    <w:lvl w:ilvl="2">
      <w:start w:val="1"/>
      <w:numFmt w:val="decimal"/>
      <w:lvlText w:val="%1.%2.%3"/>
      <w:lvlJc w:val="left"/>
      <w:pPr>
        <w:tabs>
          <w:tab w:val="num" w:pos="720"/>
        </w:tabs>
        <w:ind w:left="0" w:firstLine="0"/>
      </w:pPr>
      <w:rPr>
        <w:rFonts w:hint="default"/>
        <w:b/>
        <w:i w:val="0"/>
      </w:rPr>
    </w:lvl>
    <w:lvl w:ilvl="3">
      <w:start w:val="1"/>
      <w:numFmt w:val="decimal"/>
      <w:lvlText w:val="%1.%2.%3.%4"/>
      <w:lvlJc w:val="left"/>
      <w:pPr>
        <w:tabs>
          <w:tab w:val="num" w:pos="1080"/>
        </w:tabs>
        <w:ind w:left="0" w:firstLine="0"/>
      </w:pPr>
      <w:rPr>
        <w:rFonts w:hint="default"/>
        <w:b/>
        <w:i w:val="0"/>
      </w:rPr>
    </w:lvl>
    <w:lvl w:ilvl="4">
      <w:start w:val="1"/>
      <w:numFmt w:val="decimal"/>
      <w:lvlText w:val="%1.%2.%3.%4.%5"/>
      <w:lvlJc w:val="left"/>
      <w:pPr>
        <w:tabs>
          <w:tab w:val="num" w:pos="1080"/>
        </w:tabs>
        <w:ind w:left="0" w:firstLine="0"/>
      </w:pPr>
      <w:rPr>
        <w:rFonts w:ascii="Times New Roman" w:hAnsi="Times New Roman" w:hint="default"/>
        <w:b/>
        <w:i w:val="0"/>
      </w:rPr>
    </w:lvl>
    <w:lvl w:ilvl="5">
      <w:start w:val="1"/>
      <w:numFmt w:val="decimal"/>
      <w:lvlText w:val="%1.%2.%3.%4.%5.%6"/>
      <w:lvlJc w:val="left"/>
      <w:pPr>
        <w:tabs>
          <w:tab w:val="num" w:pos="1440"/>
        </w:tabs>
        <w:ind w:left="0" w:firstLine="0"/>
      </w:pPr>
      <w:rPr>
        <w:rFonts w:hint="default"/>
        <w:b/>
        <w:i w:val="0"/>
      </w:rPr>
    </w:lvl>
    <w:lvl w:ilvl="6">
      <w:start w:val="1"/>
      <w:numFmt w:val="decimal"/>
      <w:lvlText w:val="%1.%2.%3.%4.%5.%6.%7"/>
      <w:lvlJc w:val="left"/>
      <w:pPr>
        <w:tabs>
          <w:tab w:val="num" w:pos="1440"/>
        </w:tabs>
        <w:ind w:left="0" w:firstLine="0"/>
      </w:pPr>
      <w:rPr>
        <w:rFonts w:hint="default"/>
      </w:rPr>
    </w:lvl>
    <w:lvl w:ilvl="7">
      <w:start w:val="1"/>
      <w:numFmt w:val="decimal"/>
      <w:lvlText w:val="%1.%2.%3.%4.%5.%6.%7.%8"/>
      <w:lvlJc w:val="left"/>
      <w:pPr>
        <w:tabs>
          <w:tab w:val="num" w:pos="1800"/>
        </w:tabs>
        <w:ind w:left="0" w:firstLine="0"/>
      </w:pPr>
      <w:rPr>
        <w:rFonts w:hint="default"/>
      </w:rPr>
    </w:lvl>
    <w:lvl w:ilvl="8">
      <w:start w:val="1"/>
      <w:numFmt w:val="decimal"/>
      <w:lvlText w:val="%1.%2.%3.%4.%5.%6.%7.%8.%9"/>
      <w:lvlJc w:val="left"/>
      <w:pPr>
        <w:tabs>
          <w:tab w:val="num" w:pos="1800"/>
        </w:tabs>
        <w:ind w:left="0" w:firstLine="0"/>
      </w:pPr>
      <w:rPr>
        <w:rFonts w:hint="default"/>
      </w:rPr>
    </w:lvl>
  </w:abstractNum>
  <w:abstractNum w:abstractNumId="20" w15:restartNumberingAfterBreak="0">
    <w:nsid w:val="362A1E3A"/>
    <w:multiLevelType w:val="hybridMultilevel"/>
    <w:tmpl w:val="D5325532"/>
    <w:lvl w:ilvl="0" w:tplc="68841390">
      <w:start w:val="6"/>
      <w:numFmt w:val="bullet"/>
      <w:lvlText w:val="-"/>
      <w:lvlJc w:val="left"/>
      <w:pPr>
        <w:tabs>
          <w:tab w:val="num" w:pos="720"/>
        </w:tabs>
        <w:ind w:left="720" w:hanging="360"/>
      </w:pPr>
      <w:rPr>
        <w:rFonts w:ascii="Arial" w:eastAsia="MS Mincho" w:hAnsi="Arial" w:cs="Aria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385B37D8"/>
    <w:multiLevelType w:val="multilevel"/>
    <w:tmpl w:val="C4464E32"/>
    <w:lvl w:ilvl="0">
      <w:start w:val="1"/>
      <w:numFmt w:val="upperLetter"/>
      <w:pStyle w:val="ANNEXN"/>
      <w:suff w:val="nothing"/>
      <w:lvlText w:val="Annex N%1"/>
      <w:lvlJc w:val="left"/>
      <w:pPr>
        <w:ind w:left="0" w:firstLine="0"/>
      </w:pPr>
      <w:rPr>
        <w:b/>
        <w:i w:val="0"/>
      </w:rPr>
    </w:lvl>
    <w:lvl w:ilvl="1">
      <w:start w:val="1"/>
      <w:numFmt w:val="decimal"/>
      <w:pStyle w:val="na2"/>
      <w:suff w:val="nothing"/>
      <w:lvlText w:val="N%1.%2"/>
      <w:lvlJc w:val="left"/>
      <w:pPr>
        <w:ind w:left="0" w:firstLine="0"/>
      </w:pPr>
    </w:lvl>
    <w:lvl w:ilvl="2">
      <w:start w:val="1"/>
      <w:numFmt w:val="decimal"/>
      <w:pStyle w:val="na3"/>
      <w:suff w:val="nothing"/>
      <w:lvlText w:val="N%1.%2.%3"/>
      <w:lvlJc w:val="left"/>
      <w:pPr>
        <w:ind w:left="0" w:firstLine="0"/>
      </w:pPr>
    </w:lvl>
    <w:lvl w:ilvl="3">
      <w:start w:val="1"/>
      <w:numFmt w:val="decimal"/>
      <w:pStyle w:val="na4"/>
      <w:suff w:val="nothing"/>
      <w:lvlText w:val="N%1.%2.%3.%4"/>
      <w:lvlJc w:val="left"/>
      <w:pPr>
        <w:ind w:left="0" w:firstLine="0"/>
      </w:pPr>
    </w:lvl>
    <w:lvl w:ilvl="4">
      <w:start w:val="1"/>
      <w:numFmt w:val="decimal"/>
      <w:pStyle w:val="na5"/>
      <w:suff w:val="nothing"/>
      <w:lvlText w:val="N%1.%2.%3.%4.%5"/>
      <w:lvlJc w:val="left"/>
      <w:pPr>
        <w:ind w:left="0" w:firstLine="0"/>
      </w:pPr>
    </w:lvl>
    <w:lvl w:ilvl="5">
      <w:start w:val="1"/>
      <w:numFmt w:val="decimal"/>
      <w:pStyle w:val="na6"/>
      <w:suff w:val="nothing"/>
      <w:lvlText w:val="N%1.%2.%3.%4.%5.%6"/>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22" w15:restartNumberingAfterBreak="0">
    <w:nsid w:val="387D4433"/>
    <w:multiLevelType w:val="multilevel"/>
    <w:tmpl w:val="747E8690"/>
    <w:name w:val="heading"/>
    <w:lvl w:ilvl="0">
      <w:start w:val="1"/>
      <w:numFmt w:val="bullet"/>
      <w:pStyle w:val="Listenfortsetzung"/>
      <w:lvlText w:val=""/>
      <w:lvlJc w:val="left"/>
      <w:pPr>
        <w:ind w:left="400" w:hanging="400"/>
      </w:pPr>
      <w:rPr>
        <w:rFonts w:ascii="Symbol" w:hAnsi="Symbol" w:hint="default"/>
      </w:rPr>
    </w:lvl>
    <w:lvl w:ilvl="1">
      <w:start w:val="1"/>
      <w:numFmt w:val="bullet"/>
      <w:pStyle w:val="Listenfortsetzung2"/>
      <w:lvlText w:val=""/>
      <w:lvlJc w:val="left"/>
      <w:pPr>
        <w:ind w:left="800" w:hanging="400"/>
      </w:pPr>
      <w:rPr>
        <w:rFonts w:ascii="Symbol" w:hAnsi="Symbol" w:hint="default"/>
      </w:rPr>
    </w:lvl>
    <w:lvl w:ilvl="2">
      <w:start w:val="1"/>
      <w:numFmt w:val="bullet"/>
      <w:pStyle w:val="Listenfortsetzung3"/>
      <w:lvlText w:val=""/>
      <w:lvlJc w:val="left"/>
      <w:pPr>
        <w:ind w:left="1200" w:hanging="400"/>
      </w:pPr>
      <w:rPr>
        <w:rFonts w:ascii="Symbol" w:hAnsi="Symbol" w:hint="default"/>
      </w:rPr>
    </w:lvl>
    <w:lvl w:ilvl="3">
      <w:start w:val="1"/>
      <w:numFmt w:val="bullet"/>
      <w:pStyle w:val="Listenfortsetzung4"/>
      <w:lvlText w:val=""/>
      <w:lvlJc w:val="left"/>
      <w:pPr>
        <w:ind w:left="1600" w:hanging="400"/>
      </w:pPr>
      <w:rPr>
        <w:rFonts w:ascii="Symbol" w:hAnsi="Symbol" w:hint="default"/>
      </w:rPr>
    </w:lvl>
    <w:lvl w:ilvl="4">
      <w:start w:val="1"/>
      <w:numFmt w:val="bullet"/>
      <w:pStyle w:val="zzLc5"/>
      <w:lvlText w:val=" "/>
      <w:lvlJc w:val="left"/>
      <w:pPr>
        <w:ind w:left="0" w:firstLine="0"/>
      </w:pPr>
    </w:lvl>
    <w:lvl w:ilvl="5">
      <w:start w:val="1"/>
      <w:numFmt w:val="bullet"/>
      <w:pStyle w:val="zzLc6"/>
      <w:lvlText w:val=" "/>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23" w15:restartNumberingAfterBreak="0">
    <w:nsid w:val="3A6028B2"/>
    <w:multiLevelType w:val="multilevel"/>
    <w:tmpl w:val="F6E07EC0"/>
    <w:lvl w:ilvl="0">
      <w:start w:val="1"/>
      <w:numFmt w:val="decimal"/>
      <w:lvlText w:val="%1"/>
      <w:lvlJc w:val="left"/>
      <w:pPr>
        <w:tabs>
          <w:tab w:val="num" w:pos="432"/>
        </w:tabs>
        <w:ind w:left="432" w:hanging="432"/>
      </w:pPr>
      <w:rPr>
        <w:b/>
        <w:i w:val="0"/>
      </w:rPr>
    </w:lvl>
    <w:lvl w:ilvl="1">
      <w:start w:val="1"/>
      <w:numFmt w:val="decimal"/>
      <w:lvlText w:val="%1.%2"/>
      <w:lvlJc w:val="left"/>
      <w:pPr>
        <w:tabs>
          <w:tab w:val="num" w:pos="360"/>
        </w:tabs>
        <w:ind w:left="0" w:firstLine="0"/>
      </w:pPr>
      <w:rPr>
        <w:b/>
        <w:i w:val="0"/>
      </w:rPr>
    </w:lvl>
    <w:lvl w:ilvl="2">
      <w:start w:val="1"/>
      <w:numFmt w:val="decimal"/>
      <w:lvlText w:val="%1.%2.%3"/>
      <w:lvlJc w:val="left"/>
      <w:pPr>
        <w:tabs>
          <w:tab w:val="num" w:pos="720"/>
        </w:tabs>
        <w:ind w:left="0" w:firstLine="0"/>
      </w:pPr>
      <w:rPr>
        <w:b/>
        <w:i w:val="0"/>
      </w:rPr>
    </w:lvl>
    <w:lvl w:ilvl="3">
      <w:start w:val="1"/>
      <w:numFmt w:val="decimal"/>
      <w:lvlText w:val="%1.%2.%3.%4"/>
      <w:lvlJc w:val="left"/>
      <w:pPr>
        <w:tabs>
          <w:tab w:val="num" w:pos="1080"/>
        </w:tabs>
        <w:ind w:left="0" w:firstLine="0"/>
      </w:pPr>
      <w:rPr>
        <w:b/>
        <w:i w:val="0"/>
      </w:rPr>
    </w:lvl>
    <w:lvl w:ilvl="4">
      <w:start w:val="1"/>
      <w:numFmt w:val="decimal"/>
      <w:lvlText w:val="%1.%2.%3.%4.%5"/>
      <w:lvlJc w:val="left"/>
      <w:pPr>
        <w:tabs>
          <w:tab w:val="num" w:pos="1080"/>
        </w:tabs>
        <w:ind w:left="0" w:firstLine="0"/>
      </w:pPr>
      <w:rPr>
        <w:b/>
        <w:i w:val="0"/>
      </w:rPr>
    </w:lvl>
    <w:lvl w:ilvl="5">
      <w:start w:val="1"/>
      <w:numFmt w:val="decimal"/>
      <w:lvlText w:val="%1.%2.%3.%4.%5.%6"/>
      <w:lvlJc w:val="left"/>
      <w:pPr>
        <w:tabs>
          <w:tab w:val="num" w:pos="1440"/>
        </w:tabs>
        <w:ind w:left="0" w:firstLine="0"/>
      </w:pPr>
      <w:rPr>
        <w:b/>
        <w:i w:val="0"/>
      </w:rPr>
    </w:lvl>
    <w:lvl w:ilvl="6">
      <w:start w:val="1"/>
      <w:numFmt w:val="decimal"/>
      <w:lvlText w:val="%1.%2.%3.%4.%5.%6.%7"/>
      <w:lvlJc w:val="left"/>
      <w:pPr>
        <w:tabs>
          <w:tab w:val="num" w:pos="1440"/>
        </w:tabs>
        <w:ind w:left="0" w:firstLine="0"/>
      </w:pPr>
    </w:lvl>
    <w:lvl w:ilvl="7">
      <w:start w:val="1"/>
      <w:numFmt w:val="decimal"/>
      <w:lvlText w:val="%1.%2.%3.%4.%5.%6.%7.%8"/>
      <w:lvlJc w:val="left"/>
      <w:pPr>
        <w:tabs>
          <w:tab w:val="num" w:pos="1800"/>
        </w:tabs>
        <w:ind w:left="0" w:firstLine="0"/>
      </w:pPr>
    </w:lvl>
    <w:lvl w:ilvl="8">
      <w:start w:val="1"/>
      <w:numFmt w:val="decimal"/>
      <w:lvlText w:val="%1.%2.%3.%4.%5.%6.%7.%8.%9"/>
      <w:lvlJc w:val="left"/>
      <w:pPr>
        <w:tabs>
          <w:tab w:val="num" w:pos="1800"/>
        </w:tabs>
        <w:ind w:left="0" w:firstLine="0"/>
      </w:pPr>
    </w:lvl>
  </w:abstractNum>
  <w:abstractNum w:abstractNumId="24" w15:restartNumberingAfterBreak="0">
    <w:nsid w:val="3D174FBE"/>
    <w:multiLevelType w:val="multilevel"/>
    <w:tmpl w:val="33022822"/>
    <w:lvl w:ilvl="0">
      <w:start w:val="1"/>
      <w:numFmt w:val="decimal"/>
      <w:lvlText w:val="%1"/>
      <w:lvlJc w:val="left"/>
      <w:pPr>
        <w:tabs>
          <w:tab w:val="num" w:pos="432"/>
        </w:tabs>
        <w:ind w:left="432" w:hanging="432"/>
      </w:pPr>
      <w:rPr>
        <w:rFonts w:hint="default"/>
        <w:b/>
        <w:i w:val="0"/>
      </w:rPr>
    </w:lvl>
    <w:lvl w:ilvl="1">
      <w:start w:val="1"/>
      <w:numFmt w:val="decimal"/>
      <w:lvlText w:val="%1.%2"/>
      <w:lvlJc w:val="left"/>
      <w:pPr>
        <w:tabs>
          <w:tab w:val="num" w:pos="851"/>
        </w:tabs>
        <w:ind w:left="0" w:firstLine="0"/>
      </w:pPr>
      <w:rPr>
        <w:rFonts w:hint="default"/>
        <w:b/>
        <w:i w:val="0"/>
      </w:rPr>
    </w:lvl>
    <w:lvl w:ilvl="2">
      <w:start w:val="1"/>
      <w:numFmt w:val="decimal"/>
      <w:lvlText w:val="%1.%2.%3"/>
      <w:lvlJc w:val="left"/>
      <w:pPr>
        <w:tabs>
          <w:tab w:val="num" w:pos="720"/>
        </w:tabs>
        <w:ind w:left="0" w:firstLine="0"/>
      </w:pPr>
      <w:rPr>
        <w:rFonts w:hint="default"/>
        <w:b/>
        <w:i w:val="0"/>
      </w:rPr>
    </w:lvl>
    <w:lvl w:ilvl="3">
      <w:start w:val="1"/>
      <w:numFmt w:val="decimal"/>
      <w:lvlText w:val="%1.%2.%3.%4"/>
      <w:lvlJc w:val="left"/>
      <w:pPr>
        <w:tabs>
          <w:tab w:val="num" w:pos="1080"/>
        </w:tabs>
        <w:ind w:left="0" w:firstLine="0"/>
      </w:pPr>
      <w:rPr>
        <w:rFonts w:hint="default"/>
        <w:b/>
        <w:i w:val="0"/>
      </w:rPr>
    </w:lvl>
    <w:lvl w:ilvl="4">
      <w:start w:val="1"/>
      <w:numFmt w:val="decimal"/>
      <w:lvlText w:val="%1.%2.%3.%4.%5"/>
      <w:lvlJc w:val="left"/>
      <w:pPr>
        <w:tabs>
          <w:tab w:val="num" w:pos="1080"/>
        </w:tabs>
        <w:ind w:left="0" w:firstLine="0"/>
      </w:pPr>
      <w:rPr>
        <w:rFonts w:ascii="Arial" w:hAnsi="Arial" w:hint="default"/>
        <w:b/>
        <w:i w:val="0"/>
      </w:rPr>
    </w:lvl>
    <w:lvl w:ilvl="5">
      <w:start w:val="1"/>
      <w:numFmt w:val="decimal"/>
      <w:lvlText w:val="%1.%2.%3.%4.%5.%6"/>
      <w:lvlJc w:val="left"/>
      <w:pPr>
        <w:tabs>
          <w:tab w:val="num" w:pos="1440"/>
        </w:tabs>
        <w:ind w:left="0" w:firstLine="0"/>
      </w:pPr>
      <w:rPr>
        <w:rFonts w:hint="default"/>
        <w:b/>
        <w:i w:val="0"/>
      </w:rPr>
    </w:lvl>
    <w:lvl w:ilvl="6">
      <w:start w:val="1"/>
      <w:numFmt w:val="decimal"/>
      <w:lvlText w:val="%1.%2.%3.%4.%5.%6.%7"/>
      <w:lvlJc w:val="left"/>
      <w:pPr>
        <w:tabs>
          <w:tab w:val="num" w:pos="1440"/>
        </w:tabs>
        <w:ind w:left="0" w:firstLine="0"/>
      </w:pPr>
      <w:rPr>
        <w:rFonts w:hint="default"/>
      </w:rPr>
    </w:lvl>
    <w:lvl w:ilvl="7">
      <w:start w:val="1"/>
      <w:numFmt w:val="decimal"/>
      <w:lvlText w:val="%1.%2.%3.%4.%5.%6.%7.%8"/>
      <w:lvlJc w:val="left"/>
      <w:pPr>
        <w:tabs>
          <w:tab w:val="num" w:pos="1800"/>
        </w:tabs>
        <w:ind w:left="0" w:firstLine="0"/>
      </w:pPr>
      <w:rPr>
        <w:rFonts w:hint="default"/>
      </w:rPr>
    </w:lvl>
    <w:lvl w:ilvl="8">
      <w:start w:val="1"/>
      <w:numFmt w:val="decimal"/>
      <w:lvlText w:val="%1.%2.%3.%4.%5.%6.%7.%8.%9"/>
      <w:lvlJc w:val="left"/>
      <w:pPr>
        <w:tabs>
          <w:tab w:val="num" w:pos="1800"/>
        </w:tabs>
        <w:ind w:left="0" w:firstLine="0"/>
      </w:pPr>
      <w:rPr>
        <w:rFonts w:hint="default"/>
      </w:rPr>
    </w:lvl>
  </w:abstractNum>
  <w:abstractNum w:abstractNumId="25" w15:restartNumberingAfterBreak="0">
    <w:nsid w:val="44441F33"/>
    <w:multiLevelType w:val="multilevel"/>
    <w:tmpl w:val="44560412"/>
    <w:lvl w:ilvl="0">
      <w:start w:val="1"/>
      <w:numFmt w:val="decimal"/>
      <w:lvlText w:val="%1"/>
      <w:lvlJc w:val="left"/>
      <w:pPr>
        <w:tabs>
          <w:tab w:val="num" w:pos="432"/>
        </w:tabs>
        <w:ind w:left="432" w:hanging="432"/>
      </w:pPr>
      <w:rPr>
        <w:rFonts w:hint="default"/>
        <w:b/>
        <w:i w:val="0"/>
      </w:rPr>
    </w:lvl>
    <w:lvl w:ilvl="1">
      <w:start w:val="1"/>
      <w:numFmt w:val="decimal"/>
      <w:lvlText w:val="%1.%2"/>
      <w:lvlJc w:val="left"/>
      <w:pPr>
        <w:tabs>
          <w:tab w:val="num" w:pos="360"/>
        </w:tabs>
        <w:ind w:left="0" w:firstLine="0"/>
      </w:pPr>
      <w:rPr>
        <w:rFonts w:hint="default"/>
        <w:b/>
        <w:i w:val="0"/>
      </w:rPr>
    </w:lvl>
    <w:lvl w:ilvl="2">
      <w:start w:val="1"/>
      <w:numFmt w:val="decimal"/>
      <w:lvlText w:val="%1.%2.%3"/>
      <w:lvlJc w:val="left"/>
      <w:pPr>
        <w:tabs>
          <w:tab w:val="num" w:pos="720"/>
        </w:tabs>
        <w:ind w:left="0" w:firstLine="0"/>
      </w:pPr>
      <w:rPr>
        <w:rFonts w:hint="default"/>
        <w:b/>
        <w:i w:val="0"/>
      </w:rPr>
    </w:lvl>
    <w:lvl w:ilvl="3">
      <w:start w:val="1"/>
      <w:numFmt w:val="decimal"/>
      <w:lvlText w:val="%1.%2.%3.%4"/>
      <w:lvlJc w:val="left"/>
      <w:pPr>
        <w:tabs>
          <w:tab w:val="num" w:pos="1080"/>
        </w:tabs>
        <w:ind w:left="0" w:firstLine="0"/>
      </w:pPr>
      <w:rPr>
        <w:rFonts w:hint="default"/>
        <w:b/>
        <w:i w:val="0"/>
      </w:rPr>
    </w:lvl>
    <w:lvl w:ilvl="4">
      <w:start w:val="1"/>
      <w:numFmt w:val="decimal"/>
      <w:lvlText w:val="%1.%2.%3.%4.%5"/>
      <w:lvlJc w:val="left"/>
      <w:pPr>
        <w:tabs>
          <w:tab w:val="num" w:pos="1080"/>
        </w:tabs>
        <w:ind w:left="0" w:firstLine="0"/>
      </w:pPr>
      <w:rPr>
        <w:rFonts w:ascii="Arial" w:hAnsi="Arial" w:hint="default"/>
        <w:b/>
        <w:i w:val="0"/>
      </w:rPr>
    </w:lvl>
    <w:lvl w:ilvl="5">
      <w:start w:val="1"/>
      <w:numFmt w:val="decimal"/>
      <w:lvlText w:val="%1.%2.%3.%4.%5.%6"/>
      <w:lvlJc w:val="left"/>
      <w:pPr>
        <w:tabs>
          <w:tab w:val="num" w:pos="1440"/>
        </w:tabs>
        <w:ind w:left="0" w:firstLine="0"/>
      </w:pPr>
      <w:rPr>
        <w:rFonts w:hint="default"/>
        <w:b/>
        <w:i w:val="0"/>
      </w:rPr>
    </w:lvl>
    <w:lvl w:ilvl="6">
      <w:start w:val="1"/>
      <w:numFmt w:val="decimal"/>
      <w:lvlText w:val="%1.%2.%3.%4.%5.%6.%7"/>
      <w:lvlJc w:val="left"/>
      <w:pPr>
        <w:tabs>
          <w:tab w:val="num" w:pos="1440"/>
        </w:tabs>
        <w:ind w:left="0" w:firstLine="0"/>
      </w:pPr>
      <w:rPr>
        <w:rFonts w:hint="default"/>
      </w:rPr>
    </w:lvl>
    <w:lvl w:ilvl="7">
      <w:start w:val="1"/>
      <w:numFmt w:val="decimal"/>
      <w:lvlText w:val="%1.%2.%3.%4.%5.%6.%7.%8"/>
      <w:lvlJc w:val="left"/>
      <w:pPr>
        <w:tabs>
          <w:tab w:val="num" w:pos="1800"/>
        </w:tabs>
        <w:ind w:left="0" w:firstLine="0"/>
      </w:pPr>
      <w:rPr>
        <w:rFonts w:hint="default"/>
      </w:rPr>
    </w:lvl>
    <w:lvl w:ilvl="8">
      <w:start w:val="1"/>
      <w:numFmt w:val="decimal"/>
      <w:lvlText w:val="%1.%2.%3.%4.%5.%6.%7.%8.%9"/>
      <w:lvlJc w:val="left"/>
      <w:pPr>
        <w:tabs>
          <w:tab w:val="num" w:pos="1800"/>
        </w:tabs>
        <w:ind w:left="0" w:firstLine="0"/>
      </w:pPr>
      <w:rPr>
        <w:rFonts w:hint="default"/>
      </w:rPr>
    </w:lvl>
  </w:abstractNum>
  <w:abstractNum w:abstractNumId="26" w15:restartNumberingAfterBreak="0">
    <w:nsid w:val="48164312"/>
    <w:multiLevelType w:val="hybridMultilevel"/>
    <w:tmpl w:val="87FAFE62"/>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4BF25724"/>
    <w:multiLevelType w:val="multilevel"/>
    <w:tmpl w:val="F6E07EC0"/>
    <w:lvl w:ilvl="0">
      <w:start w:val="1"/>
      <w:numFmt w:val="decimal"/>
      <w:lvlText w:val="%1"/>
      <w:lvlJc w:val="left"/>
      <w:pPr>
        <w:tabs>
          <w:tab w:val="num" w:pos="432"/>
        </w:tabs>
        <w:ind w:left="432" w:hanging="432"/>
      </w:pPr>
      <w:rPr>
        <w:b/>
        <w:i w:val="0"/>
      </w:rPr>
    </w:lvl>
    <w:lvl w:ilvl="1">
      <w:start w:val="1"/>
      <w:numFmt w:val="decimal"/>
      <w:lvlText w:val="%1.%2"/>
      <w:lvlJc w:val="left"/>
      <w:pPr>
        <w:tabs>
          <w:tab w:val="num" w:pos="360"/>
        </w:tabs>
        <w:ind w:left="0" w:firstLine="0"/>
      </w:pPr>
      <w:rPr>
        <w:b/>
        <w:i w:val="0"/>
      </w:rPr>
    </w:lvl>
    <w:lvl w:ilvl="2">
      <w:start w:val="1"/>
      <w:numFmt w:val="decimal"/>
      <w:lvlText w:val="%1.%2.%3"/>
      <w:lvlJc w:val="left"/>
      <w:pPr>
        <w:tabs>
          <w:tab w:val="num" w:pos="720"/>
        </w:tabs>
        <w:ind w:left="0" w:firstLine="0"/>
      </w:pPr>
      <w:rPr>
        <w:b/>
        <w:i w:val="0"/>
      </w:rPr>
    </w:lvl>
    <w:lvl w:ilvl="3">
      <w:start w:val="1"/>
      <w:numFmt w:val="decimal"/>
      <w:lvlText w:val="%1.%2.%3.%4"/>
      <w:lvlJc w:val="left"/>
      <w:pPr>
        <w:tabs>
          <w:tab w:val="num" w:pos="1080"/>
        </w:tabs>
        <w:ind w:left="0" w:firstLine="0"/>
      </w:pPr>
      <w:rPr>
        <w:b/>
        <w:i w:val="0"/>
      </w:rPr>
    </w:lvl>
    <w:lvl w:ilvl="4">
      <w:start w:val="1"/>
      <w:numFmt w:val="decimal"/>
      <w:lvlText w:val="%1.%2.%3.%4.%5"/>
      <w:lvlJc w:val="left"/>
      <w:pPr>
        <w:tabs>
          <w:tab w:val="num" w:pos="1080"/>
        </w:tabs>
        <w:ind w:left="0" w:firstLine="0"/>
      </w:pPr>
      <w:rPr>
        <w:b/>
        <w:i w:val="0"/>
      </w:rPr>
    </w:lvl>
    <w:lvl w:ilvl="5">
      <w:start w:val="1"/>
      <w:numFmt w:val="decimal"/>
      <w:lvlText w:val="%1.%2.%3.%4.%5.%6"/>
      <w:lvlJc w:val="left"/>
      <w:pPr>
        <w:tabs>
          <w:tab w:val="num" w:pos="1440"/>
        </w:tabs>
        <w:ind w:left="0" w:firstLine="0"/>
      </w:pPr>
      <w:rPr>
        <w:b/>
        <w:i w:val="0"/>
      </w:rPr>
    </w:lvl>
    <w:lvl w:ilvl="6">
      <w:start w:val="1"/>
      <w:numFmt w:val="decimal"/>
      <w:lvlText w:val="%1.%2.%3.%4.%5.%6.%7"/>
      <w:lvlJc w:val="left"/>
      <w:pPr>
        <w:tabs>
          <w:tab w:val="num" w:pos="1440"/>
        </w:tabs>
        <w:ind w:left="0" w:firstLine="0"/>
      </w:pPr>
    </w:lvl>
    <w:lvl w:ilvl="7">
      <w:start w:val="1"/>
      <w:numFmt w:val="decimal"/>
      <w:lvlText w:val="%1.%2.%3.%4.%5.%6.%7.%8"/>
      <w:lvlJc w:val="left"/>
      <w:pPr>
        <w:tabs>
          <w:tab w:val="num" w:pos="1800"/>
        </w:tabs>
        <w:ind w:left="0" w:firstLine="0"/>
      </w:pPr>
    </w:lvl>
    <w:lvl w:ilvl="8">
      <w:start w:val="1"/>
      <w:numFmt w:val="decimal"/>
      <w:lvlText w:val="%1.%2.%3.%4.%5.%6.%7.%8.%9"/>
      <w:lvlJc w:val="left"/>
      <w:pPr>
        <w:tabs>
          <w:tab w:val="num" w:pos="1800"/>
        </w:tabs>
        <w:ind w:left="0" w:firstLine="0"/>
      </w:pPr>
    </w:lvl>
  </w:abstractNum>
  <w:abstractNum w:abstractNumId="28" w15:restartNumberingAfterBreak="0">
    <w:nsid w:val="54A61D49"/>
    <w:multiLevelType w:val="hybridMultilevel"/>
    <w:tmpl w:val="92507770"/>
    <w:lvl w:ilvl="0" w:tplc="040C0001">
      <w:start w:val="1"/>
      <w:numFmt w:val="bullet"/>
      <w:lvlText w:val=""/>
      <w:lvlJc w:val="left"/>
      <w:pPr>
        <w:tabs>
          <w:tab w:val="num" w:pos="1069"/>
        </w:tabs>
        <w:ind w:left="1069"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5E971A6F"/>
    <w:multiLevelType w:val="multilevel"/>
    <w:tmpl w:val="8FF4F9A8"/>
    <w:lvl w:ilvl="0">
      <w:start w:val="1"/>
      <w:numFmt w:val="upperLetter"/>
      <w:pStyle w:val="ANNEXZ"/>
      <w:suff w:val="nothing"/>
      <w:lvlText w:val="Annex Z%1"/>
      <w:lvlJc w:val="left"/>
      <w:pPr>
        <w:ind w:left="0" w:firstLine="0"/>
      </w:pPr>
      <w:rPr>
        <w:b/>
        <w:i w:val="0"/>
      </w:rPr>
    </w:lvl>
    <w:lvl w:ilvl="1">
      <w:start w:val="1"/>
      <w:numFmt w:val="decimal"/>
      <w:lvlText w:val="%1.%2."/>
      <w:lvlJc w:val="left"/>
      <w:pPr>
        <w:tabs>
          <w:tab w:val="num" w:pos="720"/>
        </w:tabs>
        <w:ind w:left="0" w:firstLine="0"/>
      </w:pPr>
    </w:lvl>
    <w:lvl w:ilvl="2">
      <w:start w:val="1"/>
      <w:numFmt w:val="decimal"/>
      <w:lvlText w:val="%1.%2.%3."/>
      <w:lvlJc w:val="left"/>
      <w:pPr>
        <w:tabs>
          <w:tab w:val="num" w:pos="720"/>
        </w:tabs>
        <w:ind w:left="0" w:firstLine="0"/>
      </w:pPr>
    </w:lvl>
    <w:lvl w:ilvl="3">
      <w:start w:val="1"/>
      <w:numFmt w:val="decimal"/>
      <w:lvlText w:val="%1.%2.%3.%4."/>
      <w:lvlJc w:val="left"/>
      <w:pPr>
        <w:tabs>
          <w:tab w:val="num" w:pos="1080"/>
        </w:tabs>
        <w:ind w:left="0" w:firstLine="0"/>
      </w:pPr>
    </w:lvl>
    <w:lvl w:ilvl="4">
      <w:start w:val="1"/>
      <w:numFmt w:val="decimal"/>
      <w:lvlText w:val="%1.%2.%3.%4.%5."/>
      <w:lvlJc w:val="left"/>
      <w:pPr>
        <w:tabs>
          <w:tab w:val="num" w:pos="1080"/>
        </w:tabs>
        <w:ind w:left="0" w:firstLine="0"/>
      </w:pPr>
    </w:lvl>
    <w:lvl w:ilvl="5">
      <w:start w:val="1"/>
      <w:numFmt w:val="decimal"/>
      <w:lvlText w:val="%1.%2.%3.%4.%5.%6."/>
      <w:lvlJc w:val="left"/>
      <w:pPr>
        <w:tabs>
          <w:tab w:val="num" w:pos="1440"/>
        </w:tabs>
        <w:ind w:left="0" w:firstLine="0"/>
      </w:pPr>
    </w:lvl>
    <w:lvl w:ilvl="6">
      <w:start w:val="1"/>
      <w:numFmt w:val="decimal"/>
      <w:lvlText w:val="%1.%2.%3.%4.%5.%6.%7."/>
      <w:lvlJc w:val="left"/>
      <w:pPr>
        <w:tabs>
          <w:tab w:val="num" w:pos="1440"/>
        </w:tabs>
        <w:ind w:left="0" w:firstLine="0"/>
      </w:pPr>
    </w:lvl>
    <w:lvl w:ilvl="7">
      <w:start w:val="1"/>
      <w:numFmt w:val="decimal"/>
      <w:lvlText w:val="%1.%2.%3.%4.%5.%6.%7.%8."/>
      <w:lvlJc w:val="left"/>
      <w:pPr>
        <w:tabs>
          <w:tab w:val="num" w:pos="1440"/>
        </w:tabs>
        <w:ind w:left="0" w:firstLine="0"/>
      </w:pPr>
    </w:lvl>
    <w:lvl w:ilvl="8">
      <w:start w:val="1"/>
      <w:numFmt w:val="decimal"/>
      <w:lvlText w:val="%1.%2.%3.%4.%5.%6.%7.%8.%9."/>
      <w:lvlJc w:val="left"/>
      <w:pPr>
        <w:tabs>
          <w:tab w:val="num" w:pos="1800"/>
        </w:tabs>
        <w:ind w:left="0" w:firstLine="0"/>
      </w:pPr>
    </w:lvl>
  </w:abstractNum>
  <w:abstractNum w:abstractNumId="30" w15:restartNumberingAfterBreak="0">
    <w:nsid w:val="6DA5292A"/>
    <w:multiLevelType w:val="hybridMultilevel"/>
    <w:tmpl w:val="3E80FFF8"/>
    <w:lvl w:ilvl="0" w:tplc="1682D594">
      <w:numFmt w:val="bullet"/>
      <w:lvlText w:val="-"/>
      <w:lvlJc w:val="left"/>
      <w:pPr>
        <w:tabs>
          <w:tab w:val="num" w:pos="720"/>
        </w:tabs>
        <w:ind w:left="720" w:hanging="360"/>
      </w:pPr>
      <w:rPr>
        <w:rFonts w:ascii="Arial" w:eastAsia="MS Mincho" w:hAnsi="Arial" w:cs="Aria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72880A28"/>
    <w:multiLevelType w:val="multilevel"/>
    <w:tmpl w:val="9C62D45A"/>
    <w:name w:val="numbered list"/>
    <w:lvl w:ilvl="0">
      <w:start w:val="1"/>
      <w:numFmt w:val="lowerLetter"/>
      <w:pStyle w:val="Listennummer"/>
      <w:lvlText w:val="%1)"/>
      <w:lvlJc w:val="left"/>
      <w:pPr>
        <w:tabs>
          <w:tab w:val="num" w:pos="360"/>
        </w:tabs>
        <w:ind w:left="400" w:hanging="400"/>
      </w:pPr>
    </w:lvl>
    <w:lvl w:ilvl="1">
      <w:start w:val="1"/>
      <w:numFmt w:val="decimal"/>
      <w:pStyle w:val="Listennummer2"/>
      <w:lvlText w:val="%2)"/>
      <w:lvlJc w:val="left"/>
      <w:pPr>
        <w:tabs>
          <w:tab w:val="num" w:pos="1080"/>
        </w:tabs>
        <w:ind w:left="800" w:hanging="400"/>
      </w:pPr>
    </w:lvl>
    <w:lvl w:ilvl="2">
      <w:start w:val="1"/>
      <w:numFmt w:val="lowerRoman"/>
      <w:pStyle w:val="Listennummer3"/>
      <w:lvlText w:val="%3)"/>
      <w:lvlJc w:val="left"/>
      <w:pPr>
        <w:tabs>
          <w:tab w:val="num" w:pos="1800"/>
        </w:tabs>
        <w:ind w:left="1200" w:hanging="400"/>
      </w:pPr>
    </w:lvl>
    <w:lvl w:ilvl="3">
      <w:start w:val="1"/>
      <w:numFmt w:val="upperRoman"/>
      <w:pStyle w:val="Listennummer4"/>
      <w:lvlText w:val="%4)"/>
      <w:lvlJc w:val="left"/>
      <w:pPr>
        <w:tabs>
          <w:tab w:val="num" w:pos="2520"/>
        </w:tabs>
        <w:ind w:left="1600" w:hanging="400"/>
      </w:pPr>
    </w:lvl>
    <w:lvl w:ilvl="4">
      <w:start w:val="1"/>
      <w:numFmt w:val="none"/>
      <w:pStyle w:val="zzLn5"/>
      <w:suff w:val="nothing"/>
      <w:lvlText w:val=" "/>
      <w:lvlJc w:val="left"/>
      <w:pPr>
        <w:tabs>
          <w:tab w:val="num" w:pos="3240"/>
        </w:tabs>
        <w:ind w:left="0" w:firstLine="0"/>
      </w:pPr>
    </w:lvl>
    <w:lvl w:ilvl="5">
      <w:start w:val="1"/>
      <w:numFmt w:val="none"/>
      <w:pStyle w:val="zzLn6"/>
      <w:suff w:val="nothing"/>
      <w:lvlText w:val=" "/>
      <w:lvlJc w:val="left"/>
      <w:pPr>
        <w:tabs>
          <w:tab w:val="num" w:pos="3960"/>
        </w:tabs>
        <w:ind w:left="0" w:firstLine="0"/>
      </w:pPr>
    </w:lvl>
    <w:lvl w:ilvl="6">
      <w:start w:val="1"/>
      <w:numFmt w:val="lowerRoman"/>
      <w:pStyle w:val="berschrift7"/>
      <w:lvlText w:val="(%7)"/>
      <w:lvlJc w:val="left"/>
      <w:pPr>
        <w:tabs>
          <w:tab w:val="num" w:pos="4680"/>
        </w:tabs>
        <w:ind w:left="4320" w:firstLine="0"/>
      </w:pPr>
    </w:lvl>
    <w:lvl w:ilvl="7">
      <w:start w:val="1"/>
      <w:numFmt w:val="lowerLetter"/>
      <w:pStyle w:val="berschrift8"/>
      <w:lvlText w:val="(%8)"/>
      <w:lvlJc w:val="left"/>
      <w:pPr>
        <w:tabs>
          <w:tab w:val="num" w:pos="5400"/>
        </w:tabs>
        <w:ind w:left="5040" w:firstLine="0"/>
      </w:pPr>
    </w:lvl>
    <w:lvl w:ilvl="8">
      <w:start w:val="1"/>
      <w:numFmt w:val="lowerRoman"/>
      <w:pStyle w:val="berschrift9"/>
      <w:lvlText w:val="(%9)"/>
      <w:lvlJc w:val="left"/>
      <w:pPr>
        <w:tabs>
          <w:tab w:val="num" w:pos="6120"/>
        </w:tabs>
        <w:ind w:left="5760" w:firstLine="0"/>
      </w:pPr>
    </w:lvl>
  </w:abstractNum>
  <w:abstractNum w:abstractNumId="32" w15:restartNumberingAfterBreak="0">
    <w:nsid w:val="77000ACB"/>
    <w:multiLevelType w:val="multilevel"/>
    <w:tmpl w:val="49DA9B12"/>
    <w:lvl w:ilvl="0">
      <w:start w:val="1"/>
      <w:numFmt w:val="decimal"/>
      <w:lvlText w:val="%1"/>
      <w:lvlJc w:val="left"/>
      <w:pPr>
        <w:tabs>
          <w:tab w:val="num" w:pos="432"/>
        </w:tabs>
        <w:ind w:left="432" w:hanging="432"/>
      </w:pPr>
      <w:rPr>
        <w:rFonts w:hint="default"/>
        <w:b/>
        <w:i w:val="0"/>
      </w:rPr>
    </w:lvl>
    <w:lvl w:ilvl="1">
      <w:start w:val="1"/>
      <w:numFmt w:val="decimal"/>
      <w:lvlText w:val="%1.%2"/>
      <w:lvlJc w:val="left"/>
      <w:pPr>
        <w:tabs>
          <w:tab w:val="num" w:pos="680"/>
        </w:tabs>
        <w:ind w:left="0" w:firstLine="0"/>
      </w:pPr>
      <w:rPr>
        <w:rFonts w:hint="default"/>
        <w:b/>
        <w:i w:val="0"/>
      </w:rPr>
    </w:lvl>
    <w:lvl w:ilvl="2">
      <w:start w:val="1"/>
      <w:numFmt w:val="decimal"/>
      <w:lvlText w:val="%1.%2.%3"/>
      <w:lvlJc w:val="left"/>
      <w:pPr>
        <w:tabs>
          <w:tab w:val="num" w:pos="720"/>
        </w:tabs>
        <w:ind w:left="0" w:firstLine="0"/>
      </w:pPr>
      <w:rPr>
        <w:rFonts w:hint="default"/>
        <w:b/>
        <w:i w:val="0"/>
      </w:rPr>
    </w:lvl>
    <w:lvl w:ilvl="3">
      <w:start w:val="1"/>
      <w:numFmt w:val="decimal"/>
      <w:lvlText w:val="%1.%2.%3.%4"/>
      <w:lvlJc w:val="left"/>
      <w:pPr>
        <w:tabs>
          <w:tab w:val="num" w:pos="1080"/>
        </w:tabs>
        <w:ind w:left="0" w:firstLine="0"/>
      </w:pPr>
      <w:rPr>
        <w:rFonts w:hint="default"/>
        <w:b/>
        <w:i w:val="0"/>
      </w:rPr>
    </w:lvl>
    <w:lvl w:ilvl="4">
      <w:start w:val="1"/>
      <w:numFmt w:val="decimal"/>
      <w:lvlText w:val="%1.%2.%3.%4.%5"/>
      <w:lvlJc w:val="left"/>
      <w:pPr>
        <w:tabs>
          <w:tab w:val="num" w:pos="1080"/>
        </w:tabs>
        <w:ind w:left="0" w:firstLine="0"/>
      </w:pPr>
      <w:rPr>
        <w:rFonts w:ascii="Arial" w:hAnsi="Arial" w:hint="default"/>
        <w:b/>
        <w:i w:val="0"/>
      </w:rPr>
    </w:lvl>
    <w:lvl w:ilvl="5">
      <w:start w:val="1"/>
      <w:numFmt w:val="decimal"/>
      <w:lvlText w:val="%1.%2.%3.%4.%5.%6"/>
      <w:lvlJc w:val="left"/>
      <w:pPr>
        <w:tabs>
          <w:tab w:val="num" w:pos="1440"/>
        </w:tabs>
        <w:ind w:left="0" w:firstLine="0"/>
      </w:pPr>
      <w:rPr>
        <w:rFonts w:hint="default"/>
        <w:b/>
        <w:i w:val="0"/>
      </w:rPr>
    </w:lvl>
    <w:lvl w:ilvl="6">
      <w:start w:val="1"/>
      <w:numFmt w:val="decimal"/>
      <w:lvlText w:val="%1.%2.%3.%4.%5.%6.%7"/>
      <w:lvlJc w:val="left"/>
      <w:pPr>
        <w:tabs>
          <w:tab w:val="num" w:pos="1440"/>
        </w:tabs>
        <w:ind w:left="0" w:firstLine="0"/>
      </w:pPr>
      <w:rPr>
        <w:rFonts w:hint="default"/>
      </w:rPr>
    </w:lvl>
    <w:lvl w:ilvl="7">
      <w:start w:val="1"/>
      <w:numFmt w:val="decimal"/>
      <w:lvlText w:val="%1.%2.%3.%4.%5.%6.%7.%8"/>
      <w:lvlJc w:val="left"/>
      <w:pPr>
        <w:tabs>
          <w:tab w:val="num" w:pos="1800"/>
        </w:tabs>
        <w:ind w:left="0" w:firstLine="0"/>
      </w:pPr>
      <w:rPr>
        <w:rFonts w:hint="default"/>
      </w:rPr>
    </w:lvl>
    <w:lvl w:ilvl="8">
      <w:start w:val="1"/>
      <w:numFmt w:val="decimal"/>
      <w:lvlText w:val="%1.%2.%3.%4.%5.%6.%7.%8.%9"/>
      <w:lvlJc w:val="left"/>
      <w:pPr>
        <w:tabs>
          <w:tab w:val="num" w:pos="1800"/>
        </w:tabs>
        <w:ind w:left="0" w:firstLine="0"/>
      </w:pPr>
      <w:rPr>
        <w:rFonts w:hint="default"/>
      </w:rPr>
    </w:lvl>
  </w:abstractNum>
  <w:num w:numId="1">
    <w:abstractNumId w:val="13"/>
  </w:num>
  <w:num w:numId="2">
    <w:abstractNumId w:val="13"/>
  </w:num>
  <w:num w:numId="3">
    <w:abstractNumId w:val="13"/>
  </w:num>
  <w:num w:numId="4">
    <w:abstractNumId w:val="13"/>
  </w:num>
  <w:num w:numId="5">
    <w:abstractNumId w:val="13"/>
  </w:num>
  <w:num w:numId="6">
    <w:abstractNumId w:val="13"/>
  </w:num>
  <w:num w:numId="7">
    <w:abstractNumId w:val="6"/>
  </w:num>
  <w:num w:numId="8">
    <w:abstractNumId w:val="5"/>
  </w:num>
  <w:num w:numId="9">
    <w:abstractNumId w:val="4"/>
  </w:num>
  <w:num w:numId="10">
    <w:abstractNumId w:val="3"/>
  </w:num>
  <w:num w:numId="11">
    <w:abstractNumId w:val="2"/>
  </w:num>
  <w:num w:numId="12">
    <w:abstractNumId w:val="1"/>
  </w:num>
  <w:num w:numId="13">
    <w:abstractNumId w:val="22"/>
  </w:num>
  <w:num w:numId="14">
    <w:abstractNumId w:val="31"/>
  </w:num>
  <w:num w:numId="15">
    <w:abstractNumId w:val="0"/>
  </w:num>
  <w:num w:numId="16">
    <w:abstractNumId w:val="7"/>
  </w:num>
  <w:num w:numId="17">
    <w:abstractNumId w:val="29"/>
  </w:num>
  <w:num w:numId="18">
    <w:abstractNumId w:val="21"/>
  </w:num>
  <w:num w:numId="19">
    <w:abstractNumId w:val="28"/>
  </w:num>
  <w:num w:numId="20">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4"/>
    <w:lvlOverride w:ilvl="0">
      <w:startOverride w:val="1"/>
      <w:lvl w:ilvl="0">
        <w:start w:val="1"/>
        <w:numFmt w:val="bullet"/>
        <w:lvlText w:val="·"/>
        <w:lvlJc w:val="left"/>
        <w:rPr>
          <w:rFonts w:ascii="Symbol" w:hAnsi="Symbol" w:cs="Symbol"/>
          <w:sz w:val="20"/>
          <w:szCs w:val="20"/>
        </w:rPr>
      </w:lvl>
    </w:lvlOverride>
    <w:lvlOverride w:ilvl="1">
      <w:lvl w:ilvl="1">
        <w:numFmt w:val="decimal"/>
        <w:lvlText w:val="%1.%2"/>
        <w:lvlJc w:val="left"/>
        <w:rPr>
          <w:sz w:val="24"/>
          <w:szCs w:val="24"/>
        </w:rPr>
      </w:lvl>
    </w:lvlOverride>
    <w:lvlOverride w:ilvl="2">
      <w:lvl w:ilvl="2">
        <w:numFmt w:val="decimal"/>
        <w:lvlText w:val="%1.%2.%3"/>
        <w:lvlJc w:val="left"/>
        <w:rPr>
          <w:sz w:val="24"/>
          <w:szCs w:val="24"/>
        </w:rPr>
      </w:lvl>
    </w:lvlOverride>
    <w:lvlOverride w:ilvl="3">
      <w:lvl w:ilvl="3">
        <w:numFmt w:val="decimal"/>
        <w:lvlText w:val="%1.%2.%3.%4"/>
        <w:lvlJc w:val="left"/>
        <w:rPr>
          <w:sz w:val="24"/>
          <w:szCs w:val="24"/>
        </w:rPr>
      </w:lvl>
    </w:lvlOverride>
    <w:lvlOverride w:ilvl="4">
      <w:lvl w:ilvl="4">
        <w:numFmt w:val="decimal"/>
        <w:lvlText w:val="%1.%2.%3.%4.%5"/>
        <w:lvlJc w:val="left"/>
        <w:rPr>
          <w:sz w:val="24"/>
          <w:szCs w:val="24"/>
        </w:rPr>
      </w:lvl>
    </w:lvlOverride>
    <w:lvlOverride w:ilvl="5">
      <w:lvl w:ilvl="5">
        <w:numFmt w:val="decimal"/>
        <w:lvlText w:val="%1.%2.%3.%4.%5.%6"/>
        <w:lvlJc w:val="left"/>
        <w:rPr>
          <w:sz w:val="24"/>
          <w:szCs w:val="24"/>
        </w:rPr>
      </w:lvl>
    </w:lvlOverride>
    <w:lvlOverride w:ilvl="6">
      <w:lvl w:ilvl="6">
        <w:numFmt w:val="decimal"/>
        <w:lvlText w:val="%1.%2.%3.%4.%5.%6.%7"/>
        <w:lvlJc w:val="left"/>
        <w:rPr>
          <w:sz w:val="24"/>
          <w:szCs w:val="24"/>
        </w:rPr>
      </w:lvl>
    </w:lvlOverride>
    <w:lvlOverride w:ilvl="7">
      <w:lvl w:ilvl="7">
        <w:numFmt w:val="decimal"/>
        <w:lvlText w:val="%1.%2.%3.%4.%5.%6.%7.%8"/>
        <w:lvlJc w:val="left"/>
        <w:rPr>
          <w:sz w:val="24"/>
          <w:szCs w:val="24"/>
        </w:rPr>
      </w:lvl>
    </w:lvlOverride>
    <w:lvlOverride w:ilvl="8">
      <w:lvl w:ilvl="8">
        <w:numFmt w:val="decimal"/>
        <w:lvlText w:val="%1.%2.%3.%4.%5.%6.%7.%8.%9"/>
        <w:lvlJc w:val="left"/>
        <w:rPr>
          <w:sz w:val="24"/>
          <w:szCs w:val="24"/>
        </w:rPr>
      </w:lvl>
    </w:lvlOverride>
  </w:num>
  <w:num w:numId="22">
    <w:abstractNumId w:val="15"/>
    <w:lvlOverride w:ilvl="0">
      <w:startOverride w:val="1"/>
      <w:lvl w:ilvl="0">
        <w:start w:val="1"/>
        <w:numFmt w:val="bullet"/>
        <w:lvlText w:val="·"/>
        <w:lvlJc w:val="left"/>
        <w:rPr>
          <w:rFonts w:ascii="Symbol" w:hAnsi="Symbol" w:cs="Symbol"/>
          <w:sz w:val="20"/>
          <w:szCs w:val="20"/>
        </w:rPr>
      </w:lvl>
    </w:lvlOverride>
    <w:lvlOverride w:ilvl="1">
      <w:lvl w:ilvl="1">
        <w:numFmt w:val="decimal"/>
        <w:lvlText w:val="%1.%2"/>
        <w:lvlJc w:val="left"/>
        <w:rPr>
          <w:sz w:val="24"/>
          <w:szCs w:val="24"/>
        </w:rPr>
      </w:lvl>
    </w:lvlOverride>
    <w:lvlOverride w:ilvl="2">
      <w:lvl w:ilvl="2">
        <w:numFmt w:val="decimal"/>
        <w:lvlText w:val="%1.%2.%3"/>
        <w:lvlJc w:val="left"/>
        <w:rPr>
          <w:sz w:val="24"/>
          <w:szCs w:val="24"/>
        </w:rPr>
      </w:lvl>
    </w:lvlOverride>
    <w:lvlOverride w:ilvl="3">
      <w:lvl w:ilvl="3">
        <w:numFmt w:val="decimal"/>
        <w:lvlText w:val="%1.%2.%3.%4"/>
        <w:lvlJc w:val="left"/>
        <w:rPr>
          <w:sz w:val="24"/>
          <w:szCs w:val="24"/>
        </w:rPr>
      </w:lvl>
    </w:lvlOverride>
    <w:lvlOverride w:ilvl="4">
      <w:lvl w:ilvl="4">
        <w:numFmt w:val="decimal"/>
        <w:lvlText w:val="%1.%2.%3.%4.%5"/>
        <w:lvlJc w:val="left"/>
        <w:rPr>
          <w:sz w:val="24"/>
          <w:szCs w:val="24"/>
        </w:rPr>
      </w:lvl>
    </w:lvlOverride>
    <w:lvlOverride w:ilvl="5">
      <w:lvl w:ilvl="5">
        <w:numFmt w:val="decimal"/>
        <w:lvlText w:val="%1.%2.%3.%4.%5.%6"/>
        <w:lvlJc w:val="left"/>
        <w:rPr>
          <w:sz w:val="24"/>
          <w:szCs w:val="24"/>
        </w:rPr>
      </w:lvl>
    </w:lvlOverride>
    <w:lvlOverride w:ilvl="6">
      <w:lvl w:ilvl="6">
        <w:numFmt w:val="decimal"/>
        <w:lvlText w:val="%1.%2.%3.%4.%5.%6.%7"/>
        <w:lvlJc w:val="left"/>
        <w:rPr>
          <w:sz w:val="24"/>
          <w:szCs w:val="24"/>
        </w:rPr>
      </w:lvl>
    </w:lvlOverride>
    <w:lvlOverride w:ilvl="7">
      <w:lvl w:ilvl="7">
        <w:numFmt w:val="decimal"/>
        <w:lvlText w:val="%1.%2.%3.%4.%5.%6.%7.%8"/>
        <w:lvlJc w:val="left"/>
        <w:rPr>
          <w:sz w:val="24"/>
          <w:szCs w:val="24"/>
        </w:rPr>
      </w:lvl>
    </w:lvlOverride>
    <w:lvlOverride w:ilvl="8">
      <w:lvl w:ilvl="8">
        <w:numFmt w:val="decimal"/>
        <w:lvlText w:val="%1.%2.%3.%4.%5.%6.%7.%8.%9"/>
        <w:lvlJc w:val="left"/>
        <w:rPr>
          <w:sz w:val="24"/>
          <w:szCs w:val="24"/>
        </w:rPr>
      </w:lvl>
    </w:lvlOverride>
  </w:num>
  <w:num w:numId="23">
    <w:abstractNumId w:val="16"/>
    <w:lvlOverride w:ilvl="0">
      <w:startOverride w:val="1"/>
      <w:lvl w:ilvl="0">
        <w:start w:val="1"/>
        <w:numFmt w:val="bullet"/>
        <w:lvlText w:val="·"/>
        <w:lvlJc w:val="left"/>
        <w:rPr>
          <w:rFonts w:ascii="Symbol" w:hAnsi="Symbol" w:cs="Symbol"/>
          <w:sz w:val="20"/>
          <w:szCs w:val="20"/>
        </w:rPr>
      </w:lvl>
    </w:lvlOverride>
    <w:lvlOverride w:ilvl="1">
      <w:lvl w:ilvl="1">
        <w:numFmt w:val="decimal"/>
        <w:lvlText w:val="%1.%2"/>
        <w:lvlJc w:val="left"/>
        <w:rPr>
          <w:sz w:val="24"/>
          <w:szCs w:val="24"/>
        </w:rPr>
      </w:lvl>
    </w:lvlOverride>
    <w:lvlOverride w:ilvl="2">
      <w:lvl w:ilvl="2">
        <w:numFmt w:val="decimal"/>
        <w:lvlText w:val="%1.%2.%3"/>
        <w:lvlJc w:val="left"/>
        <w:rPr>
          <w:sz w:val="24"/>
          <w:szCs w:val="24"/>
        </w:rPr>
      </w:lvl>
    </w:lvlOverride>
    <w:lvlOverride w:ilvl="3">
      <w:lvl w:ilvl="3">
        <w:numFmt w:val="decimal"/>
        <w:lvlText w:val="%1.%2.%3.%4"/>
        <w:lvlJc w:val="left"/>
        <w:rPr>
          <w:sz w:val="24"/>
          <w:szCs w:val="24"/>
        </w:rPr>
      </w:lvl>
    </w:lvlOverride>
    <w:lvlOverride w:ilvl="4">
      <w:lvl w:ilvl="4">
        <w:numFmt w:val="decimal"/>
        <w:lvlText w:val="%1.%2.%3.%4.%5"/>
        <w:lvlJc w:val="left"/>
        <w:rPr>
          <w:sz w:val="24"/>
          <w:szCs w:val="24"/>
        </w:rPr>
      </w:lvl>
    </w:lvlOverride>
    <w:lvlOverride w:ilvl="5">
      <w:lvl w:ilvl="5">
        <w:numFmt w:val="decimal"/>
        <w:lvlText w:val="%1.%2.%3.%4.%5.%6"/>
        <w:lvlJc w:val="left"/>
        <w:rPr>
          <w:sz w:val="24"/>
          <w:szCs w:val="24"/>
        </w:rPr>
      </w:lvl>
    </w:lvlOverride>
    <w:lvlOverride w:ilvl="6">
      <w:lvl w:ilvl="6">
        <w:numFmt w:val="decimal"/>
        <w:lvlText w:val="%1.%2.%3.%4.%5.%6.%7"/>
        <w:lvlJc w:val="left"/>
        <w:rPr>
          <w:sz w:val="24"/>
          <w:szCs w:val="24"/>
        </w:rPr>
      </w:lvl>
    </w:lvlOverride>
    <w:lvlOverride w:ilvl="7">
      <w:lvl w:ilvl="7">
        <w:numFmt w:val="decimal"/>
        <w:lvlText w:val="%1.%2.%3.%4.%5.%6.%7.%8"/>
        <w:lvlJc w:val="left"/>
        <w:rPr>
          <w:sz w:val="24"/>
          <w:szCs w:val="24"/>
        </w:rPr>
      </w:lvl>
    </w:lvlOverride>
    <w:lvlOverride w:ilvl="8">
      <w:lvl w:ilvl="8">
        <w:numFmt w:val="decimal"/>
        <w:lvlText w:val="%1.%2.%3.%4.%5.%6.%7.%8.%9"/>
        <w:lvlJc w:val="left"/>
        <w:rPr>
          <w:sz w:val="24"/>
          <w:szCs w:val="24"/>
        </w:rPr>
      </w:lvl>
    </w:lvlOverride>
  </w:num>
  <w:num w:numId="24">
    <w:abstractNumId w:val="17"/>
    <w:lvlOverride w:ilvl="0">
      <w:startOverride w:val="1"/>
      <w:lvl w:ilvl="0">
        <w:start w:val="1"/>
        <w:numFmt w:val="bullet"/>
        <w:lvlText w:val="·"/>
        <w:lvlJc w:val="left"/>
        <w:rPr>
          <w:rFonts w:ascii="Symbol" w:hAnsi="Symbol" w:cs="Symbol"/>
          <w:sz w:val="20"/>
          <w:szCs w:val="20"/>
        </w:rPr>
      </w:lvl>
    </w:lvlOverride>
    <w:lvlOverride w:ilvl="1">
      <w:lvl w:ilvl="1">
        <w:numFmt w:val="decimal"/>
        <w:lvlText w:val="%1.%2"/>
        <w:lvlJc w:val="left"/>
        <w:rPr>
          <w:sz w:val="24"/>
          <w:szCs w:val="24"/>
        </w:rPr>
      </w:lvl>
    </w:lvlOverride>
    <w:lvlOverride w:ilvl="2">
      <w:lvl w:ilvl="2">
        <w:numFmt w:val="decimal"/>
        <w:lvlText w:val="%1.%2.%3"/>
        <w:lvlJc w:val="left"/>
        <w:rPr>
          <w:sz w:val="24"/>
          <w:szCs w:val="24"/>
        </w:rPr>
      </w:lvl>
    </w:lvlOverride>
    <w:lvlOverride w:ilvl="3">
      <w:lvl w:ilvl="3">
        <w:numFmt w:val="decimal"/>
        <w:lvlText w:val="%1.%2.%3.%4"/>
        <w:lvlJc w:val="left"/>
        <w:rPr>
          <w:sz w:val="24"/>
          <w:szCs w:val="24"/>
        </w:rPr>
      </w:lvl>
    </w:lvlOverride>
    <w:lvlOverride w:ilvl="4">
      <w:lvl w:ilvl="4">
        <w:numFmt w:val="decimal"/>
        <w:lvlText w:val="%1.%2.%3.%4.%5"/>
        <w:lvlJc w:val="left"/>
        <w:rPr>
          <w:sz w:val="24"/>
          <w:szCs w:val="24"/>
        </w:rPr>
      </w:lvl>
    </w:lvlOverride>
    <w:lvlOverride w:ilvl="5">
      <w:lvl w:ilvl="5">
        <w:numFmt w:val="decimal"/>
        <w:lvlText w:val="%1.%2.%3.%4.%5.%6"/>
        <w:lvlJc w:val="left"/>
        <w:rPr>
          <w:sz w:val="24"/>
          <w:szCs w:val="24"/>
        </w:rPr>
      </w:lvl>
    </w:lvlOverride>
    <w:lvlOverride w:ilvl="6">
      <w:lvl w:ilvl="6">
        <w:numFmt w:val="decimal"/>
        <w:lvlText w:val="%1.%2.%3.%4.%5.%6.%7"/>
        <w:lvlJc w:val="left"/>
        <w:rPr>
          <w:sz w:val="24"/>
          <w:szCs w:val="24"/>
        </w:rPr>
      </w:lvl>
    </w:lvlOverride>
    <w:lvlOverride w:ilvl="7">
      <w:lvl w:ilvl="7">
        <w:numFmt w:val="decimal"/>
        <w:lvlText w:val="%1.%2.%3.%4.%5.%6.%7.%8"/>
        <w:lvlJc w:val="left"/>
        <w:rPr>
          <w:sz w:val="24"/>
          <w:szCs w:val="24"/>
        </w:rPr>
      </w:lvl>
    </w:lvlOverride>
    <w:lvlOverride w:ilvl="8">
      <w:lvl w:ilvl="8">
        <w:numFmt w:val="decimal"/>
        <w:lvlText w:val="%1.%2.%3.%4.%5.%6.%7.%8.%9"/>
        <w:lvlJc w:val="left"/>
        <w:rPr>
          <w:sz w:val="24"/>
          <w:szCs w:val="24"/>
        </w:rPr>
      </w:lvl>
    </w:lvlOverride>
  </w:num>
  <w:num w:numId="25">
    <w:abstractNumId w:val="18"/>
  </w:num>
  <w:num w:numId="26">
    <w:abstractNumId w:val="30"/>
  </w:num>
  <w:num w:numId="27">
    <w:abstractNumId w:val="12"/>
  </w:num>
  <w:num w:numId="28">
    <w:abstractNumId w:val="20"/>
  </w:num>
  <w:num w:numId="29">
    <w:abstractNumId w:val="23"/>
  </w:num>
  <w:num w:numId="30">
    <w:abstractNumId w:val="27"/>
  </w:num>
  <w:num w:numId="31">
    <w:abstractNumId w:val="19"/>
  </w:num>
  <w:num w:numId="32">
    <w:abstractNumId w:val="9"/>
  </w:num>
  <w:num w:numId="33">
    <w:abstractNumId w:val="25"/>
  </w:num>
  <w:num w:numId="34">
    <w:abstractNumId w:val="32"/>
  </w:num>
  <w:num w:numId="35">
    <w:abstractNumId w:val="8"/>
  </w:num>
  <w:num w:numId="36">
    <w:abstractNumId w:val="24"/>
  </w:num>
  <w:num w:numId="37">
    <w:abstractNumId w:val="13"/>
  </w:num>
  <w:num w:numId="38">
    <w:abstractNumId w:val="13"/>
  </w:num>
  <w:num w:numId="39">
    <w:abstractNumId w:val="13"/>
  </w:num>
  <w:num w:numId="40">
    <w:abstractNumId w:val="13"/>
  </w:num>
  <w:num w:numId="41">
    <w:abstractNumId w:val="13"/>
  </w:num>
  <w:num w:numId="42">
    <w:abstractNumId w:val="10"/>
  </w:num>
  <w:num w:numId="43">
    <w:abstractNumId w:val="7"/>
  </w:num>
  <w:num w:numId="44">
    <w:abstractNumId w:val="11"/>
  </w:num>
  <w:num w:numId="45">
    <w:abstractNumId w:val="26"/>
  </w:num>
  <w:num w:numId="4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mirrorMargin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400"/>
  <w:hyphenationZone w:val="425"/>
  <w:evenAndOddHeaders/>
  <w:drawingGridHorizontalSpacing w:val="100"/>
  <w:drawingGridVerticalSpacing w:val="136"/>
  <w:displayHorizontalDrawingGridEvery w:val="0"/>
  <w:displayVerticalDrawingGridEvery w:val="0"/>
  <w:noPunctuationKerning/>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13A9E"/>
    <w:rsid w:val="00002C9C"/>
    <w:rsid w:val="000047CA"/>
    <w:rsid w:val="00006CD4"/>
    <w:rsid w:val="000127B4"/>
    <w:rsid w:val="00013A9E"/>
    <w:rsid w:val="00013C94"/>
    <w:rsid w:val="00014BBA"/>
    <w:rsid w:val="000239B2"/>
    <w:rsid w:val="0002492D"/>
    <w:rsid w:val="00033501"/>
    <w:rsid w:val="000347FF"/>
    <w:rsid w:val="00041EEF"/>
    <w:rsid w:val="00063A64"/>
    <w:rsid w:val="00066969"/>
    <w:rsid w:val="00070202"/>
    <w:rsid w:val="00070556"/>
    <w:rsid w:val="000710D4"/>
    <w:rsid w:val="00081581"/>
    <w:rsid w:val="00083F2F"/>
    <w:rsid w:val="0009024D"/>
    <w:rsid w:val="00094E49"/>
    <w:rsid w:val="000A03D0"/>
    <w:rsid w:val="000A09E8"/>
    <w:rsid w:val="000A4C95"/>
    <w:rsid w:val="000A6977"/>
    <w:rsid w:val="000B2191"/>
    <w:rsid w:val="000B3DB9"/>
    <w:rsid w:val="000B6F9D"/>
    <w:rsid w:val="000B75CD"/>
    <w:rsid w:val="000B7A71"/>
    <w:rsid w:val="000C3D02"/>
    <w:rsid w:val="000C7252"/>
    <w:rsid w:val="000D2154"/>
    <w:rsid w:val="000D2B0B"/>
    <w:rsid w:val="000D4820"/>
    <w:rsid w:val="000E0062"/>
    <w:rsid w:val="000E16C2"/>
    <w:rsid w:val="000E37BA"/>
    <w:rsid w:val="000E6338"/>
    <w:rsid w:val="000E7C6F"/>
    <w:rsid w:val="000F11AD"/>
    <w:rsid w:val="000F11B6"/>
    <w:rsid w:val="000F2AB2"/>
    <w:rsid w:val="00101A65"/>
    <w:rsid w:val="00103383"/>
    <w:rsid w:val="00104AA4"/>
    <w:rsid w:val="00106B5A"/>
    <w:rsid w:val="00106F6A"/>
    <w:rsid w:val="00107036"/>
    <w:rsid w:val="00112C1A"/>
    <w:rsid w:val="00113C42"/>
    <w:rsid w:val="00121AB3"/>
    <w:rsid w:val="00123727"/>
    <w:rsid w:val="001263B4"/>
    <w:rsid w:val="00131BE0"/>
    <w:rsid w:val="00131BE3"/>
    <w:rsid w:val="001339CC"/>
    <w:rsid w:val="00133A65"/>
    <w:rsid w:val="00135011"/>
    <w:rsid w:val="001371F1"/>
    <w:rsid w:val="001425CD"/>
    <w:rsid w:val="00142B8B"/>
    <w:rsid w:val="001458C5"/>
    <w:rsid w:val="00153F7A"/>
    <w:rsid w:val="00157874"/>
    <w:rsid w:val="001643D3"/>
    <w:rsid w:val="00177346"/>
    <w:rsid w:val="0018011E"/>
    <w:rsid w:val="00186BF0"/>
    <w:rsid w:val="0018709C"/>
    <w:rsid w:val="0019029B"/>
    <w:rsid w:val="0019218F"/>
    <w:rsid w:val="00193D71"/>
    <w:rsid w:val="001A1806"/>
    <w:rsid w:val="001B0FB1"/>
    <w:rsid w:val="001B44E8"/>
    <w:rsid w:val="001B7AB2"/>
    <w:rsid w:val="001C066E"/>
    <w:rsid w:val="001D34DD"/>
    <w:rsid w:val="001D5B4B"/>
    <w:rsid w:val="001D604C"/>
    <w:rsid w:val="001E3AE0"/>
    <w:rsid w:val="001E3E2F"/>
    <w:rsid w:val="001E5BF9"/>
    <w:rsid w:val="001E62AA"/>
    <w:rsid w:val="002018D8"/>
    <w:rsid w:val="00202BC2"/>
    <w:rsid w:val="00203062"/>
    <w:rsid w:val="00214D02"/>
    <w:rsid w:val="00222FBB"/>
    <w:rsid w:val="00225DD7"/>
    <w:rsid w:val="00226814"/>
    <w:rsid w:val="00226EC6"/>
    <w:rsid w:val="00232C18"/>
    <w:rsid w:val="00234918"/>
    <w:rsid w:val="002350BE"/>
    <w:rsid w:val="00237D36"/>
    <w:rsid w:val="00253758"/>
    <w:rsid w:val="00257323"/>
    <w:rsid w:val="00260B37"/>
    <w:rsid w:val="0026200A"/>
    <w:rsid w:val="0026226B"/>
    <w:rsid w:val="00265E6B"/>
    <w:rsid w:val="00273C10"/>
    <w:rsid w:val="0028679D"/>
    <w:rsid w:val="00287F1E"/>
    <w:rsid w:val="0029392E"/>
    <w:rsid w:val="00294B49"/>
    <w:rsid w:val="0029566A"/>
    <w:rsid w:val="00297165"/>
    <w:rsid w:val="002B107B"/>
    <w:rsid w:val="002B2D6C"/>
    <w:rsid w:val="002B6F97"/>
    <w:rsid w:val="002D0434"/>
    <w:rsid w:val="002D1CF3"/>
    <w:rsid w:val="002E1725"/>
    <w:rsid w:val="002F37B2"/>
    <w:rsid w:val="002F4DB3"/>
    <w:rsid w:val="002F536A"/>
    <w:rsid w:val="0030071C"/>
    <w:rsid w:val="0030344A"/>
    <w:rsid w:val="00305337"/>
    <w:rsid w:val="00310DF4"/>
    <w:rsid w:val="00312A04"/>
    <w:rsid w:val="00315D90"/>
    <w:rsid w:val="003172B8"/>
    <w:rsid w:val="00324306"/>
    <w:rsid w:val="0032537B"/>
    <w:rsid w:val="003259FE"/>
    <w:rsid w:val="00330B80"/>
    <w:rsid w:val="00331A4D"/>
    <w:rsid w:val="00334AE0"/>
    <w:rsid w:val="00352200"/>
    <w:rsid w:val="00353C3B"/>
    <w:rsid w:val="0036742D"/>
    <w:rsid w:val="003709F2"/>
    <w:rsid w:val="0037144D"/>
    <w:rsid w:val="00374664"/>
    <w:rsid w:val="00374879"/>
    <w:rsid w:val="003759EE"/>
    <w:rsid w:val="00385F53"/>
    <w:rsid w:val="00386EDB"/>
    <w:rsid w:val="003A06A2"/>
    <w:rsid w:val="003A1DDD"/>
    <w:rsid w:val="003A2B34"/>
    <w:rsid w:val="003A465E"/>
    <w:rsid w:val="003A6C75"/>
    <w:rsid w:val="003A7B27"/>
    <w:rsid w:val="003B0D58"/>
    <w:rsid w:val="003B18AC"/>
    <w:rsid w:val="003C1947"/>
    <w:rsid w:val="003C250E"/>
    <w:rsid w:val="003D2B12"/>
    <w:rsid w:val="003D4E05"/>
    <w:rsid w:val="003D5B13"/>
    <w:rsid w:val="003D7705"/>
    <w:rsid w:val="003F0D9A"/>
    <w:rsid w:val="003F2672"/>
    <w:rsid w:val="003F76A6"/>
    <w:rsid w:val="00402044"/>
    <w:rsid w:val="0040333D"/>
    <w:rsid w:val="00407267"/>
    <w:rsid w:val="00413DEA"/>
    <w:rsid w:val="004179DC"/>
    <w:rsid w:val="00417E14"/>
    <w:rsid w:val="00422653"/>
    <w:rsid w:val="00423085"/>
    <w:rsid w:val="00424B0E"/>
    <w:rsid w:val="00424F4A"/>
    <w:rsid w:val="00435B55"/>
    <w:rsid w:val="00437E42"/>
    <w:rsid w:val="00446D9E"/>
    <w:rsid w:val="00451E6B"/>
    <w:rsid w:val="00453B1E"/>
    <w:rsid w:val="0045723C"/>
    <w:rsid w:val="00461E6B"/>
    <w:rsid w:val="0046609A"/>
    <w:rsid w:val="004717DB"/>
    <w:rsid w:val="004739B3"/>
    <w:rsid w:val="00475107"/>
    <w:rsid w:val="004771BB"/>
    <w:rsid w:val="00484521"/>
    <w:rsid w:val="00487B4E"/>
    <w:rsid w:val="00494F1B"/>
    <w:rsid w:val="004A3382"/>
    <w:rsid w:val="004A37F5"/>
    <w:rsid w:val="004A42B7"/>
    <w:rsid w:val="004A4CC0"/>
    <w:rsid w:val="004A6DCA"/>
    <w:rsid w:val="004A7A23"/>
    <w:rsid w:val="004B0A8A"/>
    <w:rsid w:val="004B0E4D"/>
    <w:rsid w:val="004E6723"/>
    <w:rsid w:val="004F7A3F"/>
    <w:rsid w:val="00503C17"/>
    <w:rsid w:val="005110CF"/>
    <w:rsid w:val="005113BB"/>
    <w:rsid w:val="005117F2"/>
    <w:rsid w:val="00516EE1"/>
    <w:rsid w:val="005219A0"/>
    <w:rsid w:val="00522AD9"/>
    <w:rsid w:val="0052331D"/>
    <w:rsid w:val="00525727"/>
    <w:rsid w:val="005262F6"/>
    <w:rsid w:val="00527F62"/>
    <w:rsid w:val="00533173"/>
    <w:rsid w:val="005335CE"/>
    <w:rsid w:val="005378F1"/>
    <w:rsid w:val="00537EBD"/>
    <w:rsid w:val="00542CCF"/>
    <w:rsid w:val="00544486"/>
    <w:rsid w:val="0054476F"/>
    <w:rsid w:val="00552E72"/>
    <w:rsid w:val="0055330E"/>
    <w:rsid w:val="00557D15"/>
    <w:rsid w:val="00562C38"/>
    <w:rsid w:val="0056400B"/>
    <w:rsid w:val="00567A63"/>
    <w:rsid w:val="00575A29"/>
    <w:rsid w:val="00576D49"/>
    <w:rsid w:val="0058476A"/>
    <w:rsid w:val="005907B0"/>
    <w:rsid w:val="00591513"/>
    <w:rsid w:val="00593413"/>
    <w:rsid w:val="00593419"/>
    <w:rsid w:val="005A3947"/>
    <w:rsid w:val="005A3F9C"/>
    <w:rsid w:val="005A45CB"/>
    <w:rsid w:val="005A61DC"/>
    <w:rsid w:val="005B297F"/>
    <w:rsid w:val="005B3675"/>
    <w:rsid w:val="005B6081"/>
    <w:rsid w:val="005B684C"/>
    <w:rsid w:val="005C01D0"/>
    <w:rsid w:val="005C22BB"/>
    <w:rsid w:val="005C256E"/>
    <w:rsid w:val="005C65B7"/>
    <w:rsid w:val="005C6C6E"/>
    <w:rsid w:val="005D1188"/>
    <w:rsid w:val="005D1BFA"/>
    <w:rsid w:val="005D5025"/>
    <w:rsid w:val="005D5945"/>
    <w:rsid w:val="005E26AB"/>
    <w:rsid w:val="005F3FD8"/>
    <w:rsid w:val="005F5777"/>
    <w:rsid w:val="006025E8"/>
    <w:rsid w:val="00611D78"/>
    <w:rsid w:val="00613A27"/>
    <w:rsid w:val="0062290D"/>
    <w:rsid w:val="00625DFD"/>
    <w:rsid w:val="006313CA"/>
    <w:rsid w:val="00633E39"/>
    <w:rsid w:val="00636D80"/>
    <w:rsid w:val="00637DD0"/>
    <w:rsid w:val="006513AF"/>
    <w:rsid w:val="00655149"/>
    <w:rsid w:val="00655BD5"/>
    <w:rsid w:val="006628D1"/>
    <w:rsid w:val="00665CB1"/>
    <w:rsid w:val="0067013A"/>
    <w:rsid w:val="006759D2"/>
    <w:rsid w:val="006911E7"/>
    <w:rsid w:val="00697664"/>
    <w:rsid w:val="006A23EB"/>
    <w:rsid w:val="006A2C87"/>
    <w:rsid w:val="006A56AE"/>
    <w:rsid w:val="006D05BB"/>
    <w:rsid w:val="006D2DAE"/>
    <w:rsid w:val="006E506C"/>
    <w:rsid w:val="006F3F4B"/>
    <w:rsid w:val="006F44D1"/>
    <w:rsid w:val="006F47B0"/>
    <w:rsid w:val="00700331"/>
    <w:rsid w:val="0070531F"/>
    <w:rsid w:val="00707377"/>
    <w:rsid w:val="0071083B"/>
    <w:rsid w:val="007122DB"/>
    <w:rsid w:val="00712C61"/>
    <w:rsid w:val="00716DC5"/>
    <w:rsid w:val="00732BC3"/>
    <w:rsid w:val="00735417"/>
    <w:rsid w:val="00740F08"/>
    <w:rsid w:val="007454A2"/>
    <w:rsid w:val="007454E8"/>
    <w:rsid w:val="00745C66"/>
    <w:rsid w:val="0074754F"/>
    <w:rsid w:val="007513B5"/>
    <w:rsid w:val="0075384F"/>
    <w:rsid w:val="00753B6E"/>
    <w:rsid w:val="00756DAA"/>
    <w:rsid w:val="007578AF"/>
    <w:rsid w:val="0076016F"/>
    <w:rsid w:val="00761EAD"/>
    <w:rsid w:val="00762A6C"/>
    <w:rsid w:val="0076350D"/>
    <w:rsid w:val="00770251"/>
    <w:rsid w:val="0077340E"/>
    <w:rsid w:val="0077396F"/>
    <w:rsid w:val="00773D4C"/>
    <w:rsid w:val="00774CC5"/>
    <w:rsid w:val="007753A9"/>
    <w:rsid w:val="00776F48"/>
    <w:rsid w:val="0078199F"/>
    <w:rsid w:val="00782FC2"/>
    <w:rsid w:val="007852C6"/>
    <w:rsid w:val="00785319"/>
    <w:rsid w:val="00787122"/>
    <w:rsid w:val="0079193E"/>
    <w:rsid w:val="00794B33"/>
    <w:rsid w:val="0079656F"/>
    <w:rsid w:val="007A0874"/>
    <w:rsid w:val="007A40C6"/>
    <w:rsid w:val="007B0387"/>
    <w:rsid w:val="007B2EE3"/>
    <w:rsid w:val="007B39DC"/>
    <w:rsid w:val="007B5B56"/>
    <w:rsid w:val="007B7D8F"/>
    <w:rsid w:val="007C0263"/>
    <w:rsid w:val="007C0940"/>
    <w:rsid w:val="007C2CB5"/>
    <w:rsid w:val="007D77A7"/>
    <w:rsid w:val="007E10A9"/>
    <w:rsid w:val="007E7DED"/>
    <w:rsid w:val="007F1090"/>
    <w:rsid w:val="007F197D"/>
    <w:rsid w:val="00802EE7"/>
    <w:rsid w:val="00811858"/>
    <w:rsid w:val="00815347"/>
    <w:rsid w:val="008259F1"/>
    <w:rsid w:val="00827371"/>
    <w:rsid w:val="008370C9"/>
    <w:rsid w:val="00840AD9"/>
    <w:rsid w:val="00844DAE"/>
    <w:rsid w:val="00846133"/>
    <w:rsid w:val="00854103"/>
    <w:rsid w:val="00860552"/>
    <w:rsid w:val="00862757"/>
    <w:rsid w:val="00863F07"/>
    <w:rsid w:val="00865B6F"/>
    <w:rsid w:val="0087355F"/>
    <w:rsid w:val="00876176"/>
    <w:rsid w:val="008831B5"/>
    <w:rsid w:val="00883C4B"/>
    <w:rsid w:val="008877A1"/>
    <w:rsid w:val="008919C4"/>
    <w:rsid w:val="00892B92"/>
    <w:rsid w:val="00893910"/>
    <w:rsid w:val="008956F3"/>
    <w:rsid w:val="008A17B5"/>
    <w:rsid w:val="008A3898"/>
    <w:rsid w:val="008A676E"/>
    <w:rsid w:val="008A74B8"/>
    <w:rsid w:val="008B217F"/>
    <w:rsid w:val="008C4281"/>
    <w:rsid w:val="008C50B7"/>
    <w:rsid w:val="008D06F4"/>
    <w:rsid w:val="008D076D"/>
    <w:rsid w:val="008D35F9"/>
    <w:rsid w:val="008D692B"/>
    <w:rsid w:val="008E70DB"/>
    <w:rsid w:val="008F797E"/>
    <w:rsid w:val="00901E26"/>
    <w:rsid w:val="009027D9"/>
    <w:rsid w:val="009059C8"/>
    <w:rsid w:val="00912C94"/>
    <w:rsid w:val="00913FC7"/>
    <w:rsid w:val="00915B0F"/>
    <w:rsid w:val="0091609E"/>
    <w:rsid w:val="0092353B"/>
    <w:rsid w:val="00931519"/>
    <w:rsid w:val="00936B6A"/>
    <w:rsid w:val="00951148"/>
    <w:rsid w:val="009520CF"/>
    <w:rsid w:val="00953572"/>
    <w:rsid w:val="00953C81"/>
    <w:rsid w:val="00957FC6"/>
    <w:rsid w:val="00964ABD"/>
    <w:rsid w:val="00974862"/>
    <w:rsid w:val="009759B4"/>
    <w:rsid w:val="00977E74"/>
    <w:rsid w:val="00981F6A"/>
    <w:rsid w:val="0098486A"/>
    <w:rsid w:val="00990145"/>
    <w:rsid w:val="00994480"/>
    <w:rsid w:val="00996F72"/>
    <w:rsid w:val="009A7F98"/>
    <w:rsid w:val="009B095D"/>
    <w:rsid w:val="009C70FA"/>
    <w:rsid w:val="009D1DEB"/>
    <w:rsid w:val="009D24BA"/>
    <w:rsid w:val="009D354B"/>
    <w:rsid w:val="009E159E"/>
    <w:rsid w:val="009E231B"/>
    <w:rsid w:val="009E31BE"/>
    <w:rsid w:val="009E4647"/>
    <w:rsid w:val="009E6089"/>
    <w:rsid w:val="009E64A5"/>
    <w:rsid w:val="009F618B"/>
    <w:rsid w:val="009F652A"/>
    <w:rsid w:val="009F655B"/>
    <w:rsid w:val="00A01115"/>
    <w:rsid w:val="00A07992"/>
    <w:rsid w:val="00A103DC"/>
    <w:rsid w:val="00A15A2D"/>
    <w:rsid w:val="00A200B9"/>
    <w:rsid w:val="00A21972"/>
    <w:rsid w:val="00A222BC"/>
    <w:rsid w:val="00A22EC5"/>
    <w:rsid w:val="00A23F79"/>
    <w:rsid w:val="00A335B8"/>
    <w:rsid w:val="00A3449E"/>
    <w:rsid w:val="00A40596"/>
    <w:rsid w:val="00A450C4"/>
    <w:rsid w:val="00A45103"/>
    <w:rsid w:val="00A504AB"/>
    <w:rsid w:val="00A50543"/>
    <w:rsid w:val="00A52883"/>
    <w:rsid w:val="00A53877"/>
    <w:rsid w:val="00A53AC5"/>
    <w:rsid w:val="00A53B98"/>
    <w:rsid w:val="00A5725A"/>
    <w:rsid w:val="00A5752B"/>
    <w:rsid w:val="00A632DD"/>
    <w:rsid w:val="00A636C2"/>
    <w:rsid w:val="00A70F2D"/>
    <w:rsid w:val="00A74933"/>
    <w:rsid w:val="00A83530"/>
    <w:rsid w:val="00A92657"/>
    <w:rsid w:val="00AB0448"/>
    <w:rsid w:val="00AB611C"/>
    <w:rsid w:val="00AB6683"/>
    <w:rsid w:val="00AC71F3"/>
    <w:rsid w:val="00AD6DA8"/>
    <w:rsid w:val="00AE0AAA"/>
    <w:rsid w:val="00AE1EC5"/>
    <w:rsid w:val="00AE590D"/>
    <w:rsid w:val="00AF0329"/>
    <w:rsid w:val="00AF4966"/>
    <w:rsid w:val="00AF5EA2"/>
    <w:rsid w:val="00AF615F"/>
    <w:rsid w:val="00B003E6"/>
    <w:rsid w:val="00B04EB3"/>
    <w:rsid w:val="00B069F6"/>
    <w:rsid w:val="00B164FF"/>
    <w:rsid w:val="00B16F4B"/>
    <w:rsid w:val="00B22ACD"/>
    <w:rsid w:val="00B33A26"/>
    <w:rsid w:val="00B42DC3"/>
    <w:rsid w:val="00B43946"/>
    <w:rsid w:val="00B45384"/>
    <w:rsid w:val="00B52E0E"/>
    <w:rsid w:val="00B62415"/>
    <w:rsid w:val="00B75AAB"/>
    <w:rsid w:val="00B75FAC"/>
    <w:rsid w:val="00B7620B"/>
    <w:rsid w:val="00B842D3"/>
    <w:rsid w:val="00B90DC2"/>
    <w:rsid w:val="00B97511"/>
    <w:rsid w:val="00BA2517"/>
    <w:rsid w:val="00BA5109"/>
    <w:rsid w:val="00BA5212"/>
    <w:rsid w:val="00BB1399"/>
    <w:rsid w:val="00BB16E5"/>
    <w:rsid w:val="00BB477C"/>
    <w:rsid w:val="00BC2EEA"/>
    <w:rsid w:val="00BC4BC6"/>
    <w:rsid w:val="00BD641C"/>
    <w:rsid w:val="00BE1D70"/>
    <w:rsid w:val="00BF4010"/>
    <w:rsid w:val="00C006BA"/>
    <w:rsid w:val="00C00ABA"/>
    <w:rsid w:val="00C1379E"/>
    <w:rsid w:val="00C13BAD"/>
    <w:rsid w:val="00C15DAA"/>
    <w:rsid w:val="00C21BCF"/>
    <w:rsid w:val="00C22780"/>
    <w:rsid w:val="00C25337"/>
    <w:rsid w:val="00C33512"/>
    <w:rsid w:val="00C34474"/>
    <w:rsid w:val="00C36292"/>
    <w:rsid w:val="00C426A1"/>
    <w:rsid w:val="00C4492B"/>
    <w:rsid w:val="00C46765"/>
    <w:rsid w:val="00C531D6"/>
    <w:rsid w:val="00C60422"/>
    <w:rsid w:val="00C610B4"/>
    <w:rsid w:val="00C62578"/>
    <w:rsid w:val="00C741BA"/>
    <w:rsid w:val="00C763AD"/>
    <w:rsid w:val="00C77ADF"/>
    <w:rsid w:val="00C9075D"/>
    <w:rsid w:val="00C90C1D"/>
    <w:rsid w:val="00C93806"/>
    <w:rsid w:val="00C97B01"/>
    <w:rsid w:val="00CA6E5F"/>
    <w:rsid w:val="00CA75CE"/>
    <w:rsid w:val="00CB0516"/>
    <w:rsid w:val="00CB297E"/>
    <w:rsid w:val="00CB54F8"/>
    <w:rsid w:val="00CC37CA"/>
    <w:rsid w:val="00CD11C2"/>
    <w:rsid w:val="00CD3062"/>
    <w:rsid w:val="00CE6468"/>
    <w:rsid w:val="00CF4FDA"/>
    <w:rsid w:val="00CF6C32"/>
    <w:rsid w:val="00D0310D"/>
    <w:rsid w:val="00D07768"/>
    <w:rsid w:val="00D17794"/>
    <w:rsid w:val="00D20DF8"/>
    <w:rsid w:val="00D22621"/>
    <w:rsid w:val="00D2419E"/>
    <w:rsid w:val="00D24251"/>
    <w:rsid w:val="00D24CE4"/>
    <w:rsid w:val="00D251D6"/>
    <w:rsid w:val="00D27D38"/>
    <w:rsid w:val="00D30573"/>
    <w:rsid w:val="00D33893"/>
    <w:rsid w:val="00D44CCC"/>
    <w:rsid w:val="00D5260C"/>
    <w:rsid w:val="00D6598B"/>
    <w:rsid w:val="00D70E59"/>
    <w:rsid w:val="00D7421C"/>
    <w:rsid w:val="00D85CB6"/>
    <w:rsid w:val="00D9536A"/>
    <w:rsid w:val="00D969DB"/>
    <w:rsid w:val="00DA1C75"/>
    <w:rsid w:val="00DB2D74"/>
    <w:rsid w:val="00DB36EE"/>
    <w:rsid w:val="00DC2459"/>
    <w:rsid w:val="00DD1195"/>
    <w:rsid w:val="00DD25F2"/>
    <w:rsid w:val="00DE236B"/>
    <w:rsid w:val="00DE7C98"/>
    <w:rsid w:val="00DF0016"/>
    <w:rsid w:val="00DF3072"/>
    <w:rsid w:val="00DF3B74"/>
    <w:rsid w:val="00E007BC"/>
    <w:rsid w:val="00E02CFE"/>
    <w:rsid w:val="00E06F66"/>
    <w:rsid w:val="00E07E3F"/>
    <w:rsid w:val="00E1774D"/>
    <w:rsid w:val="00E21871"/>
    <w:rsid w:val="00E25BE9"/>
    <w:rsid w:val="00E337B7"/>
    <w:rsid w:val="00E374FD"/>
    <w:rsid w:val="00E40614"/>
    <w:rsid w:val="00E52B78"/>
    <w:rsid w:val="00E550CB"/>
    <w:rsid w:val="00E56B3A"/>
    <w:rsid w:val="00E57DEA"/>
    <w:rsid w:val="00E67FE4"/>
    <w:rsid w:val="00E82800"/>
    <w:rsid w:val="00E83EA7"/>
    <w:rsid w:val="00E83ECD"/>
    <w:rsid w:val="00E84A99"/>
    <w:rsid w:val="00E852F5"/>
    <w:rsid w:val="00E917CB"/>
    <w:rsid w:val="00E967E5"/>
    <w:rsid w:val="00E97407"/>
    <w:rsid w:val="00EA3641"/>
    <w:rsid w:val="00EA77A3"/>
    <w:rsid w:val="00EA7862"/>
    <w:rsid w:val="00EB0155"/>
    <w:rsid w:val="00EB5ED1"/>
    <w:rsid w:val="00EC20B7"/>
    <w:rsid w:val="00EC389D"/>
    <w:rsid w:val="00EC67C1"/>
    <w:rsid w:val="00ED71B3"/>
    <w:rsid w:val="00EF3587"/>
    <w:rsid w:val="00EF48A6"/>
    <w:rsid w:val="00EF6D08"/>
    <w:rsid w:val="00F038F7"/>
    <w:rsid w:val="00F067A6"/>
    <w:rsid w:val="00F06950"/>
    <w:rsid w:val="00F11A71"/>
    <w:rsid w:val="00F227D2"/>
    <w:rsid w:val="00F30778"/>
    <w:rsid w:val="00F44A83"/>
    <w:rsid w:val="00F4608F"/>
    <w:rsid w:val="00F50D91"/>
    <w:rsid w:val="00F510AF"/>
    <w:rsid w:val="00F5445B"/>
    <w:rsid w:val="00F631A7"/>
    <w:rsid w:val="00F63D06"/>
    <w:rsid w:val="00F66EC5"/>
    <w:rsid w:val="00F73BE2"/>
    <w:rsid w:val="00F8154D"/>
    <w:rsid w:val="00F83D4C"/>
    <w:rsid w:val="00F90712"/>
    <w:rsid w:val="00F92B07"/>
    <w:rsid w:val="00FC1813"/>
    <w:rsid w:val="00FC3A1A"/>
    <w:rsid w:val="00FC3FA3"/>
    <w:rsid w:val="00FC65F1"/>
    <w:rsid w:val="00FD0DF0"/>
    <w:rsid w:val="00FE4213"/>
    <w:rsid w:val="00FE46A2"/>
    <w:rsid w:val="00FE7B78"/>
    <w:rsid w:val="00FF3100"/>
    <w:rsid w:val="00FF4646"/>
    <w:rsid w:val="00FF6198"/>
    <w:rsid w:val="00FF660E"/>
  </w:rsids>
  <m:mathPr>
    <m:mathFont m:val="Cambria Math"/>
    <m:brkBin m:val="before"/>
    <m:brkBinSub m:val="--"/>
    <m:smallFrac m:val="0"/>
    <m:dispDef/>
    <m:lMargin m:val="0"/>
    <m:rMargin m:val="0"/>
    <m:defJc m:val="centerGroup"/>
    <m:wrapIndent m:val="1440"/>
    <m:intLim m:val="subSup"/>
    <m:naryLim m:val="undOvr"/>
  </m:mathPr>
  <w:themeFontLang w:val="sv-S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10AA1030"/>
  <w15:docId w15:val="{BDA6FE75-6DEB-412F-8C5F-9464FC5E03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MS Mincho" w:hAnsi="Times New Roman" w:cs="Times New Roman"/>
        <w:lang w:val="sv-SE" w:eastAsia="sv-SE"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E1774D"/>
    <w:pPr>
      <w:spacing w:after="240" w:line="230" w:lineRule="atLeast"/>
      <w:jc w:val="both"/>
    </w:pPr>
    <w:rPr>
      <w:rFonts w:ascii="Arial" w:hAnsi="Arial"/>
      <w:lang w:val="en-GB" w:eastAsia="ja-JP"/>
    </w:rPr>
  </w:style>
  <w:style w:type="paragraph" w:styleId="berschrift1">
    <w:name w:val="heading 1"/>
    <w:basedOn w:val="Standard"/>
    <w:next w:val="Standard"/>
    <w:qFormat/>
    <w:rsid w:val="00437E42"/>
    <w:pPr>
      <w:keepNext/>
      <w:numPr>
        <w:numId w:val="1"/>
      </w:numPr>
      <w:tabs>
        <w:tab w:val="left" w:pos="400"/>
        <w:tab w:val="left" w:pos="560"/>
      </w:tabs>
      <w:suppressAutoHyphens/>
      <w:spacing w:before="270" w:line="270" w:lineRule="exact"/>
      <w:jc w:val="left"/>
      <w:outlineLvl w:val="0"/>
    </w:pPr>
    <w:rPr>
      <w:b/>
      <w:sz w:val="24"/>
    </w:rPr>
  </w:style>
  <w:style w:type="paragraph" w:styleId="berschrift2">
    <w:name w:val="heading 2"/>
    <w:basedOn w:val="berschrift1"/>
    <w:next w:val="Standard"/>
    <w:qFormat/>
    <w:rsid w:val="00437E42"/>
    <w:pPr>
      <w:numPr>
        <w:ilvl w:val="1"/>
      </w:numPr>
      <w:tabs>
        <w:tab w:val="clear" w:pos="400"/>
        <w:tab w:val="clear" w:pos="560"/>
        <w:tab w:val="left" w:pos="540"/>
      </w:tabs>
      <w:spacing w:before="60" w:line="250" w:lineRule="exact"/>
      <w:outlineLvl w:val="1"/>
    </w:pPr>
    <w:rPr>
      <w:sz w:val="22"/>
    </w:rPr>
  </w:style>
  <w:style w:type="paragraph" w:styleId="berschrift3">
    <w:name w:val="heading 3"/>
    <w:basedOn w:val="berschrift1"/>
    <w:next w:val="Standard"/>
    <w:qFormat/>
    <w:rsid w:val="00437E42"/>
    <w:pPr>
      <w:numPr>
        <w:ilvl w:val="2"/>
      </w:numPr>
      <w:tabs>
        <w:tab w:val="clear" w:pos="400"/>
        <w:tab w:val="clear" w:pos="560"/>
        <w:tab w:val="left" w:pos="660"/>
        <w:tab w:val="left" w:pos="880"/>
      </w:tabs>
      <w:spacing w:before="60" w:line="230" w:lineRule="exact"/>
      <w:outlineLvl w:val="2"/>
    </w:pPr>
    <w:rPr>
      <w:sz w:val="20"/>
    </w:rPr>
  </w:style>
  <w:style w:type="paragraph" w:styleId="berschrift4">
    <w:name w:val="heading 4"/>
    <w:basedOn w:val="berschrift3"/>
    <w:next w:val="Standard"/>
    <w:qFormat/>
    <w:rsid w:val="00437E42"/>
    <w:pPr>
      <w:numPr>
        <w:ilvl w:val="3"/>
      </w:numPr>
      <w:tabs>
        <w:tab w:val="clear" w:pos="660"/>
        <w:tab w:val="clear" w:pos="880"/>
        <w:tab w:val="left" w:pos="940"/>
        <w:tab w:val="left" w:pos="1140"/>
        <w:tab w:val="left" w:pos="1360"/>
      </w:tabs>
      <w:outlineLvl w:val="3"/>
    </w:pPr>
  </w:style>
  <w:style w:type="paragraph" w:styleId="berschrift5">
    <w:name w:val="heading 5"/>
    <w:basedOn w:val="berschrift4"/>
    <w:next w:val="Standard"/>
    <w:qFormat/>
    <w:rsid w:val="00437E42"/>
    <w:pPr>
      <w:numPr>
        <w:ilvl w:val="4"/>
      </w:numPr>
      <w:tabs>
        <w:tab w:val="clear" w:pos="940"/>
        <w:tab w:val="clear" w:pos="1140"/>
        <w:tab w:val="clear" w:pos="1360"/>
      </w:tabs>
      <w:outlineLvl w:val="4"/>
    </w:pPr>
  </w:style>
  <w:style w:type="paragraph" w:styleId="berschrift6">
    <w:name w:val="heading 6"/>
    <w:basedOn w:val="berschrift5"/>
    <w:next w:val="Standard"/>
    <w:qFormat/>
    <w:rsid w:val="00437E42"/>
    <w:pPr>
      <w:numPr>
        <w:ilvl w:val="5"/>
      </w:numPr>
      <w:outlineLvl w:val="5"/>
    </w:pPr>
  </w:style>
  <w:style w:type="paragraph" w:styleId="berschrift7">
    <w:name w:val="heading 7"/>
    <w:basedOn w:val="berschrift6"/>
    <w:next w:val="Standard"/>
    <w:qFormat/>
    <w:rsid w:val="00437E42"/>
    <w:pPr>
      <w:numPr>
        <w:ilvl w:val="6"/>
        <w:numId w:val="14"/>
      </w:numPr>
      <w:outlineLvl w:val="6"/>
    </w:pPr>
  </w:style>
  <w:style w:type="paragraph" w:styleId="berschrift8">
    <w:name w:val="heading 8"/>
    <w:basedOn w:val="berschrift6"/>
    <w:next w:val="Standard"/>
    <w:qFormat/>
    <w:rsid w:val="00437E42"/>
    <w:pPr>
      <w:numPr>
        <w:ilvl w:val="7"/>
        <w:numId w:val="14"/>
      </w:numPr>
      <w:outlineLvl w:val="7"/>
    </w:pPr>
  </w:style>
  <w:style w:type="paragraph" w:styleId="berschrift9">
    <w:name w:val="heading 9"/>
    <w:basedOn w:val="berschrift6"/>
    <w:next w:val="Standard"/>
    <w:qFormat/>
    <w:rsid w:val="00437E42"/>
    <w:pPr>
      <w:numPr>
        <w:ilvl w:val="8"/>
        <w:numId w:val="14"/>
      </w:numPr>
      <w:outlineLvl w:val="8"/>
    </w:p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a2">
    <w:name w:val="a2"/>
    <w:basedOn w:val="berschrift2"/>
    <w:next w:val="Standard"/>
    <w:rsid w:val="00437E42"/>
    <w:pPr>
      <w:numPr>
        <w:numId w:val="16"/>
      </w:numPr>
      <w:tabs>
        <w:tab w:val="clear" w:pos="360"/>
        <w:tab w:val="clear" w:pos="540"/>
        <w:tab w:val="left" w:pos="500"/>
        <w:tab w:val="left" w:pos="720"/>
      </w:tabs>
      <w:spacing w:before="270" w:line="270" w:lineRule="exact"/>
    </w:pPr>
    <w:rPr>
      <w:sz w:val="24"/>
    </w:rPr>
  </w:style>
  <w:style w:type="paragraph" w:customStyle="1" w:styleId="a3">
    <w:name w:val="a3"/>
    <w:basedOn w:val="berschrift3"/>
    <w:next w:val="Standard"/>
    <w:rsid w:val="00437E42"/>
    <w:pPr>
      <w:numPr>
        <w:numId w:val="16"/>
      </w:numPr>
      <w:tabs>
        <w:tab w:val="clear" w:pos="660"/>
        <w:tab w:val="left" w:pos="640"/>
      </w:tabs>
      <w:spacing w:line="250" w:lineRule="exact"/>
    </w:pPr>
    <w:rPr>
      <w:sz w:val="22"/>
    </w:rPr>
  </w:style>
  <w:style w:type="paragraph" w:customStyle="1" w:styleId="a4">
    <w:name w:val="a4"/>
    <w:basedOn w:val="berschrift4"/>
    <w:next w:val="Standard"/>
    <w:rsid w:val="00437E42"/>
    <w:pPr>
      <w:numPr>
        <w:numId w:val="16"/>
      </w:numPr>
      <w:tabs>
        <w:tab w:val="clear" w:pos="940"/>
        <w:tab w:val="clear" w:pos="1140"/>
        <w:tab w:val="clear" w:pos="1360"/>
        <w:tab w:val="left" w:pos="880"/>
      </w:tabs>
    </w:pPr>
  </w:style>
  <w:style w:type="paragraph" w:customStyle="1" w:styleId="a5">
    <w:name w:val="a5"/>
    <w:basedOn w:val="berschrift5"/>
    <w:next w:val="Standard"/>
    <w:rsid w:val="00437E42"/>
    <w:pPr>
      <w:numPr>
        <w:numId w:val="16"/>
      </w:numPr>
      <w:tabs>
        <w:tab w:val="left" w:pos="1140"/>
        <w:tab w:val="left" w:pos="1360"/>
      </w:tabs>
    </w:pPr>
  </w:style>
  <w:style w:type="paragraph" w:customStyle="1" w:styleId="a6">
    <w:name w:val="a6"/>
    <w:basedOn w:val="berschrift6"/>
    <w:next w:val="Standard"/>
    <w:rsid w:val="00437E42"/>
    <w:pPr>
      <w:numPr>
        <w:numId w:val="16"/>
      </w:numPr>
      <w:tabs>
        <w:tab w:val="left" w:pos="1140"/>
        <w:tab w:val="left" w:pos="1360"/>
      </w:tabs>
    </w:pPr>
  </w:style>
  <w:style w:type="paragraph" w:customStyle="1" w:styleId="ANNEX">
    <w:name w:val="ANNEX"/>
    <w:basedOn w:val="Standard"/>
    <w:next w:val="Standard"/>
    <w:rsid w:val="00437E42"/>
    <w:pPr>
      <w:keepNext/>
      <w:pageBreakBefore/>
      <w:numPr>
        <w:numId w:val="16"/>
      </w:numPr>
      <w:spacing w:after="760" w:line="310" w:lineRule="exact"/>
      <w:jc w:val="center"/>
      <w:outlineLvl w:val="0"/>
    </w:pPr>
    <w:rPr>
      <w:b/>
      <w:sz w:val="28"/>
    </w:rPr>
  </w:style>
  <w:style w:type="paragraph" w:customStyle="1" w:styleId="ANNEXN">
    <w:name w:val="ANNEXN"/>
    <w:basedOn w:val="ANNEX"/>
    <w:next w:val="Standard"/>
    <w:rsid w:val="00437E42"/>
    <w:pPr>
      <w:numPr>
        <w:numId w:val="18"/>
      </w:numPr>
    </w:pPr>
  </w:style>
  <w:style w:type="paragraph" w:customStyle="1" w:styleId="ANNEXZ">
    <w:name w:val="ANNEXZ"/>
    <w:basedOn w:val="ANNEX"/>
    <w:next w:val="Standard"/>
    <w:rsid w:val="00437E42"/>
    <w:pPr>
      <w:numPr>
        <w:numId w:val="17"/>
      </w:numPr>
    </w:pPr>
  </w:style>
  <w:style w:type="paragraph" w:customStyle="1" w:styleId="Literaturverzeichnis1">
    <w:name w:val="Literaturverzeichnis1"/>
    <w:basedOn w:val="Standard"/>
    <w:rsid w:val="00437E42"/>
    <w:pPr>
      <w:numPr>
        <w:numId w:val="7"/>
      </w:numPr>
      <w:tabs>
        <w:tab w:val="clear" w:pos="360"/>
        <w:tab w:val="left" w:pos="660"/>
      </w:tabs>
      <w:ind w:left="660" w:hanging="660"/>
    </w:pPr>
  </w:style>
  <w:style w:type="paragraph" w:styleId="Blocktext">
    <w:name w:val="Block Text"/>
    <w:basedOn w:val="Standard"/>
    <w:rsid w:val="00437E42"/>
    <w:pPr>
      <w:spacing w:after="120"/>
      <w:ind w:left="1440" w:right="1440"/>
    </w:pPr>
  </w:style>
  <w:style w:type="paragraph" w:styleId="Textkrper">
    <w:name w:val="Body Text"/>
    <w:basedOn w:val="Standard"/>
    <w:rsid w:val="00437E42"/>
    <w:pPr>
      <w:spacing w:before="60" w:after="60" w:line="210" w:lineRule="atLeast"/>
    </w:pPr>
    <w:rPr>
      <w:sz w:val="18"/>
    </w:rPr>
  </w:style>
  <w:style w:type="paragraph" w:styleId="Textkrper2">
    <w:name w:val="Body Text 2"/>
    <w:basedOn w:val="Standard"/>
    <w:rsid w:val="00437E42"/>
    <w:pPr>
      <w:spacing w:before="60" w:after="60" w:line="190" w:lineRule="atLeast"/>
    </w:pPr>
    <w:rPr>
      <w:sz w:val="16"/>
    </w:rPr>
  </w:style>
  <w:style w:type="paragraph" w:styleId="Textkrper3">
    <w:name w:val="Body Text 3"/>
    <w:basedOn w:val="Standard"/>
    <w:rsid w:val="00437E42"/>
    <w:pPr>
      <w:spacing w:before="60" w:after="60" w:line="170" w:lineRule="atLeast"/>
    </w:pPr>
    <w:rPr>
      <w:sz w:val="14"/>
    </w:rPr>
  </w:style>
  <w:style w:type="paragraph" w:styleId="Textkrper-Erstzeileneinzug">
    <w:name w:val="Body Text First Indent"/>
    <w:basedOn w:val="Textkrper"/>
    <w:rsid w:val="00437E42"/>
    <w:pPr>
      <w:spacing w:before="0" w:after="120"/>
      <w:ind w:firstLine="210"/>
    </w:pPr>
  </w:style>
  <w:style w:type="paragraph" w:styleId="Textkrper-Zeileneinzug">
    <w:name w:val="Body Text Indent"/>
    <w:basedOn w:val="Standard"/>
    <w:rsid w:val="00437E42"/>
    <w:pPr>
      <w:spacing w:after="120"/>
      <w:ind w:left="283"/>
    </w:pPr>
  </w:style>
  <w:style w:type="paragraph" w:styleId="Textkrper-Erstzeileneinzug2">
    <w:name w:val="Body Text First Indent 2"/>
    <w:basedOn w:val="Standard"/>
    <w:rsid w:val="00437E42"/>
    <w:pPr>
      <w:ind w:firstLine="210"/>
    </w:pPr>
  </w:style>
  <w:style w:type="paragraph" w:styleId="Textkrper-Einzug2">
    <w:name w:val="Body Text Indent 2"/>
    <w:basedOn w:val="Standard"/>
    <w:rsid w:val="00437E42"/>
    <w:pPr>
      <w:spacing w:after="120" w:line="480" w:lineRule="auto"/>
      <w:ind w:left="283"/>
    </w:pPr>
  </w:style>
  <w:style w:type="paragraph" w:styleId="Textkrper-Einzug3">
    <w:name w:val="Body Text Indent 3"/>
    <w:basedOn w:val="Standard"/>
    <w:rsid w:val="00437E42"/>
    <w:pPr>
      <w:spacing w:after="120"/>
      <w:ind w:left="283"/>
    </w:pPr>
    <w:rPr>
      <w:sz w:val="16"/>
    </w:rPr>
  </w:style>
  <w:style w:type="paragraph" w:styleId="Beschriftung">
    <w:name w:val="caption"/>
    <w:basedOn w:val="Standard"/>
    <w:next w:val="Standard"/>
    <w:qFormat/>
    <w:rsid w:val="00437E42"/>
    <w:pPr>
      <w:spacing w:before="120" w:after="120"/>
    </w:pPr>
    <w:rPr>
      <w:b/>
    </w:rPr>
  </w:style>
  <w:style w:type="paragraph" w:styleId="Gruformel">
    <w:name w:val="Closing"/>
    <w:basedOn w:val="Standard"/>
    <w:rsid w:val="00437E42"/>
    <w:pPr>
      <w:ind w:left="4252"/>
    </w:pPr>
  </w:style>
  <w:style w:type="character" w:styleId="Kommentarzeichen">
    <w:name w:val="annotation reference"/>
    <w:basedOn w:val="Absatz-Standardschriftart"/>
    <w:semiHidden/>
    <w:rsid w:val="00437E42"/>
    <w:rPr>
      <w:noProof w:val="0"/>
      <w:sz w:val="16"/>
      <w:lang w:val="fr-FR"/>
    </w:rPr>
  </w:style>
  <w:style w:type="paragraph" w:styleId="Kommentartext">
    <w:name w:val="annotation text"/>
    <w:basedOn w:val="Standard"/>
    <w:semiHidden/>
    <w:rsid w:val="00437E42"/>
  </w:style>
  <w:style w:type="paragraph" w:styleId="Datum">
    <w:name w:val="Date"/>
    <w:basedOn w:val="Standard"/>
    <w:next w:val="Standard"/>
    <w:rsid w:val="00437E42"/>
  </w:style>
  <w:style w:type="paragraph" w:customStyle="1" w:styleId="Definition">
    <w:name w:val="Definition"/>
    <w:basedOn w:val="Standard"/>
    <w:next w:val="Standard"/>
    <w:rsid w:val="00437E42"/>
  </w:style>
  <w:style w:type="character" w:customStyle="1" w:styleId="Defterms">
    <w:name w:val="Defterms"/>
    <w:basedOn w:val="Absatz-Standardschriftart"/>
    <w:rsid w:val="00437E42"/>
    <w:rPr>
      <w:noProof w:val="0"/>
      <w:color w:val="auto"/>
      <w:lang w:val="fr-FR"/>
    </w:rPr>
  </w:style>
  <w:style w:type="paragraph" w:customStyle="1" w:styleId="dl">
    <w:name w:val="dl"/>
    <w:basedOn w:val="Standard"/>
    <w:rsid w:val="00437E42"/>
    <w:pPr>
      <w:ind w:left="800" w:hanging="400"/>
    </w:pPr>
  </w:style>
  <w:style w:type="paragraph" w:styleId="Dokumentstruktur">
    <w:name w:val="Document Map"/>
    <w:basedOn w:val="Standard"/>
    <w:semiHidden/>
    <w:rsid w:val="00437E42"/>
    <w:pPr>
      <w:shd w:val="clear" w:color="auto" w:fill="000080"/>
    </w:pPr>
    <w:rPr>
      <w:rFonts w:ascii="Tahoma" w:hAnsi="Tahoma"/>
    </w:rPr>
  </w:style>
  <w:style w:type="character" w:styleId="Hervorhebung">
    <w:name w:val="Emphasis"/>
    <w:basedOn w:val="Absatz-Standardschriftart"/>
    <w:qFormat/>
    <w:rsid w:val="00437E42"/>
    <w:rPr>
      <w:i/>
      <w:noProof w:val="0"/>
      <w:lang w:val="fr-FR"/>
    </w:rPr>
  </w:style>
  <w:style w:type="character" w:styleId="Endnotenzeichen">
    <w:name w:val="endnote reference"/>
    <w:basedOn w:val="Absatz-Standardschriftart"/>
    <w:semiHidden/>
    <w:rsid w:val="00437E42"/>
    <w:rPr>
      <w:noProof w:val="0"/>
      <w:vertAlign w:val="superscript"/>
      <w:lang w:val="fr-FR"/>
    </w:rPr>
  </w:style>
  <w:style w:type="paragraph" w:styleId="Endnotentext">
    <w:name w:val="endnote text"/>
    <w:basedOn w:val="Standard"/>
    <w:semiHidden/>
    <w:rsid w:val="00437E42"/>
  </w:style>
  <w:style w:type="paragraph" w:styleId="Umschlagadresse">
    <w:name w:val="envelope address"/>
    <w:basedOn w:val="Standard"/>
    <w:rsid w:val="00437E42"/>
    <w:pPr>
      <w:framePr w:w="7938" w:h="1985" w:hRule="exact" w:hSpace="141" w:wrap="auto" w:hAnchor="page" w:xAlign="center" w:yAlign="bottom"/>
      <w:ind w:left="2835"/>
    </w:pPr>
    <w:rPr>
      <w:sz w:val="24"/>
    </w:rPr>
  </w:style>
  <w:style w:type="paragraph" w:styleId="Umschlagabsenderadresse">
    <w:name w:val="envelope return"/>
    <w:basedOn w:val="Standard"/>
    <w:rsid w:val="00437E42"/>
  </w:style>
  <w:style w:type="paragraph" w:customStyle="1" w:styleId="Example">
    <w:name w:val="Example"/>
    <w:basedOn w:val="Standard"/>
    <w:next w:val="Standard"/>
    <w:rsid w:val="00437E42"/>
    <w:pPr>
      <w:tabs>
        <w:tab w:val="left" w:pos="1360"/>
      </w:tabs>
      <w:spacing w:line="210" w:lineRule="atLeast"/>
    </w:pPr>
    <w:rPr>
      <w:sz w:val="18"/>
    </w:rPr>
  </w:style>
  <w:style w:type="character" w:customStyle="1" w:styleId="ExtXref">
    <w:name w:val="ExtXref"/>
    <w:basedOn w:val="Absatz-Standardschriftart"/>
    <w:rsid w:val="00437E42"/>
    <w:rPr>
      <w:noProof w:val="0"/>
      <w:color w:val="auto"/>
      <w:lang w:val="fr-FR"/>
    </w:rPr>
  </w:style>
  <w:style w:type="paragraph" w:customStyle="1" w:styleId="Figurefootnote">
    <w:name w:val="Figure footnote"/>
    <w:basedOn w:val="Standard"/>
    <w:rsid w:val="00437E42"/>
    <w:pPr>
      <w:keepNext/>
      <w:tabs>
        <w:tab w:val="left" w:pos="340"/>
      </w:tabs>
      <w:spacing w:after="60" w:line="210" w:lineRule="atLeast"/>
    </w:pPr>
    <w:rPr>
      <w:sz w:val="18"/>
    </w:rPr>
  </w:style>
  <w:style w:type="paragraph" w:customStyle="1" w:styleId="Figuretitle">
    <w:name w:val="Figure title"/>
    <w:basedOn w:val="Standard"/>
    <w:next w:val="Standard"/>
    <w:rsid w:val="00437E42"/>
    <w:pPr>
      <w:suppressAutoHyphens/>
      <w:spacing w:before="220" w:after="220"/>
      <w:jc w:val="center"/>
    </w:pPr>
    <w:rPr>
      <w:b/>
    </w:rPr>
  </w:style>
  <w:style w:type="character" w:styleId="BesuchterHyperlink">
    <w:name w:val="FollowedHyperlink"/>
    <w:basedOn w:val="Absatz-Standardschriftart"/>
    <w:rsid w:val="00437E42"/>
    <w:rPr>
      <w:noProof w:val="0"/>
      <w:color w:val="800080"/>
      <w:u w:val="single"/>
      <w:lang w:val="fr-FR"/>
    </w:rPr>
  </w:style>
  <w:style w:type="paragraph" w:styleId="Fuzeile">
    <w:name w:val="footer"/>
    <w:basedOn w:val="Standard"/>
    <w:rsid w:val="00437E42"/>
    <w:pPr>
      <w:spacing w:after="0" w:line="220" w:lineRule="exact"/>
    </w:pPr>
  </w:style>
  <w:style w:type="character" w:styleId="Funotenzeichen">
    <w:name w:val="footnote reference"/>
    <w:basedOn w:val="Absatz-Standardschriftart"/>
    <w:semiHidden/>
    <w:rsid w:val="00437E42"/>
    <w:rPr>
      <w:noProof/>
      <w:position w:val="6"/>
      <w:sz w:val="16"/>
      <w:vertAlign w:val="baseline"/>
      <w:lang w:val="fr-FR"/>
    </w:rPr>
  </w:style>
  <w:style w:type="paragraph" w:styleId="Funotentext">
    <w:name w:val="footnote text"/>
    <w:basedOn w:val="Standard"/>
    <w:semiHidden/>
    <w:rsid w:val="00437E42"/>
    <w:pPr>
      <w:tabs>
        <w:tab w:val="left" w:pos="340"/>
      </w:tabs>
      <w:spacing w:after="120" w:line="210" w:lineRule="atLeast"/>
    </w:pPr>
    <w:rPr>
      <w:sz w:val="18"/>
    </w:rPr>
  </w:style>
  <w:style w:type="paragraph" w:customStyle="1" w:styleId="Foreword">
    <w:name w:val="Foreword"/>
    <w:basedOn w:val="Standard"/>
    <w:next w:val="Standard"/>
    <w:rsid w:val="00437E42"/>
    <w:rPr>
      <w:color w:val="0000FF"/>
    </w:rPr>
  </w:style>
  <w:style w:type="paragraph" w:customStyle="1" w:styleId="Formula">
    <w:name w:val="Formula"/>
    <w:basedOn w:val="Standard"/>
    <w:next w:val="Standard"/>
    <w:rsid w:val="00437E42"/>
    <w:pPr>
      <w:tabs>
        <w:tab w:val="right" w:pos="9752"/>
      </w:tabs>
      <w:spacing w:after="220"/>
      <w:ind w:left="403"/>
      <w:jc w:val="left"/>
    </w:pPr>
  </w:style>
  <w:style w:type="paragraph" w:styleId="Kopfzeile">
    <w:name w:val="header"/>
    <w:basedOn w:val="Standard"/>
    <w:rsid w:val="00437E42"/>
    <w:pPr>
      <w:spacing w:after="740" w:line="220" w:lineRule="exact"/>
    </w:pPr>
    <w:rPr>
      <w:b/>
      <w:sz w:val="22"/>
    </w:rPr>
  </w:style>
  <w:style w:type="character" w:styleId="Hyperlink">
    <w:name w:val="Hyperlink"/>
    <w:basedOn w:val="Absatz-Standardschriftart"/>
    <w:rsid w:val="00437E42"/>
    <w:rPr>
      <w:noProof w:val="0"/>
      <w:color w:val="0000FF"/>
      <w:u w:val="single"/>
      <w:lang w:val="fr-FR"/>
    </w:rPr>
  </w:style>
  <w:style w:type="paragraph" w:styleId="Index1">
    <w:name w:val="index 1"/>
    <w:basedOn w:val="Standard"/>
    <w:semiHidden/>
    <w:rsid w:val="00437E42"/>
    <w:pPr>
      <w:spacing w:after="0" w:line="210" w:lineRule="atLeast"/>
      <w:ind w:left="142" w:hanging="142"/>
      <w:jc w:val="left"/>
    </w:pPr>
    <w:rPr>
      <w:b/>
      <w:sz w:val="18"/>
    </w:rPr>
  </w:style>
  <w:style w:type="paragraph" w:styleId="Index2">
    <w:name w:val="index 2"/>
    <w:basedOn w:val="Standard"/>
    <w:next w:val="Standard"/>
    <w:autoRedefine/>
    <w:semiHidden/>
    <w:rsid w:val="00437E42"/>
    <w:pPr>
      <w:spacing w:line="210" w:lineRule="atLeast"/>
      <w:ind w:left="600" w:hanging="200"/>
    </w:pPr>
    <w:rPr>
      <w:b/>
      <w:sz w:val="18"/>
    </w:rPr>
  </w:style>
  <w:style w:type="paragraph" w:styleId="Index3">
    <w:name w:val="index 3"/>
    <w:basedOn w:val="Standard"/>
    <w:next w:val="Standard"/>
    <w:autoRedefine/>
    <w:semiHidden/>
    <w:rsid w:val="00437E42"/>
    <w:pPr>
      <w:spacing w:line="220" w:lineRule="atLeast"/>
      <w:ind w:left="600" w:hanging="200"/>
    </w:pPr>
    <w:rPr>
      <w:b/>
    </w:rPr>
  </w:style>
  <w:style w:type="paragraph" w:styleId="Index4">
    <w:name w:val="index 4"/>
    <w:basedOn w:val="Standard"/>
    <w:next w:val="Standard"/>
    <w:autoRedefine/>
    <w:semiHidden/>
    <w:rsid w:val="00437E42"/>
    <w:pPr>
      <w:spacing w:line="220" w:lineRule="atLeast"/>
      <w:ind w:left="800" w:hanging="200"/>
    </w:pPr>
    <w:rPr>
      <w:b/>
    </w:rPr>
  </w:style>
  <w:style w:type="paragraph" w:styleId="Index5">
    <w:name w:val="index 5"/>
    <w:basedOn w:val="Standard"/>
    <w:next w:val="Standard"/>
    <w:autoRedefine/>
    <w:semiHidden/>
    <w:rsid w:val="00437E42"/>
    <w:pPr>
      <w:spacing w:line="220" w:lineRule="atLeast"/>
      <w:ind w:left="1000" w:hanging="200"/>
    </w:pPr>
    <w:rPr>
      <w:b/>
    </w:rPr>
  </w:style>
  <w:style w:type="paragraph" w:styleId="Index6">
    <w:name w:val="index 6"/>
    <w:basedOn w:val="Standard"/>
    <w:next w:val="Standard"/>
    <w:autoRedefine/>
    <w:semiHidden/>
    <w:rsid w:val="00437E42"/>
    <w:pPr>
      <w:spacing w:line="220" w:lineRule="atLeast"/>
      <w:ind w:left="1200" w:hanging="200"/>
    </w:pPr>
    <w:rPr>
      <w:b/>
    </w:rPr>
  </w:style>
  <w:style w:type="paragraph" w:styleId="Index7">
    <w:name w:val="index 7"/>
    <w:basedOn w:val="Standard"/>
    <w:next w:val="Standard"/>
    <w:autoRedefine/>
    <w:semiHidden/>
    <w:rsid w:val="00437E42"/>
    <w:pPr>
      <w:spacing w:line="220" w:lineRule="atLeast"/>
      <w:ind w:left="1400" w:hanging="200"/>
    </w:pPr>
    <w:rPr>
      <w:b/>
    </w:rPr>
  </w:style>
  <w:style w:type="paragraph" w:styleId="Index8">
    <w:name w:val="index 8"/>
    <w:basedOn w:val="Standard"/>
    <w:next w:val="Standard"/>
    <w:autoRedefine/>
    <w:semiHidden/>
    <w:rsid w:val="00437E42"/>
    <w:pPr>
      <w:spacing w:line="220" w:lineRule="atLeast"/>
      <w:ind w:left="1600" w:hanging="200"/>
    </w:pPr>
    <w:rPr>
      <w:b/>
    </w:rPr>
  </w:style>
  <w:style w:type="paragraph" w:styleId="Index9">
    <w:name w:val="index 9"/>
    <w:basedOn w:val="Standard"/>
    <w:next w:val="Standard"/>
    <w:autoRedefine/>
    <w:semiHidden/>
    <w:rsid w:val="00437E42"/>
    <w:pPr>
      <w:spacing w:line="220" w:lineRule="atLeast"/>
      <w:ind w:left="1800" w:hanging="200"/>
    </w:pPr>
    <w:rPr>
      <w:b/>
    </w:rPr>
  </w:style>
  <w:style w:type="paragraph" w:styleId="Indexberschrift">
    <w:name w:val="index heading"/>
    <w:basedOn w:val="Standard"/>
    <w:next w:val="Index1"/>
    <w:semiHidden/>
    <w:rsid w:val="00437E42"/>
    <w:pPr>
      <w:keepNext/>
      <w:spacing w:before="400" w:after="210"/>
      <w:jc w:val="center"/>
    </w:pPr>
  </w:style>
  <w:style w:type="paragraph" w:customStyle="1" w:styleId="Introduction">
    <w:name w:val="Introduction"/>
    <w:basedOn w:val="Standard"/>
    <w:next w:val="Standard"/>
    <w:rsid w:val="00437E42"/>
    <w:pPr>
      <w:keepNext/>
      <w:pageBreakBefore/>
      <w:tabs>
        <w:tab w:val="left" w:pos="400"/>
      </w:tabs>
      <w:suppressAutoHyphens/>
      <w:spacing w:before="960" w:after="310" w:line="310" w:lineRule="exact"/>
      <w:jc w:val="left"/>
    </w:pPr>
    <w:rPr>
      <w:b/>
      <w:sz w:val="28"/>
    </w:rPr>
  </w:style>
  <w:style w:type="character" w:styleId="Zeilennummer">
    <w:name w:val="line number"/>
    <w:basedOn w:val="Absatz-Standardschriftart"/>
    <w:rsid w:val="00437E42"/>
    <w:rPr>
      <w:noProof w:val="0"/>
      <w:lang w:val="fr-FR"/>
    </w:rPr>
  </w:style>
  <w:style w:type="paragraph" w:styleId="Liste">
    <w:name w:val="List"/>
    <w:basedOn w:val="Standard"/>
    <w:rsid w:val="00437E42"/>
    <w:pPr>
      <w:ind w:left="283" w:hanging="283"/>
    </w:pPr>
  </w:style>
  <w:style w:type="paragraph" w:styleId="Liste2">
    <w:name w:val="List 2"/>
    <w:basedOn w:val="Standard"/>
    <w:rsid w:val="00437E42"/>
    <w:pPr>
      <w:ind w:left="566" w:hanging="283"/>
    </w:pPr>
  </w:style>
  <w:style w:type="paragraph" w:styleId="Liste3">
    <w:name w:val="List 3"/>
    <w:basedOn w:val="Standard"/>
    <w:rsid w:val="00437E42"/>
    <w:pPr>
      <w:ind w:left="849" w:hanging="283"/>
    </w:pPr>
  </w:style>
  <w:style w:type="paragraph" w:styleId="Liste4">
    <w:name w:val="List 4"/>
    <w:basedOn w:val="Standard"/>
    <w:rsid w:val="00437E42"/>
    <w:pPr>
      <w:ind w:left="1132" w:hanging="283"/>
    </w:pPr>
  </w:style>
  <w:style w:type="paragraph" w:styleId="Liste5">
    <w:name w:val="List 5"/>
    <w:basedOn w:val="Standard"/>
    <w:rsid w:val="00437E42"/>
    <w:pPr>
      <w:ind w:left="1415" w:hanging="283"/>
    </w:pPr>
  </w:style>
  <w:style w:type="paragraph" w:styleId="Aufzhlungszeichen">
    <w:name w:val="List Bullet"/>
    <w:basedOn w:val="Standard"/>
    <w:autoRedefine/>
    <w:rsid w:val="00437E42"/>
    <w:pPr>
      <w:numPr>
        <w:numId w:val="8"/>
      </w:numPr>
    </w:pPr>
  </w:style>
  <w:style w:type="paragraph" w:styleId="Aufzhlungszeichen2">
    <w:name w:val="List Bullet 2"/>
    <w:basedOn w:val="Standard"/>
    <w:autoRedefine/>
    <w:rsid w:val="00437E42"/>
    <w:pPr>
      <w:numPr>
        <w:numId w:val="9"/>
      </w:numPr>
    </w:pPr>
  </w:style>
  <w:style w:type="paragraph" w:styleId="Aufzhlungszeichen3">
    <w:name w:val="List Bullet 3"/>
    <w:basedOn w:val="Standard"/>
    <w:autoRedefine/>
    <w:rsid w:val="00437E42"/>
    <w:pPr>
      <w:numPr>
        <w:numId w:val="10"/>
      </w:numPr>
    </w:pPr>
  </w:style>
  <w:style w:type="paragraph" w:styleId="Aufzhlungszeichen4">
    <w:name w:val="List Bullet 4"/>
    <w:basedOn w:val="Standard"/>
    <w:autoRedefine/>
    <w:rsid w:val="00437E42"/>
    <w:pPr>
      <w:numPr>
        <w:numId w:val="11"/>
      </w:numPr>
    </w:pPr>
  </w:style>
  <w:style w:type="paragraph" w:styleId="Aufzhlungszeichen5">
    <w:name w:val="List Bullet 5"/>
    <w:basedOn w:val="Standard"/>
    <w:autoRedefine/>
    <w:rsid w:val="00437E42"/>
    <w:pPr>
      <w:numPr>
        <w:numId w:val="12"/>
      </w:numPr>
    </w:pPr>
  </w:style>
  <w:style w:type="paragraph" w:styleId="Listenfortsetzung">
    <w:name w:val="List Continue"/>
    <w:basedOn w:val="Standard"/>
    <w:rsid w:val="00437E42"/>
    <w:pPr>
      <w:numPr>
        <w:numId w:val="13"/>
      </w:numPr>
    </w:pPr>
  </w:style>
  <w:style w:type="paragraph" w:styleId="Listenfortsetzung2">
    <w:name w:val="List Continue 2"/>
    <w:basedOn w:val="Listenfortsetzung"/>
    <w:rsid w:val="00437E42"/>
    <w:pPr>
      <w:numPr>
        <w:ilvl w:val="1"/>
      </w:numPr>
      <w:tabs>
        <w:tab w:val="left" w:pos="800"/>
      </w:tabs>
    </w:pPr>
  </w:style>
  <w:style w:type="paragraph" w:styleId="Listenfortsetzung3">
    <w:name w:val="List Continue 3"/>
    <w:basedOn w:val="Listenfortsetzung"/>
    <w:rsid w:val="00437E42"/>
    <w:pPr>
      <w:numPr>
        <w:ilvl w:val="2"/>
      </w:numPr>
    </w:pPr>
  </w:style>
  <w:style w:type="paragraph" w:styleId="Listenfortsetzung4">
    <w:name w:val="List Continue 4"/>
    <w:basedOn w:val="Listenfortsetzung"/>
    <w:rsid w:val="00437E42"/>
    <w:pPr>
      <w:numPr>
        <w:ilvl w:val="3"/>
      </w:numPr>
      <w:tabs>
        <w:tab w:val="left" w:pos="1600"/>
      </w:tabs>
    </w:pPr>
  </w:style>
  <w:style w:type="paragraph" w:styleId="Listenfortsetzung5">
    <w:name w:val="List Continue 5"/>
    <w:basedOn w:val="Standard"/>
    <w:rsid w:val="00437E42"/>
    <w:pPr>
      <w:spacing w:after="120"/>
      <w:ind w:left="1415"/>
    </w:pPr>
  </w:style>
  <w:style w:type="paragraph" w:styleId="Listennummer">
    <w:name w:val="List Number"/>
    <w:basedOn w:val="Standard"/>
    <w:rsid w:val="00437E42"/>
    <w:pPr>
      <w:numPr>
        <w:numId w:val="14"/>
      </w:numPr>
    </w:pPr>
  </w:style>
  <w:style w:type="paragraph" w:styleId="Listennummer2">
    <w:name w:val="List Number 2"/>
    <w:basedOn w:val="Standard"/>
    <w:rsid w:val="00437E42"/>
    <w:pPr>
      <w:numPr>
        <w:ilvl w:val="1"/>
        <w:numId w:val="14"/>
      </w:numPr>
      <w:tabs>
        <w:tab w:val="clear" w:pos="1080"/>
      </w:tabs>
    </w:pPr>
  </w:style>
  <w:style w:type="paragraph" w:styleId="Listennummer3">
    <w:name w:val="List Number 3"/>
    <w:basedOn w:val="Standard"/>
    <w:rsid w:val="00437E42"/>
    <w:pPr>
      <w:numPr>
        <w:ilvl w:val="2"/>
        <w:numId w:val="14"/>
      </w:numPr>
      <w:tabs>
        <w:tab w:val="left" w:pos="1200"/>
      </w:tabs>
    </w:pPr>
  </w:style>
  <w:style w:type="paragraph" w:styleId="Listennummer4">
    <w:name w:val="List Number 4"/>
    <w:basedOn w:val="Standard"/>
    <w:rsid w:val="00437E42"/>
    <w:pPr>
      <w:numPr>
        <w:ilvl w:val="3"/>
        <w:numId w:val="14"/>
      </w:numPr>
      <w:tabs>
        <w:tab w:val="left" w:pos="1600"/>
      </w:tabs>
    </w:pPr>
  </w:style>
  <w:style w:type="paragraph" w:styleId="Listennummer5">
    <w:name w:val="List Number 5"/>
    <w:basedOn w:val="Standard"/>
    <w:rsid w:val="00437E42"/>
    <w:pPr>
      <w:numPr>
        <w:numId w:val="15"/>
      </w:numPr>
    </w:pPr>
  </w:style>
  <w:style w:type="paragraph" w:styleId="Makrotext">
    <w:name w:val="macro"/>
    <w:semiHidden/>
    <w:rsid w:val="00437E42"/>
    <w:pPr>
      <w:tabs>
        <w:tab w:val="left" w:pos="480"/>
        <w:tab w:val="left" w:pos="960"/>
        <w:tab w:val="left" w:pos="1440"/>
        <w:tab w:val="left" w:pos="1920"/>
        <w:tab w:val="left" w:pos="2400"/>
        <w:tab w:val="left" w:pos="2880"/>
        <w:tab w:val="left" w:pos="3360"/>
        <w:tab w:val="left" w:pos="3840"/>
        <w:tab w:val="left" w:pos="4320"/>
      </w:tabs>
      <w:spacing w:after="240" w:line="230" w:lineRule="atLeast"/>
      <w:jc w:val="both"/>
    </w:pPr>
    <w:rPr>
      <w:rFonts w:ascii="Courier New" w:hAnsi="Courier New"/>
      <w:lang w:val="en-GB" w:eastAsia="ja-JP"/>
    </w:rPr>
  </w:style>
  <w:style w:type="paragraph" w:styleId="Nachrichtenkopf">
    <w:name w:val="Message Header"/>
    <w:basedOn w:val="Standard"/>
    <w:rsid w:val="00437E42"/>
    <w:pPr>
      <w:pBdr>
        <w:top w:val="single" w:sz="6" w:space="1" w:color="auto"/>
        <w:left w:val="single" w:sz="6" w:space="1" w:color="auto"/>
        <w:bottom w:val="single" w:sz="6" w:space="1" w:color="auto"/>
        <w:right w:val="single" w:sz="6" w:space="1" w:color="auto"/>
      </w:pBdr>
      <w:shd w:val="pct20" w:color="auto" w:fill="auto"/>
      <w:ind w:left="1134" w:hanging="1134"/>
    </w:pPr>
    <w:rPr>
      <w:sz w:val="24"/>
    </w:rPr>
  </w:style>
  <w:style w:type="paragraph" w:customStyle="1" w:styleId="MSDNFR">
    <w:name w:val="MSDNFR"/>
    <w:basedOn w:val="Standard"/>
    <w:next w:val="Standard"/>
    <w:rsid w:val="00437E42"/>
    <w:pPr>
      <w:spacing w:line="220" w:lineRule="atLeast"/>
    </w:pPr>
    <w:rPr>
      <w:color w:val="0000FF"/>
    </w:rPr>
  </w:style>
  <w:style w:type="paragraph" w:customStyle="1" w:styleId="na2">
    <w:name w:val="na2"/>
    <w:basedOn w:val="a2"/>
    <w:next w:val="Standard"/>
    <w:rsid w:val="00437E42"/>
    <w:pPr>
      <w:numPr>
        <w:numId w:val="18"/>
      </w:numPr>
    </w:pPr>
  </w:style>
  <w:style w:type="paragraph" w:customStyle="1" w:styleId="na3">
    <w:name w:val="na3"/>
    <w:basedOn w:val="a3"/>
    <w:next w:val="Standard"/>
    <w:rsid w:val="00437E42"/>
    <w:pPr>
      <w:numPr>
        <w:numId w:val="18"/>
      </w:numPr>
    </w:pPr>
  </w:style>
  <w:style w:type="paragraph" w:customStyle="1" w:styleId="na4">
    <w:name w:val="na4"/>
    <w:basedOn w:val="a4"/>
    <w:next w:val="Standard"/>
    <w:rsid w:val="00437E42"/>
    <w:pPr>
      <w:numPr>
        <w:numId w:val="18"/>
      </w:numPr>
      <w:tabs>
        <w:tab w:val="left" w:pos="1060"/>
      </w:tabs>
    </w:pPr>
  </w:style>
  <w:style w:type="paragraph" w:customStyle="1" w:styleId="na5">
    <w:name w:val="na5"/>
    <w:basedOn w:val="a5"/>
    <w:next w:val="Standard"/>
    <w:rsid w:val="00437E42"/>
    <w:pPr>
      <w:numPr>
        <w:numId w:val="18"/>
      </w:numPr>
    </w:pPr>
  </w:style>
  <w:style w:type="paragraph" w:customStyle="1" w:styleId="na6">
    <w:name w:val="na6"/>
    <w:basedOn w:val="a6"/>
    <w:next w:val="Standard"/>
    <w:rsid w:val="00437E42"/>
    <w:pPr>
      <w:numPr>
        <w:numId w:val="18"/>
      </w:numPr>
    </w:pPr>
  </w:style>
  <w:style w:type="paragraph" w:styleId="Standardeinzug">
    <w:name w:val="Normal Indent"/>
    <w:basedOn w:val="Standard"/>
    <w:rsid w:val="00437E42"/>
    <w:pPr>
      <w:ind w:left="708"/>
    </w:pPr>
  </w:style>
  <w:style w:type="paragraph" w:customStyle="1" w:styleId="Note">
    <w:name w:val="Note"/>
    <w:basedOn w:val="Standard"/>
    <w:next w:val="Standard"/>
    <w:rsid w:val="00437E42"/>
    <w:pPr>
      <w:tabs>
        <w:tab w:val="left" w:pos="960"/>
      </w:tabs>
      <w:spacing w:line="210" w:lineRule="atLeast"/>
    </w:pPr>
    <w:rPr>
      <w:sz w:val="18"/>
    </w:rPr>
  </w:style>
  <w:style w:type="paragraph" w:styleId="Fu-Endnotenberschrift">
    <w:name w:val="Note Heading"/>
    <w:basedOn w:val="Standard"/>
    <w:next w:val="Standard"/>
    <w:rsid w:val="00437E42"/>
  </w:style>
  <w:style w:type="paragraph" w:customStyle="1" w:styleId="p2">
    <w:name w:val="p2"/>
    <w:basedOn w:val="Standard"/>
    <w:next w:val="Standard"/>
    <w:rsid w:val="00437E42"/>
    <w:pPr>
      <w:tabs>
        <w:tab w:val="left" w:pos="560"/>
      </w:tabs>
    </w:pPr>
  </w:style>
  <w:style w:type="paragraph" w:customStyle="1" w:styleId="p3">
    <w:name w:val="p3"/>
    <w:basedOn w:val="Standard"/>
    <w:next w:val="Standard"/>
    <w:rsid w:val="00437E42"/>
    <w:pPr>
      <w:tabs>
        <w:tab w:val="left" w:pos="720"/>
      </w:tabs>
    </w:pPr>
  </w:style>
  <w:style w:type="paragraph" w:customStyle="1" w:styleId="p4">
    <w:name w:val="p4"/>
    <w:basedOn w:val="Standard"/>
    <w:next w:val="Standard"/>
    <w:rsid w:val="00437E42"/>
    <w:pPr>
      <w:tabs>
        <w:tab w:val="left" w:pos="1100"/>
      </w:tabs>
    </w:pPr>
  </w:style>
  <w:style w:type="paragraph" w:customStyle="1" w:styleId="p5">
    <w:name w:val="p5"/>
    <w:basedOn w:val="Standard"/>
    <w:next w:val="Standard"/>
    <w:rsid w:val="00437E42"/>
    <w:pPr>
      <w:tabs>
        <w:tab w:val="left" w:pos="1100"/>
      </w:tabs>
    </w:pPr>
  </w:style>
  <w:style w:type="paragraph" w:customStyle="1" w:styleId="p6">
    <w:name w:val="p6"/>
    <w:basedOn w:val="Standard"/>
    <w:next w:val="Standard"/>
    <w:rsid w:val="00437E42"/>
    <w:pPr>
      <w:tabs>
        <w:tab w:val="left" w:pos="1440"/>
      </w:tabs>
    </w:pPr>
  </w:style>
  <w:style w:type="character" w:styleId="Seitenzahl">
    <w:name w:val="page number"/>
    <w:basedOn w:val="Absatz-Standardschriftart"/>
    <w:rsid w:val="00437E42"/>
    <w:rPr>
      <w:noProof w:val="0"/>
      <w:lang w:val="fr-FR"/>
    </w:rPr>
  </w:style>
  <w:style w:type="paragraph" w:styleId="NurText">
    <w:name w:val="Plain Text"/>
    <w:basedOn w:val="Standard"/>
    <w:rsid w:val="00437E42"/>
    <w:rPr>
      <w:rFonts w:ascii="Courier New" w:hAnsi="Courier New"/>
    </w:rPr>
  </w:style>
  <w:style w:type="paragraph" w:customStyle="1" w:styleId="RefNorm">
    <w:name w:val="RefNorm"/>
    <w:basedOn w:val="Standard"/>
    <w:next w:val="Standard"/>
    <w:rsid w:val="00437E42"/>
  </w:style>
  <w:style w:type="paragraph" w:styleId="Anrede">
    <w:name w:val="Salutation"/>
    <w:basedOn w:val="Standard"/>
    <w:next w:val="Standard"/>
    <w:rsid w:val="00437E42"/>
  </w:style>
  <w:style w:type="paragraph" w:styleId="Unterschrift">
    <w:name w:val="Signature"/>
    <w:basedOn w:val="Standard"/>
    <w:rsid w:val="00437E42"/>
    <w:pPr>
      <w:ind w:left="4252"/>
    </w:pPr>
  </w:style>
  <w:style w:type="paragraph" w:customStyle="1" w:styleId="Special">
    <w:name w:val="Special"/>
    <w:basedOn w:val="Standard"/>
    <w:next w:val="Standard"/>
    <w:rsid w:val="00437E42"/>
  </w:style>
  <w:style w:type="character" w:styleId="Fett">
    <w:name w:val="Strong"/>
    <w:basedOn w:val="Absatz-Standardschriftart"/>
    <w:qFormat/>
    <w:rsid w:val="00437E42"/>
    <w:rPr>
      <w:b/>
      <w:noProof w:val="0"/>
      <w:lang w:val="fr-FR"/>
    </w:rPr>
  </w:style>
  <w:style w:type="paragraph" w:styleId="Untertitel">
    <w:name w:val="Subtitle"/>
    <w:basedOn w:val="Standard"/>
    <w:qFormat/>
    <w:rsid w:val="00437E42"/>
    <w:pPr>
      <w:spacing w:after="60"/>
      <w:jc w:val="center"/>
      <w:outlineLvl w:val="1"/>
    </w:pPr>
    <w:rPr>
      <w:sz w:val="24"/>
    </w:rPr>
  </w:style>
  <w:style w:type="paragraph" w:customStyle="1" w:styleId="Tablefootnote">
    <w:name w:val="Table footnote"/>
    <w:basedOn w:val="Standard"/>
    <w:rsid w:val="00437E42"/>
    <w:pPr>
      <w:tabs>
        <w:tab w:val="left" w:pos="340"/>
      </w:tabs>
      <w:spacing w:before="60" w:after="60" w:line="190" w:lineRule="atLeast"/>
    </w:pPr>
    <w:rPr>
      <w:sz w:val="16"/>
    </w:rPr>
  </w:style>
  <w:style w:type="paragraph" w:styleId="Rechtsgrundlagenverzeichnis">
    <w:name w:val="table of authorities"/>
    <w:basedOn w:val="Standard"/>
    <w:next w:val="Standard"/>
    <w:semiHidden/>
    <w:rsid w:val="00437E42"/>
    <w:pPr>
      <w:ind w:left="200" w:hanging="200"/>
    </w:pPr>
  </w:style>
  <w:style w:type="paragraph" w:styleId="Abbildungsverzeichnis">
    <w:name w:val="table of figures"/>
    <w:basedOn w:val="Standard"/>
    <w:next w:val="Standard"/>
    <w:semiHidden/>
    <w:rsid w:val="00437E42"/>
    <w:pPr>
      <w:ind w:left="400" w:hanging="400"/>
    </w:pPr>
  </w:style>
  <w:style w:type="paragraph" w:customStyle="1" w:styleId="Tabletitle">
    <w:name w:val="Table title"/>
    <w:basedOn w:val="Standard"/>
    <w:next w:val="Standard"/>
    <w:rsid w:val="00437E42"/>
    <w:pPr>
      <w:keepNext/>
      <w:suppressAutoHyphens/>
      <w:spacing w:before="120" w:after="120" w:line="230" w:lineRule="exact"/>
      <w:jc w:val="center"/>
    </w:pPr>
    <w:rPr>
      <w:b/>
    </w:rPr>
  </w:style>
  <w:style w:type="character" w:customStyle="1" w:styleId="TableFootNoteXref">
    <w:name w:val="TableFootNoteXref"/>
    <w:rsid w:val="00437E42"/>
    <w:rPr>
      <w:noProof/>
      <w:position w:val="6"/>
      <w:sz w:val="14"/>
      <w:lang w:val="fr-FR"/>
    </w:rPr>
  </w:style>
  <w:style w:type="paragraph" w:customStyle="1" w:styleId="Terms">
    <w:name w:val="Term(s)"/>
    <w:basedOn w:val="Standard"/>
    <w:next w:val="Definition"/>
    <w:rsid w:val="00437E42"/>
    <w:pPr>
      <w:keepNext/>
      <w:suppressAutoHyphens/>
      <w:spacing w:after="0"/>
      <w:jc w:val="left"/>
    </w:pPr>
    <w:rPr>
      <w:b/>
    </w:rPr>
  </w:style>
  <w:style w:type="paragraph" w:customStyle="1" w:styleId="TermNum">
    <w:name w:val="TermNum"/>
    <w:basedOn w:val="Standard"/>
    <w:next w:val="Terms"/>
    <w:rsid w:val="00437E42"/>
    <w:pPr>
      <w:keepNext/>
      <w:spacing w:after="0"/>
    </w:pPr>
    <w:rPr>
      <w:b/>
    </w:rPr>
  </w:style>
  <w:style w:type="paragraph" w:styleId="Titel">
    <w:name w:val="Title"/>
    <w:basedOn w:val="Standard"/>
    <w:qFormat/>
    <w:rsid w:val="00437E42"/>
    <w:pPr>
      <w:spacing w:before="240" w:after="60"/>
      <w:jc w:val="center"/>
      <w:outlineLvl w:val="0"/>
    </w:pPr>
    <w:rPr>
      <w:b/>
      <w:kern w:val="28"/>
      <w:sz w:val="32"/>
    </w:rPr>
  </w:style>
  <w:style w:type="paragraph" w:styleId="RGV-berschrift">
    <w:name w:val="toa heading"/>
    <w:basedOn w:val="Standard"/>
    <w:next w:val="Standard"/>
    <w:semiHidden/>
    <w:rsid w:val="00437E42"/>
    <w:pPr>
      <w:spacing w:before="120"/>
    </w:pPr>
    <w:rPr>
      <w:b/>
      <w:sz w:val="24"/>
    </w:rPr>
  </w:style>
  <w:style w:type="paragraph" w:styleId="Verzeichnis1">
    <w:name w:val="toc 1"/>
    <w:basedOn w:val="Standard"/>
    <w:next w:val="Standard"/>
    <w:semiHidden/>
    <w:rsid w:val="00437E42"/>
    <w:pPr>
      <w:tabs>
        <w:tab w:val="left" w:pos="720"/>
        <w:tab w:val="right" w:leader="dot" w:pos="9752"/>
      </w:tabs>
      <w:suppressAutoHyphens/>
      <w:spacing w:before="120" w:after="0"/>
      <w:ind w:left="720" w:right="500" w:hanging="720"/>
      <w:jc w:val="left"/>
    </w:pPr>
    <w:rPr>
      <w:b/>
    </w:rPr>
  </w:style>
  <w:style w:type="paragraph" w:styleId="Verzeichnis2">
    <w:name w:val="toc 2"/>
    <w:basedOn w:val="Verzeichnis1"/>
    <w:next w:val="Standard"/>
    <w:semiHidden/>
    <w:rsid w:val="00437E42"/>
    <w:pPr>
      <w:spacing w:before="0"/>
    </w:pPr>
  </w:style>
  <w:style w:type="paragraph" w:styleId="Verzeichnis3">
    <w:name w:val="toc 3"/>
    <w:basedOn w:val="Verzeichnis2"/>
    <w:next w:val="Standard"/>
    <w:semiHidden/>
    <w:rsid w:val="00437E42"/>
  </w:style>
  <w:style w:type="paragraph" w:styleId="Verzeichnis4">
    <w:name w:val="toc 4"/>
    <w:basedOn w:val="Verzeichnis2"/>
    <w:next w:val="Standard"/>
    <w:semiHidden/>
    <w:rsid w:val="00437E42"/>
    <w:pPr>
      <w:tabs>
        <w:tab w:val="clear" w:pos="720"/>
        <w:tab w:val="left" w:pos="1140"/>
      </w:tabs>
      <w:ind w:left="1140" w:hanging="1140"/>
    </w:pPr>
  </w:style>
  <w:style w:type="paragraph" w:styleId="Verzeichnis5">
    <w:name w:val="toc 5"/>
    <w:basedOn w:val="Verzeichnis4"/>
    <w:next w:val="Standard"/>
    <w:semiHidden/>
    <w:rsid w:val="00437E42"/>
  </w:style>
  <w:style w:type="paragraph" w:styleId="Verzeichnis6">
    <w:name w:val="toc 6"/>
    <w:basedOn w:val="Verzeichnis4"/>
    <w:next w:val="Standard"/>
    <w:semiHidden/>
    <w:rsid w:val="00437E42"/>
    <w:pPr>
      <w:tabs>
        <w:tab w:val="clear" w:pos="1140"/>
        <w:tab w:val="left" w:pos="1440"/>
      </w:tabs>
      <w:ind w:left="1440" w:hanging="1440"/>
    </w:pPr>
  </w:style>
  <w:style w:type="paragraph" w:styleId="Verzeichnis7">
    <w:name w:val="toc 7"/>
    <w:basedOn w:val="Verzeichnis4"/>
    <w:next w:val="Standard"/>
    <w:semiHidden/>
    <w:rsid w:val="00437E42"/>
    <w:pPr>
      <w:tabs>
        <w:tab w:val="clear" w:pos="1140"/>
        <w:tab w:val="left" w:pos="1440"/>
      </w:tabs>
      <w:ind w:left="1440" w:hanging="1440"/>
    </w:pPr>
  </w:style>
  <w:style w:type="paragraph" w:styleId="Verzeichnis8">
    <w:name w:val="toc 8"/>
    <w:basedOn w:val="Verzeichnis4"/>
    <w:next w:val="Standard"/>
    <w:semiHidden/>
    <w:rsid w:val="00437E42"/>
    <w:pPr>
      <w:tabs>
        <w:tab w:val="clear" w:pos="1140"/>
        <w:tab w:val="left" w:pos="1440"/>
      </w:tabs>
      <w:ind w:left="1440" w:hanging="1440"/>
    </w:pPr>
  </w:style>
  <w:style w:type="paragraph" w:styleId="Verzeichnis9">
    <w:name w:val="toc 9"/>
    <w:basedOn w:val="Verzeichnis1"/>
    <w:next w:val="Standard"/>
    <w:semiHidden/>
    <w:rsid w:val="00437E42"/>
    <w:pPr>
      <w:tabs>
        <w:tab w:val="clear" w:pos="720"/>
      </w:tabs>
      <w:ind w:left="0" w:firstLine="0"/>
    </w:pPr>
  </w:style>
  <w:style w:type="paragraph" w:customStyle="1" w:styleId="zzBiblio">
    <w:name w:val="zzBiblio"/>
    <w:basedOn w:val="Standard"/>
    <w:next w:val="Literaturverzeichnis1"/>
    <w:rsid w:val="00437E42"/>
    <w:pPr>
      <w:pageBreakBefore/>
      <w:spacing w:after="760" w:line="310" w:lineRule="exact"/>
      <w:jc w:val="center"/>
    </w:pPr>
    <w:rPr>
      <w:b/>
      <w:sz w:val="28"/>
    </w:rPr>
  </w:style>
  <w:style w:type="paragraph" w:customStyle="1" w:styleId="zzContents">
    <w:name w:val="zzContents"/>
    <w:basedOn w:val="Introduction"/>
    <w:next w:val="Verzeichnis1"/>
    <w:rsid w:val="00437E42"/>
    <w:pPr>
      <w:tabs>
        <w:tab w:val="clear" w:pos="400"/>
      </w:tabs>
    </w:pPr>
  </w:style>
  <w:style w:type="paragraph" w:customStyle="1" w:styleId="zzCopyright">
    <w:name w:val="zzCopyright"/>
    <w:basedOn w:val="Standard"/>
    <w:next w:val="Standard"/>
    <w:rsid w:val="00437E42"/>
    <w:pPr>
      <w:pBdr>
        <w:top w:val="single" w:sz="4" w:space="1" w:color="0000FF"/>
        <w:left w:val="single" w:sz="4" w:space="4" w:color="0000FF"/>
        <w:bottom w:val="single" w:sz="4" w:space="1" w:color="0000FF"/>
        <w:right w:val="single" w:sz="4" w:space="4" w:color="0000FF"/>
      </w:pBdr>
      <w:tabs>
        <w:tab w:val="left" w:pos="514"/>
        <w:tab w:val="left" w:pos="9623"/>
      </w:tabs>
      <w:ind w:left="284" w:right="284"/>
    </w:pPr>
    <w:rPr>
      <w:color w:val="0000FF"/>
    </w:rPr>
  </w:style>
  <w:style w:type="paragraph" w:customStyle="1" w:styleId="zzCover">
    <w:name w:val="zzCover"/>
    <w:basedOn w:val="Standard"/>
    <w:rsid w:val="00437E42"/>
    <w:pPr>
      <w:spacing w:after="220"/>
      <w:jc w:val="right"/>
    </w:pPr>
    <w:rPr>
      <w:b/>
      <w:color w:val="000000"/>
      <w:sz w:val="24"/>
    </w:rPr>
  </w:style>
  <w:style w:type="paragraph" w:customStyle="1" w:styleId="zzForeword">
    <w:name w:val="zzForeword"/>
    <w:basedOn w:val="Introduction"/>
    <w:next w:val="Standard"/>
    <w:rsid w:val="00437E42"/>
    <w:pPr>
      <w:tabs>
        <w:tab w:val="clear" w:pos="400"/>
      </w:tabs>
    </w:pPr>
    <w:rPr>
      <w:color w:val="0000FF"/>
    </w:rPr>
  </w:style>
  <w:style w:type="paragraph" w:customStyle="1" w:styleId="zzHelp">
    <w:name w:val="zzHelp"/>
    <w:basedOn w:val="Standard"/>
    <w:rsid w:val="00437E42"/>
    <w:rPr>
      <w:color w:val="008000"/>
    </w:rPr>
  </w:style>
  <w:style w:type="paragraph" w:customStyle="1" w:styleId="zzIndex">
    <w:name w:val="zzIndex"/>
    <w:basedOn w:val="zzBiblio"/>
    <w:next w:val="Indexberschrift"/>
    <w:rsid w:val="00437E42"/>
  </w:style>
  <w:style w:type="paragraph" w:customStyle="1" w:styleId="zzLc5">
    <w:name w:val="zzLc5"/>
    <w:basedOn w:val="Standard"/>
    <w:next w:val="Standard"/>
    <w:rsid w:val="00437E42"/>
    <w:pPr>
      <w:numPr>
        <w:ilvl w:val="4"/>
        <w:numId w:val="13"/>
      </w:numPr>
      <w:jc w:val="left"/>
    </w:pPr>
  </w:style>
  <w:style w:type="paragraph" w:customStyle="1" w:styleId="zzLc6">
    <w:name w:val="zzLc6"/>
    <w:basedOn w:val="Standard"/>
    <w:next w:val="Standard"/>
    <w:rsid w:val="00437E42"/>
    <w:pPr>
      <w:numPr>
        <w:ilvl w:val="5"/>
        <w:numId w:val="13"/>
      </w:numPr>
      <w:jc w:val="left"/>
    </w:pPr>
  </w:style>
  <w:style w:type="paragraph" w:customStyle="1" w:styleId="zzLn5">
    <w:name w:val="zzLn5"/>
    <w:basedOn w:val="Standard"/>
    <w:next w:val="Standard"/>
    <w:rsid w:val="00437E42"/>
    <w:pPr>
      <w:numPr>
        <w:ilvl w:val="4"/>
        <w:numId w:val="14"/>
      </w:numPr>
      <w:jc w:val="left"/>
    </w:pPr>
  </w:style>
  <w:style w:type="paragraph" w:customStyle="1" w:styleId="zzLn6">
    <w:name w:val="zzLn6"/>
    <w:basedOn w:val="Standard"/>
    <w:next w:val="Standard"/>
    <w:rsid w:val="00437E42"/>
    <w:pPr>
      <w:numPr>
        <w:ilvl w:val="5"/>
        <w:numId w:val="14"/>
      </w:numPr>
      <w:jc w:val="left"/>
    </w:pPr>
  </w:style>
  <w:style w:type="paragraph" w:customStyle="1" w:styleId="zzSTDTitle">
    <w:name w:val="zzSTDTitle"/>
    <w:basedOn w:val="Standard"/>
    <w:next w:val="Standard"/>
    <w:rsid w:val="00437E42"/>
    <w:pPr>
      <w:suppressAutoHyphens/>
      <w:spacing w:before="400" w:after="760" w:line="350" w:lineRule="exact"/>
      <w:jc w:val="left"/>
    </w:pPr>
    <w:rPr>
      <w:b/>
      <w:color w:val="0000FF"/>
      <w:sz w:val="32"/>
    </w:rPr>
  </w:style>
  <w:style w:type="paragraph" w:styleId="HTMLAdresse">
    <w:name w:val="HTML Address"/>
    <w:basedOn w:val="Standard"/>
    <w:rsid w:val="00437E42"/>
    <w:rPr>
      <w:i/>
      <w:iCs/>
    </w:rPr>
  </w:style>
  <w:style w:type="paragraph" w:customStyle="1" w:styleId="Tabletext10">
    <w:name w:val="Table text (10)"/>
    <w:basedOn w:val="Standard"/>
    <w:rsid w:val="00437E42"/>
    <w:pPr>
      <w:spacing w:before="60" w:after="60"/>
    </w:pPr>
  </w:style>
  <w:style w:type="paragraph" w:customStyle="1" w:styleId="Tabletext9">
    <w:name w:val="Table text (9)"/>
    <w:basedOn w:val="Standard"/>
    <w:rsid w:val="00437E42"/>
    <w:pPr>
      <w:spacing w:before="60" w:after="60" w:line="210" w:lineRule="atLeast"/>
    </w:pPr>
    <w:rPr>
      <w:sz w:val="18"/>
    </w:rPr>
  </w:style>
  <w:style w:type="paragraph" w:customStyle="1" w:styleId="Tabletext8">
    <w:name w:val="Table text (8)"/>
    <w:basedOn w:val="Standard"/>
    <w:rsid w:val="00437E42"/>
    <w:pPr>
      <w:spacing w:before="60" w:after="60" w:line="190" w:lineRule="atLeast"/>
    </w:pPr>
    <w:rPr>
      <w:sz w:val="16"/>
    </w:rPr>
  </w:style>
  <w:style w:type="paragraph" w:customStyle="1" w:styleId="Tabletext7">
    <w:name w:val="Table text (7)"/>
    <w:basedOn w:val="Standard"/>
    <w:rsid w:val="00437E42"/>
    <w:pPr>
      <w:spacing w:before="60" w:after="60" w:line="170" w:lineRule="atLeast"/>
    </w:pPr>
    <w:rPr>
      <w:sz w:val="14"/>
    </w:rPr>
  </w:style>
  <w:style w:type="paragraph" w:styleId="StandardWeb">
    <w:name w:val="Normal (Web)"/>
    <w:basedOn w:val="Standard"/>
    <w:uiPriority w:val="99"/>
    <w:rsid w:val="00437E42"/>
    <w:rPr>
      <w:rFonts w:ascii="Times New Roman" w:hAnsi="Times New Roman"/>
      <w:sz w:val="24"/>
      <w:szCs w:val="24"/>
    </w:rPr>
  </w:style>
  <w:style w:type="paragraph" w:styleId="HTMLVorformatiert">
    <w:name w:val="HTML Preformatted"/>
    <w:basedOn w:val="Standard"/>
    <w:rsid w:val="00437E42"/>
    <w:rPr>
      <w:rFonts w:ascii="Courier New" w:hAnsi="Courier New" w:cs="Courier New"/>
    </w:rPr>
  </w:style>
  <w:style w:type="paragraph" w:styleId="E-Mail-Signatur">
    <w:name w:val="E-mail Signature"/>
    <w:basedOn w:val="Standard"/>
    <w:rsid w:val="00437E42"/>
  </w:style>
  <w:style w:type="paragraph" w:customStyle="1" w:styleId="Standard1">
    <w:name w:val="Standard1"/>
    <w:basedOn w:val="Standard"/>
    <w:rsid w:val="00437E42"/>
    <w:pPr>
      <w:spacing w:before="120" w:after="0" w:line="240" w:lineRule="auto"/>
      <w:ind w:left="360" w:right="176"/>
    </w:pPr>
    <w:rPr>
      <w:rFonts w:eastAsia="Times New Roman"/>
      <w:sz w:val="18"/>
      <w:lang w:eastAsia="en-US"/>
    </w:rPr>
  </w:style>
  <w:style w:type="paragraph" w:styleId="Sprechblasentext">
    <w:name w:val="Balloon Text"/>
    <w:basedOn w:val="Standard"/>
    <w:semiHidden/>
    <w:rsid w:val="00006CD4"/>
    <w:rPr>
      <w:rFonts w:ascii="Tahoma" w:hAnsi="Tahoma" w:cs="Tahoma"/>
      <w:sz w:val="16"/>
      <w:szCs w:val="16"/>
    </w:rPr>
  </w:style>
  <w:style w:type="paragraph" w:styleId="Kommentarthema">
    <w:name w:val="annotation subject"/>
    <w:basedOn w:val="Kommentartext"/>
    <w:next w:val="Kommentartext"/>
    <w:semiHidden/>
    <w:rsid w:val="00C1379E"/>
    <w:rPr>
      <w:b/>
      <w:bCs/>
    </w:rPr>
  </w:style>
  <w:style w:type="paragraph" w:customStyle="1" w:styleId="DATEXIINORMAL">
    <w:name w:val="DATEXIINORMAL"/>
    <w:basedOn w:val="Standard"/>
    <w:qFormat/>
    <w:rsid w:val="00E1774D"/>
  </w:style>
  <w:style w:type="paragraph" w:styleId="Listenabsatz">
    <w:name w:val="List Paragraph"/>
    <w:basedOn w:val="Standard"/>
    <w:uiPriority w:val="34"/>
    <w:qFormat/>
    <w:rsid w:val="00AE1EC5"/>
    <w:pPr>
      <w:ind w:left="720"/>
      <w:contextualSpacing/>
    </w:pPr>
  </w:style>
  <w:style w:type="paragraph" w:styleId="Zitat">
    <w:name w:val="Quote"/>
    <w:basedOn w:val="Standard"/>
    <w:next w:val="Standard"/>
    <w:link w:val="ZitatZchn"/>
    <w:uiPriority w:val="29"/>
    <w:qFormat/>
    <w:rsid w:val="00B75FAC"/>
    <w:pPr>
      <w:spacing w:before="200" w:after="160"/>
      <w:ind w:left="864" w:right="864"/>
      <w:jc w:val="center"/>
    </w:pPr>
    <w:rPr>
      <w:i/>
      <w:iCs/>
      <w:color w:val="404040" w:themeColor="text1" w:themeTint="BF"/>
    </w:rPr>
  </w:style>
  <w:style w:type="character" w:customStyle="1" w:styleId="ZitatZchn">
    <w:name w:val="Zitat Zchn"/>
    <w:basedOn w:val="Absatz-Standardschriftart"/>
    <w:link w:val="Zitat"/>
    <w:uiPriority w:val="29"/>
    <w:rsid w:val="00B75FAC"/>
    <w:rPr>
      <w:rFonts w:ascii="Arial" w:hAnsi="Arial"/>
      <w:i/>
      <w:iCs/>
      <w:color w:val="404040" w:themeColor="text1" w:themeTint="BF"/>
      <w:lang w:val="en-GB" w:eastAsia="ja-JP"/>
    </w:rPr>
  </w:style>
  <w:style w:type="table" w:styleId="Tabellenraster">
    <w:name w:val="Table Grid"/>
    <w:basedOn w:val="NormaleTabelle"/>
    <w:rsid w:val="00996F7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itternetztabelle6farbigAkzent1">
    <w:name w:val="Grid Table 6 Colorful Accent 1"/>
    <w:basedOn w:val="NormaleTabelle"/>
    <w:uiPriority w:val="51"/>
    <w:rsid w:val="00996F72"/>
    <w:rPr>
      <w:color w:val="365F91" w:themeColor="accent1" w:themeShade="BF"/>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Gitternetztabelle4Akzent1">
    <w:name w:val="Grid Table 4 Accent 1"/>
    <w:basedOn w:val="NormaleTabelle"/>
    <w:uiPriority w:val="49"/>
    <w:rsid w:val="003259FE"/>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16754242">
      <w:bodyDiv w:val="1"/>
      <w:marLeft w:val="0"/>
      <w:marRight w:val="0"/>
      <w:marTop w:val="0"/>
      <w:marBottom w:val="0"/>
      <w:divBdr>
        <w:top w:val="none" w:sz="0" w:space="0" w:color="auto"/>
        <w:left w:val="none" w:sz="0" w:space="0" w:color="auto"/>
        <w:bottom w:val="none" w:sz="0" w:space="0" w:color="auto"/>
        <w:right w:val="none" w:sz="0" w:space="0" w:color="auto"/>
      </w:divBdr>
    </w:div>
    <w:div w:id="650331714">
      <w:bodyDiv w:val="1"/>
      <w:marLeft w:val="0"/>
      <w:marRight w:val="0"/>
      <w:marTop w:val="0"/>
      <w:marBottom w:val="0"/>
      <w:divBdr>
        <w:top w:val="none" w:sz="0" w:space="0" w:color="auto"/>
        <w:left w:val="none" w:sz="0" w:space="0" w:color="auto"/>
        <w:bottom w:val="none" w:sz="0" w:space="0" w:color="auto"/>
        <w:right w:val="none" w:sz="0" w:space="0" w:color="auto"/>
      </w:divBdr>
    </w:div>
    <w:div w:id="1637837117">
      <w:bodyDiv w:val="1"/>
      <w:marLeft w:val="0"/>
      <w:marRight w:val="0"/>
      <w:marTop w:val="0"/>
      <w:marBottom w:val="0"/>
      <w:divBdr>
        <w:top w:val="none" w:sz="0" w:space="0" w:color="auto"/>
        <w:left w:val="none" w:sz="0" w:space="0" w:color="auto"/>
        <w:bottom w:val="none" w:sz="0" w:space="0" w:color="auto"/>
        <w:right w:val="none" w:sz="0" w:space="0" w:color="auto"/>
      </w:divBdr>
    </w:div>
    <w:div w:id="16790365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jpeg"/><Relationship Id="rId26" Type="http://schemas.openxmlformats.org/officeDocument/2006/relationships/image" Target="media/image15.jpg"/><Relationship Id="rId39"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10.png"/><Relationship Id="rId34" Type="http://schemas.openxmlformats.org/officeDocument/2006/relationships/image" Target="media/image22.emf"/><Relationship Id="rId42" Type="http://schemas.microsoft.com/office/2016/09/relationships/commentsIds" Target="commentsIds.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jpg"/><Relationship Id="rId25" Type="http://schemas.openxmlformats.org/officeDocument/2006/relationships/image" Target="media/image14.png"/><Relationship Id="rId33" Type="http://schemas.openxmlformats.org/officeDocument/2006/relationships/image" Target="media/image21.png"/><Relationship Id="rId38"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9.png"/><Relationship Id="rId29" Type="http://schemas.openxmlformats.org/officeDocument/2006/relationships/image" Target="media/image18.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3.png"/><Relationship Id="rId32" Type="http://schemas.openxmlformats.org/officeDocument/2006/relationships/header" Target="header1.xml"/><Relationship Id="rId37" Type="http://schemas.openxmlformats.org/officeDocument/2006/relationships/image" Target="media/image25.png"/><Relationship Id="rId40"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2.JPG"/><Relationship Id="rId28" Type="http://schemas.openxmlformats.org/officeDocument/2006/relationships/image" Target="media/image17.png"/><Relationship Id="rId36" Type="http://schemas.openxmlformats.org/officeDocument/2006/relationships/image" Target="media/image24.emf"/><Relationship Id="rId10" Type="http://schemas.openxmlformats.org/officeDocument/2006/relationships/endnotes" Target="endnotes.xml"/><Relationship Id="rId19" Type="http://schemas.openxmlformats.org/officeDocument/2006/relationships/image" Target="media/image8.png"/><Relationship Id="rId31" Type="http://schemas.openxmlformats.org/officeDocument/2006/relationships/image" Target="media/image20.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3.png"/></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EigeneProgramme\_ext_MudunuVj\Executables\DATEX_II_Schema_generation_tool_2.3_5418\DATEXIIDD_template.dotx" TargetMode="External"/></Relationships>
</file>

<file path=word/theme/theme1.xml><?xml version="1.0" encoding="utf-8"?>
<a:theme xmlns:a="http://schemas.openxmlformats.org/drawingml/2006/main" name="Office-t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6E11CB47E785F84A932837483E62CC59" ma:contentTypeVersion="0" ma:contentTypeDescription="Ein neues Dokument erstellen." ma:contentTypeScope="" ma:versionID="4ae1a77adce79750edac19fe2af3276f">
  <xsd:schema xmlns:xsd="http://www.w3.org/2001/XMLSchema" xmlns:xs="http://www.w3.org/2001/XMLSchema" xmlns:p="http://schemas.microsoft.com/office/2006/metadata/properties" targetNamespace="http://schemas.microsoft.com/office/2006/metadata/properties" ma:root="true" ma:fieldsID="b4f5dc90cf06628c3b90945c8266c24d">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1999F23-11E5-42CB-9886-CDF8A0CF6E6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39AB251A-8C0C-4B61-B536-EBB601A5C543}">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D2A0F62D-F777-4ACB-840C-DF1AFA520B99}">
  <ds:schemaRefs>
    <ds:schemaRef ds:uri="http://schemas.microsoft.com/sharepoint/v3/contenttype/forms"/>
  </ds:schemaRefs>
</ds:datastoreItem>
</file>

<file path=customXml/itemProps4.xml><?xml version="1.0" encoding="utf-8"?>
<ds:datastoreItem xmlns:ds="http://schemas.openxmlformats.org/officeDocument/2006/customXml" ds:itemID="{E18F9670-461A-4007-B1D3-4FC4C03A82D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DATEXIIDD_template</Template>
  <TotalTime>0</TotalTime>
  <Pages>64</Pages>
  <Words>9932</Words>
  <Characters>56614</Characters>
  <Application>Microsoft Office Word</Application>
  <DocSecurity>0</DocSecurity>
  <Lines>471</Lines>
  <Paragraphs>132</Paragraphs>
  <ScaleCrop>false</ScaleCrop>
  <HeadingPairs>
    <vt:vector size="6" baseType="variant">
      <vt:variant>
        <vt:lpstr>Titel</vt:lpstr>
      </vt:variant>
      <vt:variant>
        <vt:i4>1</vt:i4>
      </vt:variant>
      <vt:variant>
        <vt:lpstr>Title</vt:lpstr>
      </vt:variant>
      <vt:variant>
        <vt:i4>1</vt:i4>
      </vt:variant>
      <vt:variant>
        <vt:lpstr>Rubrik</vt:lpstr>
      </vt:variant>
      <vt:variant>
        <vt:i4>1</vt:i4>
      </vt:variant>
    </vt:vector>
  </HeadingPairs>
  <TitlesOfParts>
    <vt:vector size="3" baseType="lpstr">
      <vt:lpstr>CEN/TC 278 WI 278225 Part 3</vt:lpstr>
      <vt:lpstr>CEN/TC 278 WI 278225 Part 3</vt:lpstr>
      <vt:lpstr>CEN/TC 278 WI 278225 Part 3</vt:lpstr>
    </vt:vector>
  </TitlesOfParts>
  <Company>IPL</Company>
  <LinksUpToDate>false</LinksUpToDate>
  <CharactersWithSpaces>66414</CharactersWithSpaces>
  <SharedDoc>false</SharedDoc>
  <HLinks>
    <vt:vector size="12" baseType="variant">
      <vt:variant>
        <vt:i4>8126565</vt:i4>
      </vt:variant>
      <vt:variant>
        <vt:i4>590</vt:i4>
      </vt:variant>
      <vt:variant>
        <vt:i4>0</vt:i4>
      </vt:variant>
      <vt:variant>
        <vt:i4>5</vt:i4>
      </vt:variant>
      <vt:variant>
        <vt:lpwstr/>
      </vt:variant>
      <vt:variant>
        <vt:lpwstr>_The_SituationPublication_Package_2</vt:lpwstr>
      </vt:variant>
      <vt:variant>
        <vt:i4>8126565</vt:i4>
      </vt:variant>
      <vt:variant>
        <vt:i4>575</vt:i4>
      </vt:variant>
      <vt:variant>
        <vt:i4>0</vt:i4>
      </vt:variant>
      <vt:variant>
        <vt:i4>5</vt:i4>
      </vt:variant>
      <vt:variant>
        <vt:lpwstr/>
      </vt:variant>
      <vt:variant>
        <vt:lpwstr>_The_SituationPublication_Package_1</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CEN/TC 278 WI 278225 Part 3</dc:title>
  <dc:subject>DATEX II Situation Publication</dc:subject>
  <dc:creator>Mudunuri Vijay EXTERN</dc:creator>
  <cp:lastModifiedBy>Mudunuri Vijay EXTERN</cp:lastModifiedBy>
  <cp:revision>9</cp:revision>
  <cp:lastPrinted>2018-10-16T14:09:00Z</cp:lastPrinted>
  <dcterms:created xsi:type="dcterms:W3CDTF">2018-10-16T13:21:00Z</dcterms:created>
  <dcterms:modified xsi:type="dcterms:W3CDTF">2018-10-16T14:09:00Z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0x0101006E11CB47E785F84A932837483E62CC59</vt:lpwstr>
  </property>
</Properties>
</file>